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Pr="005E4196" w:rsidRDefault="00D1374D" w:rsidP="00D1374D">
      <w:pPr>
        <w:spacing w:line="560" w:lineRule="exact"/>
        <w:jc w:val="right"/>
        <w:rPr>
          <w:rFonts w:eastAsia="仿宋_GB2312"/>
          <w:sz w:val="32"/>
          <w:szCs w:val="32"/>
        </w:rPr>
      </w:pPr>
      <w:r w:rsidRPr="00264A52">
        <w:rPr>
          <w:rFonts w:hint="eastAsia"/>
        </w:rPr>
        <w:t xml:space="preserve">                        </w:t>
      </w:r>
      <w:r w:rsidR="0033185F">
        <w:rPr>
          <w:rFonts w:hint="eastAsia"/>
        </w:rPr>
        <w:t xml:space="preserve">             </w:t>
      </w:r>
      <w:r w:rsidR="000460D1" w:rsidRPr="007C7D9B">
        <w:rPr>
          <w:rFonts w:ascii="仿宋_GB2312" w:eastAsia="仿宋_GB2312" w:hAnsi="Calibri" w:hint="eastAsia"/>
          <w:bCs/>
          <w:kern w:val="44"/>
          <w:sz w:val="32"/>
          <w:szCs w:val="44"/>
        </w:rPr>
        <w:t>陕西咸</w:t>
      </w:r>
      <w:proofErr w:type="gramStart"/>
      <w:r w:rsidR="000460D1" w:rsidRPr="007C7D9B">
        <w:rPr>
          <w:rFonts w:ascii="仿宋_GB2312" w:eastAsia="仿宋_GB2312" w:hAnsi="Calibri" w:hint="eastAsia"/>
          <w:bCs/>
          <w:kern w:val="44"/>
          <w:sz w:val="32"/>
          <w:szCs w:val="44"/>
        </w:rPr>
        <w:t>沣东审服</w:t>
      </w:r>
      <w:proofErr w:type="gramEnd"/>
      <w:r w:rsidR="000460D1" w:rsidRPr="007C7D9B">
        <w:rPr>
          <w:rFonts w:ascii="仿宋_GB2312" w:eastAsia="仿宋_GB2312" w:hAnsi="Calibri" w:hint="eastAsia"/>
          <w:bCs/>
          <w:kern w:val="44"/>
          <w:sz w:val="32"/>
          <w:szCs w:val="44"/>
        </w:rPr>
        <w:t>准字</w:t>
      </w:r>
      <w:r>
        <w:rPr>
          <w:rFonts w:ascii="仿宋_GB2312" w:eastAsia="仿宋_GB2312" w:hint="eastAsia"/>
          <w:sz w:val="32"/>
          <w:szCs w:val="32"/>
        </w:rPr>
        <w:t>〔</w:t>
      </w:r>
      <w:r w:rsidRPr="002E4E9E">
        <w:rPr>
          <w:rFonts w:ascii="仿宋_GB2312" w:eastAsia="仿宋_GB2312" w:hint="eastAsia"/>
          <w:sz w:val="32"/>
          <w:szCs w:val="32"/>
        </w:rPr>
        <w:t>20</w:t>
      </w:r>
      <w:r>
        <w:rPr>
          <w:rFonts w:ascii="仿宋_GB2312" w:eastAsia="仿宋_GB2312" w:hint="eastAsia"/>
          <w:sz w:val="32"/>
          <w:szCs w:val="32"/>
        </w:rPr>
        <w:t>20〕</w:t>
      </w:r>
      <w:r w:rsidR="002F0242">
        <w:rPr>
          <w:rFonts w:ascii="仿宋_GB2312" w:eastAsia="仿宋_GB2312" w:hint="eastAsia"/>
          <w:sz w:val="32"/>
          <w:szCs w:val="32"/>
        </w:rPr>
        <w:t>1</w:t>
      </w:r>
      <w:r w:rsidR="0033185F">
        <w:rPr>
          <w:rFonts w:ascii="仿宋_GB2312" w:eastAsia="仿宋_GB2312" w:hint="eastAsia"/>
          <w:sz w:val="32"/>
          <w:szCs w:val="32"/>
        </w:rPr>
        <w:t>49</w:t>
      </w:r>
      <w:r w:rsidRPr="005E4196">
        <w:rPr>
          <w:rFonts w:eastAsia="仿宋_GB2312"/>
          <w:sz w:val="32"/>
          <w:szCs w:val="32"/>
        </w:rPr>
        <w:t>号</w:t>
      </w:r>
    </w:p>
    <w:p w:rsidR="000460D1" w:rsidRPr="00820673" w:rsidRDefault="000460D1" w:rsidP="000460D1">
      <w:pPr>
        <w:spacing w:line="560" w:lineRule="exact"/>
        <w:jc w:val="center"/>
        <w:rPr>
          <w:rFonts w:ascii="仿宋_GB2312" w:eastAsia="仿宋_GB2312" w:hAnsi="Calibri"/>
          <w:bCs/>
          <w:kern w:val="44"/>
          <w:sz w:val="32"/>
          <w:szCs w:val="44"/>
        </w:rPr>
      </w:pPr>
      <w:r w:rsidRPr="00820673">
        <w:rPr>
          <w:rFonts w:ascii="仿宋_GB2312" w:eastAsia="仿宋_GB2312" w:hAnsi="Calibri" w:hint="eastAsia"/>
          <w:bCs/>
          <w:kern w:val="44"/>
          <w:sz w:val="32"/>
          <w:szCs w:val="44"/>
        </w:rPr>
        <w:t>陕西省西咸新区</w:t>
      </w:r>
      <w:proofErr w:type="gramStart"/>
      <w:r w:rsidRPr="00820673">
        <w:rPr>
          <w:rFonts w:ascii="仿宋_GB2312" w:eastAsia="仿宋_GB2312" w:hAnsi="Calibri" w:hint="eastAsia"/>
          <w:bCs/>
          <w:kern w:val="44"/>
          <w:sz w:val="32"/>
          <w:szCs w:val="44"/>
        </w:rPr>
        <w:t>沣</w:t>
      </w:r>
      <w:proofErr w:type="gramEnd"/>
      <w:r w:rsidRPr="00820673">
        <w:rPr>
          <w:rFonts w:ascii="仿宋_GB2312" w:eastAsia="仿宋_GB2312" w:hAnsi="Calibri" w:hint="eastAsia"/>
          <w:bCs/>
          <w:kern w:val="44"/>
          <w:sz w:val="32"/>
          <w:szCs w:val="44"/>
        </w:rPr>
        <w:t>东新城行政审批与政务服务局</w:t>
      </w:r>
    </w:p>
    <w:p w:rsidR="00003B16" w:rsidRPr="00820673" w:rsidRDefault="00D1374D" w:rsidP="00D1374D">
      <w:pPr>
        <w:spacing w:line="560" w:lineRule="exact"/>
        <w:jc w:val="center"/>
        <w:rPr>
          <w:rFonts w:ascii="仿宋_GB2312" w:eastAsia="仿宋_GB2312" w:hAnsi="Calibri"/>
          <w:bCs/>
          <w:kern w:val="44"/>
          <w:sz w:val="32"/>
          <w:szCs w:val="44"/>
        </w:rPr>
      </w:pPr>
      <w:r w:rsidRPr="00820673">
        <w:rPr>
          <w:rFonts w:ascii="仿宋_GB2312" w:eastAsia="仿宋_GB2312" w:hAnsi="Calibri" w:hint="eastAsia"/>
          <w:bCs/>
          <w:kern w:val="44"/>
          <w:sz w:val="32"/>
          <w:szCs w:val="44"/>
        </w:rPr>
        <w:t>关于</w:t>
      </w:r>
      <w:r w:rsidR="00EE06A7" w:rsidRPr="00820673">
        <w:rPr>
          <w:rFonts w:ascii="仿宋_GB2312" w:eastAsia="仿宋_GB2312" w:hAnsi="Calibri" w:hint="eastAsia"/>
          <w:bCs/>
          <w:kern w:val="44"/>
          <w:sz w:val="32"/>
          <w:szCs w:val="44"/>
        </w:rPr>
        <w:t>陕西新龙兴印刷机械设备的配件生产</w:t>
      </w:r>
    </w:p>
    <w:p w:rsidR="00EE06A7" w:rsidRPr="00820673" w:rsidRDefault="00EE06A7" w:rsidP="00D1374D">
      <w:pPr>
        <w:spacing w:line="560" w:lineRule="exact"/>
        <w:jc w:val="center"/>
        <w:rPr>
          <w:rFonts w:ascii="仿宋_GB2312" w:eastAsia="仿宋_GB2312" w:hAnsi="Calibri"/>
          <w:bCs/>
          <w:kern w:val="44"/>
          <w:sz w:val="32"/>
          <w:szCs w:val="44"/>
        </w:rPr>
      </w:pPr>
      <w:r w:rsidRPr="00820673">
        <w:rPr>
          <w:rFonts w:ascii="仿宋_GB2312" w:eastAsia="仿宋_GB2312" w:hAnsi="Calibri" w:hint="eastAsia"/>
          <w:bCs/>
          <w:kern w:val="44"/>
          <w:sz w:val="32"/>
          <w:szCs w:val="44"/>
        </w:rPr>
        <w:t>及加工制作项目</w:t>
      </w:r>
      <w:r w:rsidR="00D1374D" w:rsidRPr="00820673">
        <w:rPr>
          <w:rFonts w:ascii="仿宋_GB2312" w:eastAsia="仿宋_GB2312" w:hAnsi="Calibri" w:hint="eastAsia"/>
          <w:bCs/>
          <w:kern w:val="44"/>
          <w:sz w:val="32"/>
          <w:szCs w:val="44"/>
        </w:rPr>
        <w:t>固体废物污染防治设施</w:t>
      </w:r>
    </w:p>
    <w:p w:rsidR="00D1374D" w:rsidRPr="00820673" w:rsidRDefault="00D1374D" w:rsidP="00D1374D">
      <w:pPr>
        <w:spacing w:line="560" w:lineRule="exact"/>
        <w:jc w:val="center"/>
        <w:rPr>
          <w:rFonts w:ascii="仿宋_GB2312" w:eastAsia="仿宋_GB2312" w:hAnsi="Calibri"/>
          <w:bCs/>
          <w:kern w:val="44"/>
          <w:sz w:val="32"/>
          <w:szCs w:val="44"/>
        </w:rPr>
      </w:pPr>
      <w:r w:rsidRPr="00820673">
        <w:rPr>
          <w:rFonts w:ascii="仿宋_GB2312" w:eastAsia="仿宋_GB2312" w:hAnsi="Calibri" w:hint="eastAsia"/>
          <w:bCs/>
          <w:kern w:val="44"/>
          <w:sz w:val="32"/>
          <w:szCs w:val="44"/>
        </w:rPr>
        <w:t>竣工环保验收的批复</w:t>
      </w:r>
    </w:p>
    <w:p w:rsidR="00D1374D" w:rsidRPr="003D7F50" w:rsidRDefault="00F13053" w:rsidP="0066284C">
      <w:pPr>
        <w:spacing w:line="550" w:lineRule="exact"/>
        <w:rPr>
          <w:rFonts w:ascii="仿宋_GB2312" w:eastAsia="仿宋_GB2312"/>
          <w:sz w:val="32"/>
          <w:szCs w:val="32"/>
        </w:rPr>
      </w:pPr>
      <w:bookmarkStart w:id="0" w:name="_GoBack"/>
      <w:bookmarkEnd w:id="0"/>
      <w:r w:rsidRPr="00F13053">
        <w:rPr>
          <w:rFonts w:ascii="仿宋_GB2312" w:eastAsia="仿宋_GB2312" w:hint="eastAsia"/>
          <w:sz w:val="32"/>
          <w:szCs w:val="32"/>
        </w:rPr>
        <w:t>陕西新龙兴印刷</w:t>
      </w:r>
      <w:r>
        <w:rPr>
          <w:rFonts w:ascii="仿宋_GB2312" w:eastAsia="仿宋_GB2312" w:hint="eastAsia"/>
          <w:sz w:val="32"/>
          <w:szCs w:val="32"/>
        </w:rPr>
        <w:t>包装技术有限公司</w:t>
      </w:r>
      <w:r w:rsidR="00D1374D" w:rsidRPr="003D7F50">
        <w:rPr>
          <w:rFonts w:ascii="仿宋_GB2312" w:eastAsia="仿宋_GB2312" w:hint="eastAsia"/>
          <w:sz w:val="32"/>
          <w:szCs w:val="32"/>
        </w:rPr>
        <w:t>:</w:t>
      </w:r>
    </w:p>
    <w:p w:rsidR="00D1374D" w:rsidRPr="001A380A" w:rsidRDefault="00D1374D" w:rsidP="0066284C">
      <w:pPr>
        <w:spacing w:line="550" w:lineRule="exact"/>
        <w:ind w:firstLineChars="200" w:firstLine="640"/>
        <w:rPr>
          <w:rFonts w:ascii="仿宋_GB2312" w:eastAsia="仿宋_GB2312"/>
          <w:bCs/>
          <w:sz w:val="32"/>
          <w:szCs w:val="32"/>
        </w:rPr>
      </w:pPr>
      <w:r w:rsidRPr="001A380A">
        <w:rPr>
          <w:rFonts w:ascii="仿宋_GB2312" w:eastAsia="仿宋_GB2312" w:hint="eastAsia"/>
          <w:sz w:val="32"/>
          <w:szCs w:val="32"/>
        </w:rPr>
        <w:t>你公司报来《</w:t>
      </w:r>
      <w:r w:rsidR="00592E60" w:rsidRPr="00592E60">
        <w:rPr>
          <w:rFonts w:ascii="仿宋_GB2312" w:eastAsia="仿宋_GB2312" w:hint="eastAsia"/>
          <w:bCs/>
          <w:sz w:val="32"/>
          <w:szCs w:val="32"/>
        </w:rPr>
        <w:t>陕西新龙兴印刷机械设备的配件生产及加工制作项目</w:t>
      </w:r>
      <w:r w:rsidRPr="001A380A">
        <w:rPr>
          <w:rFonts w:ascii="仿宋_GB2312" w:eastAsia="仿宋_GB2312" w:hint="eastAsia"/>
          <w:bCs/>
          <w:sz w:val="32"/>
          <w:szCs w:val="32"/>
        </w:rPr>
        <w:t>竣工环境保护验收报告</w:t>
      </w:r>
      <w:r w:rsidRPr="001A380A">
        <w:rPr>
          <w:rFonts w:ascii="仿宋_GB2312" w:eastAsia="仿宋_GB2312" w:hAnsiTheme="minorHAnsi" w:cs="宋体" w:hint="eastAsia"/>
          <w:kern w:val="0"/>
          <w:sz w:val="32"/>
          <w:szCs w:val="32"/>
        </w:rPr>
        <w:t>（固体废弃物部分）</w:t>
      </w:r>
      <w:r w:rsidRPr="001A380A">
        <w:rPr>
          <w:rFonts w:ascii="仿宋_GB2312" w:eastAsia="仿宋_GB2312" w:hint="eastAsia"/>
          <w:sz w:val="32"/>
          <w:szCs w:val="32"/>
        </w:rPr>
        <w:t>》收悉。经研究，提出验收意见如下：</w:t>
      </w:r>
    </w:p>
    <w:p w:rsidR="00D1374D" w:rsidRPr="001A380A" w:rsidRDefault="00D1374D" w:rsidP="0066284C">
      <w:pPr>
        <w:spacing w:line="550"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D1374D" w:rsidRPr="0065780E" w:rsidRDefault="00592E60" w:rsidP="0066284C">
      <w:pPr>
        <w:spacing w:line="550" w:lineRule="exact"/>
        <w:ind w:firstLineChars="200" w:firstLine="640"/>
        <w:rPr>
          <w:rFonts w:ascii="仿宋_GB2312" w:eastAsia="仿宋_GB2312"/>
          <w:sz w:val="32"/>
          <w:szCs w:val="32"/>
        </w:rPr>
      </w:pPr>
      <w:r w:rsidRPr="00592E60">
        <w:rPr>
          <w:rFonts w:ascii="仿宋_GB2312" w:eastAsia="仿宋_GB2312" w:hint="eastAsia"/>
          <w:sz w:val="32"/>
          <w:szCs w:val="32"/>
        </w:rPr>
        <w:t>陕西新龙兴印刷机械设备的配件生产及加工制作项目</w:t>
      </w:r>
      <w:r w:rsidR="00D1374D" w:rsidRPr="001A380A">
        <w:rPr>
          <w:rFonts w:ascii="仿宋_GB2312" w:eastAsia="仿宋_GB2312" w:hint="eastAsia"/>
          <w:sz w:val="32"/>
          <w:szCs w:val="32"/>
        </w:rPr>
        <w:t>位于</w:t>
      </w:r>
      <w:proofErr w:type="gramStart"/>
      <w:r w:rsidR="00D1374D" w:rsidRPr="001A380A">
        <w:rPr>
          <w:rFonts w:ascii="仿宋_GB2312" w:eastAsia="仿宋_GB2312" w:hint="eastAsia"/>
          <w:sz w:val="32"/>
          <w:szCs w:val="32"/>
        </w:rPr>
        <w:t>沣</w:t>
      </w:r>
      <w:proofErr w:type="gramEnd"/>
      <w:r w:rsidR="00D1374D" w:rsidRPr="00E978AF">
        <w:rPr>
          <w:rFonts w:ascii="仿宋_GB2312" w:eastAsia="仿宋_GB2312" w:hint="eastAsia"/>
          <w:sz w:val="32"/>
          <w:szCs w:val="32"/>
        </w:rPr>
        <w:t>东新城</w:t>
      </w:r>
      <w:r w:rsidR="002D4917" w:rsidRPr="004F4BD5">
        <w:rPr>
          <w:rFonts w:ascii="仿宋_GB2312" w:eastAsia="仿宋_GB2312" w:hint="eastAsia"/>
          <w:bCs/>
          <w:sz w:val="32"/>
          <w:szCs w:val="32"/>
        </w:rPr>
        <w:t>石化大道西段</w:t>
      </w:r>
      <w:r w:rsidR="002D4917" w:rsidRPr="00614967">
        <w:rPr>
          <w:rFonts w:ascii="仿宋_GB2312" w:eastAsia="仿宋_GB2312" w:hint="eastAsia"/>
          <w:sz w:val="32"/>
          <w:szCs w:val="32"/>
        </w:rPr>
        <w:t>106号</w:t>
      </w:r>
      <w:proofErr w:type="gramStart"/>
      <w:r w:rsidR="002D4917" w:rsidRPr="00614967">
        <w:rPr>
          <w:rFonts w:ascii="仿宋_GB2312" w:eastAsia="仿宋_GB2312" w:hint="eastAsia"/>
          <w:sz w:val="32"/>
          <w:szCs w:val="32"/>
        </w:rPr>
        <w:t>沣东科技</w:t>
      </w:r>
      <w:proofErr w:type="gramEnd"/>
      <w:r w:rsidR="002D4917" w:rsidRPr="00614967">
        <w:rPr>
          <w:rFonts w:ascii="仿宋_GB2312" w:eastAsia="仿宋_GB2312" w:hint="eastAsia"/>
          <w:sz w:val="32"/>
          <w:szCs w:val="32"/>
        </w:rPr>
        <w:t>产业园35号</w:t>
      </w:r>
      <w:proofErr w:type="gramStart"/>
      <w:r w:rsidR="002D4917" w:rsidRPr="00614967">
        <w:rPr>
          <w:rFonts w:ascii="仿宋_GB2312" w:eastAsia="仿宋_GB2312" w:hint="eastAsia"/>
          <w:sz w:val="32"/>
          <w:szCs w:val="32"/>
        </w:rPr>
        <w:t>楼西户一层</w:t>
      </w:r>
      <w:proofErr w:type="gramEnd"/>
      <w:r w:rsidR="00415909" w:rsidRPr="00614967">
        <w:rPr>
          <w:rFonts w:ascii="仿宋_GB2312" w:eastAsia="仿宋_GB2312" w:hint="eastAsia"/>
          <w:sz w:val="32"/>
          <w:szCs w:val="32"/>
        </w:rPr>
        <w:t>。陕西省西咸新区</w:t>
      </w:r>
      <w:proofErr w:type="gramStart"/>
      <w:r w:rsidR="00415909" w:rsidRPr="00614967">
        <w:rPr>
          <w:rFonts w:ascii="仿宋_GB2312" w:eastAsia="仿宋_GB2312" w:hint="eastAsia"/>
          <w:sz w:val="32"/>
          <w:szCs w:val="32"/>
        </w:rPr>
        <w:t>沣</w:t>
      </w:r>
      <w:proofErr w:type="gramEnd"/>
      <w:r w:rsidR="00415909" w:rsidRPr="00614967">
        <w:rPr>
          <w:rFonts w:ascii="仿宋_GB2312" w:eastAsia="仿宋_GB2312" w:hint="eastAsia"/>
          <w:sz w:val="32"/>
          <w:szCs w:val="32"/>
        </w:rPr>
        <w:t>东新城行政审批与政务服务局以陕西咸</w:t>
      </w:r>
      <w:proofErr w:type="gramStart"/>
      <w:r w:rsidR="00415909" w:rsidRPr="00614967">
        <w:rPr>
          <w:rFonts w:ascii="仿宋_GB2312" w:eastAsia="仿宋_GB2312" w:hint="eastAsia"/>
          <w:sz w:val="32"/>
          <w:szCs w:val="32"/>
        </w:rPr>
        <w:t>沣东审服</w:t>
      </w:r>
      <w:proofErr w:type="gramEnd"/>
      <w:r w:rsidR="00415909" w:rsidRPr="00614967">
        <w:rPr>
          <w:rFonts w:ascii="仿宋_GB2312" w:eastAsia="仿宋_GB2312" w:hint="eastAsia"/>
          <w:sz w:val="32"/>
          <w:szCs w:val="32"/>
        </w:rPr>
        <w:t>准字〔2018〕185号批复了该</w:t>
      </w:r>
      <w:proofErr w:type="gramStart"/>
      <w:r w:rsidR="00415909" w:rsidRPr="00614967">
        <w:rPr>
          <w:rFonts w:ascii="仿宋_GB2312" w:eastAsia="仿宋_GB2312" w:hint="eastAsia"/>
          <w:sz w:val="32"/>
          <w:szCs w:val="32"/>
        </w:rPr>
        <w:t>项目环</w:t>
      </w:r>
      <w:proofErr w:type="gramEnd"/>
      <w:r w:rsidR="00415909" w:rsidRPr="00614967">
        <w:rPr>
          <w:rFonts w:ascii="仿宋_GB2312" w:eastAsia="仿宋_GB2312" w:hint="eastAsia"/>
          <w:sz w:val="32"/>
          <w:szCs w:val="32"/>
        </w:rPr>
        <w:t>评文件。项</w:t>
      </w:r>
      <w:r w:rsidR="00415909">
        <w:rPr>
          <w:rFonts w:ascii="方正仿宋简体" w:eastAsia="方正仿宋简体" w:hint="eastAsia"/>
          <w:bCs/>
          <w:sz w:val="32"/>
          <w:szCs w:val="32"/>
        </w:rPr>
        <w:t>目</w:t>
      </w:r>
      <w:r w:rsidR="00E71A16" w:rsidRPr="004F4BD5">
        <w:rPr>
          <w:rFonts w:ascii="仿宋_GB2312" w:eastAsia="仿宋_GB2312" w:hint="eastAsia"/>
          <w:bCs/>
          <w:sz w:val="32"/>
          <w:szCs w:val="32"/>
        </w:rPr>
        <w:t>实际</w:t>
      </w:r>
      <w:r w:rsidR="00523550" w:rsidRPr="004F4BD5">
        <w:rPr>
          <w:rFonts w:ascii="仿宋_GB2312" w:eastAsia="仿宋_GB2312" w:hint="eastAsia"/>
          <w:bCs/>
          <w:sz w:val="32"/>
          <w:szCs w:val="32"/>
        </w:rPr>
        <w:t>总占地面积</w:t>
      </w:r>
      <w:r w:rsidR="00E71A16" w:rsidRPr="004F4BD5">
        <w:rPr>
          <w:rFonts w:ascii="仿宋_GB2312" w:eastAsia="仿宋_GB2312" w:hint="eastAsia"/>
          <w:bCs/>
          <w:sz w:val="32"/>
          <w:szCs w:val="32"/>
        </w:rPr>
        <w:t>331</w:t>
      </w:r>
      <w:r w:rsidR="00E71A16">
        <w:rPr>
          <w:rFonts w:ascii="仿宋_GB2312" w:eastAsia="仿宋_GB2312" w:hint="eastAsia"/>
          <w:sz w:val="32"/>
          <w:szCs w:val="32"/>
        </w:rPr>
        <w:t>.08</w:t>
      </w:r>
      <w:r w:rsidR="00523550" w:rsidRPr="008B135F">
        <w:rPr>
          <w:rFonts w:eastAsia="仿宋_GB2312"/>
          <w:sz w:val="32"/>
          <w:szCs w:val="32"/>
        </w:rPr>
        <w:t>m</w:t>
      </w:r>
      <w:r w:rsidR="00523550" w:rsidRPr="00522840">
        <w:rPr>
          <w:rFonts w:eastAsia="仿宋_GB2312"/>
          <w:sz w:val="32"/>
          <w:szCs w:val="32"/>
          <w:vertAlign w:val="superscript"/>
        </w:rPr>
        <w:t>2</w:t>
      </w:r>
      <w:r w:rsidR="00CC10DC" w:rsidRPr="001A380A">
        <w:rPr>
          <w:rFonts w:ascii="仿宋_GB2312" w:eastAsia="仿宋_GB2312" w:hint="eastAsia"/>
          <w:bCs/>
          <w:sz w:val="32"/>
          <w:szCs w:val="32"/>
        </w:rPr>
        <w:t>，总建筑面积</w:t>
      </w:r>
      <w:r w:rsidR="00CC10DC">
        <w:rPr>
          <w:rFonts w:ascii="仿宋_GB2312" w:eastAsia="仿宋_GB2312" w:hint="eastAsia"/>
          <w:sz w:val="32"/>
          <w:szCs w:val="32"/>
        </w:rPr>
        <w:t>331.08</w:t>
      </w:r>
      <w:r w:rsidR="00CC10DC" w:rsidRPr="008B135F">
        <w:rPr>
          <w:rFonts w:eastAsia="仿宋_GB2312"/>
          <w:sz w:val="32"/>
          <w:szCs w:val="32"/>
        </w:rPr>
        <w:t>m</w:t>
      </w:r>
      <w:r w:rsidR="00CC10DC" w:rsidRPr="00522840">
        <w:rPr>
          <w:rFonts w:eastAsia="仿宋_GB2312"/>
          <w:sz w:val="32"/>
          <w:szCs w:val="32"/>
          <w:vertAlign w:val="superscript"/>
        </w:rPr>
        <w:t>2</w:t>
      </w:r>
      <w:r w:rsidR="00CC10DC" w:rsidRPr="001A380A">
        <w:rPr>
          <w:rFonts w:ascii="仿宋_GB2312" w:eastAsia="仿宋_GB2312" w:hint="eastAsia"/>
          <w:bCs/>
          <w:sz w:val="32"/>
          <w:szCs w:val="32"/>
        </w:rPr>
        <w:t>，主要包括</w:t>
      </w:r>
      <w:r w:rsidR="00997F10">
        <w:rPr>
          <w:rFonts w:ascii="仿宋_GB2312" w:eastAsia="仿宋_GB2312" w:hint="eastAsia"/>
          <w:bCs/>
          <w:sz w:val="32"/>
          <w:szCs w:val="32"/>
        </w:rPr>
        <w:t>激光切割</w:t>
      </w:r>
      <w:r w:rsidR="00CC10DC" w:rsidRPr="001A380A">
        <w:rPr>
          <w:rFonts w:ascii="仿宋_GB2312" w:eastAsia="仿宋_GB2312" w:hint="eastAsia"/>
          <w:bCs/>
          <w:sz w:val="32"/>
          <w:szCs w:val="32"/>
        </w:rPr>
        <w:t>车间、</w:t>
      </w:r>
      <w:r w:rsidR="00997F10">
        <w:rPr>
          <w:rFonts w:ascii="仿宋_GB2312" w:eastAsia="仿宋_GB2312" w:hint="eastAsia"/>
          <w:bCs/>
          <w:sz w:val="32"/>
          <w:szCs w:val="32"/>
        </w:rPr>
        <w:t>辅助加工车间、</w:t>
      </w:r>
      <w:r w:rsidR="00B55518">
        <w:rPr>
          <w:rFonts w:ascii="仿宋_GB2312" w:eastAsia="仿宋_GB2312" w:hint="eastAsia"/>
          <w:bCs/>
          <w:sz w:val="32"/>
          <w:szCs w:val="32"/>
        </w:rPr>
        <w:t>办公区、存储区</w:t>
      </w:r>
      <w:r w:rsidR="00CC10DC" w:rsidRPr="001A380A">
        <w:rPr>
          <w:rFonts w:ascii="仿宋_GB2312" w:eastAsia="仿宋_GB2312" w:hint="eastAsia"/>
          <w:bCs/>
          <w:sz w:val="32"/>
          <w:szCs w:val="32"/>
        </w:rPr>
        <w:t>等</w:t>
      </w:r>
      <w:r w:rsidR="00145CE2" w:rsidRPr="00145CE2">
        <w:rPr>
          <w:rFonts w:ascii="仿宋_GB2312" w:eastAsia="仿宋_GB2312" w:hint="eastAsia"/>
          <w:sz w:val="32"/>
          <w:szCs w:val="32"/>
        </w:rPr>
        <w:t>，</w:t>
      </w:r>
      <w:r w:rsidR="005C1D4B">
        <w:rPr>
          <w:rFonts w:ascii="仿宋_GB2312" w:eastAsia="仿宋_GB2312" w:hint="eastAsia"/>
          <w:sz w:val="32"/>
          <w:szCs w:val="32"/>
        </w:rPr>
        <w:t>年</w:t>
      </w:r>
      <w:r w:rsidR="00145CE2" w:rsidRPr="00145CE2">
        <w:rPr>
          <w:rFonts w:ascii="仿宋_GB2312" w:eastAsia="仿宋_GB2312" w:hint="eastAsia"/>
          <w:sz w:val="32"/>
          <w:szCs w:val="32"/>
        </w:rPr>
        <w:t>生产及加工冲压模具1000件。</w:t>
      </w:r>
      <w:r w:rsidR="00D1374D" w:rsidRPr="00E978AF">
        <w:rPr>
          <w:rFonts w:ascii="仿宋_GB2312" w:eastAsia="仿宋_GB2312" w:hint="eastAsia"/>
          <w:sz w:val="32"/>
          <w:szCs w:val="32"/>
        </w:rPr>
        <w:t>项目实际总投资</w:t>
      </w:r>
      <w:r w:rsidR="002D4917">
        <w:rPr>
          <w:rFonts w:ascii="仿宋_GB2312" w:eastAsia="仿宋_GB2312" w:hint="eastAsia"/>
          <w:sz w:val="32"/>
          <w:szCs w:val="32"/>
        </w:rPr>
        <w:t>5</w:t>
      </w:r>
      <w:r w:rsidR="00F16926">
        <w:rPr>
          <w:rFonts w:ascii="仿宋_GB2312" w:eastAsia="仿宋_GB2312" w:hint="eastAsia"/>
          <w:sz w:val="32"/>
          <w:szCs w:val="32"/>
        </w:rPr>
        <w:t>0</w:t>
      </w:r>
      <w:r w:rsidR="00371F02">
        <w:rPr>
          <w:rFonts w:ascii="仿宋_GB2312" w:eastAsia="仿宋_GB2312" w:hint="eastAsia"/>
          <w:sz w:val="32"/>
          <w:szCs w:val="32"/>
        </w:rPr>
        <w:t>0</w:t>
      </w:r>
      <w:r w:rsidR="00D1374D" w:rsidRPr="00E978AF">
        <w:rPr>
          <w:rFonts w:ascii="仿宋_GB2312" w:eastAsia="仿宋_GB2312" w:hint="eastAsia"/>
          <w:sz w:val="32"/>
          <w:szCs w:val="32"/>
        </w:rPr>
        <w:t>万元，其中环保投资</w:t>
      </w:r>
      <w:r w:rsidR="002D4917">
        <w:rPr>
          <w:rFonts w:ascii="仿宋_GB2312" w:eastAsia="仿宋_GB2312" w:hint="eastAsia"/>
          <w:sz w:val="32"/>
          <w:szCs w:val="32"/>
        </w:rPr>
        <w:t>7</w:t>
      </w:r>
      <w:r w:rsidR="00D1374D" w:rsidRPr="00E978AF">
        <w:rPr>
          <w:rFonts w:ascii="仿宋_GB2312" w:eastAsia="仿宋_GB2312" w:hint="eastAsia"/>
          <w:sz w:val="32"/>
          <w:szCs w:val="32"/>
        </w:rPr>
        <w:t>万元。</w:t>
      </w:r>
    </w:p>
    <w:p w:rsidR="00D1374D" w:rsidRPr="001A380A" w:rsidRDefault="00D1374D" w:rsidP="0066284C">
      <w:pPr>
        <w:spacing w:line="550" w:lineRule="exact"/>
        <w:ind w:firstLineChars="200" w:firstLine="640"/>
        <w:rPr>
          <w:rFonts w:ascii="仿宋_GB2312" w:eastAsia="仿宋_GB2312"/>
          <w:bCs/>
          <w:sz w:val="32"/>
          <w:szCs w:val="32"/>
        </w:rPr>
      </w:pPr>
      <w:r w:rsidRPr="001A380A">
        <w:rPr>
          <w:rFonts w:ascii="仿宋_GB2312" w:eastAsia="仿宋_GB2312" w:hint="eastAsia"/>
          <w:bCs/>
          <w:sz w:val="32"/>
          <w:szCs w:val="32"/>
        </w:rPr>
        <w:t>二、项目变动情况</w:t>
      </w:r>
    </w:p>
    <w:p w:rsidR="009870C8" w:rsidRPr="00811143" w:rsidRDefault="00721A8C" w:rsidP="0066284C">
      <w:pPr>
        <w:spacing w:line="550" w:lineRule="exact"/>
        <w:ind w:firstLineChars="200" w:firstLine="640"/>
        <w:rPr>
          <w:rFonts w:ascii="仿宋_GB2312" w:eastAsia="仿宋_GB2312"/>
          <w:sz w:val="32"/>
          <w:szCs w:val="32"/>
        </w:rPr>
      </w:pPr>
      <w:r>
        <w:rPr>
          <w:rFonts w:ascii="仿宋_GB2312" w:eastAsia="仿宋_GB2312" w:hint="eastAsia"/>
          <w:sz w:val="32"/>
          <w:szCs w:val="32"/>
        </w:rPr>
        <w:t>未建设展厅</w:t>
      </w:r>
      <w:r w:rsidR="00D04AB9">
        <w:rPr>
          <w:rFonts w:ascii="仿宋_GB2312" w:eastAsia="仿宋_GB2312" w:hint="eastAsia"/>
          <w:sz w:val="32"/>
          <w:szCs w:val="32"/>
        </w:rPr>
        <w:t>，</w:t>
      </w:r>
      <w:r w:rsidR="00220627">
        <w:rPr>
          <w:rFonts w:ascii="仿宋_GB2312" w:eastAsia="仿宋_GB2312" w:hint="eastAsia"/>
          <w:sz w:val="32"/>
          <w:szCs w:val="32"/>
        </w:rPr>
        <w:t>占地和</w:t>
      </w:r>
      <w:r>
        <w:rPr>
          <w:rFonts w:ascii="仿宋_GB2312" w:eastAsia="仿宋_GB2312" w:hint="eastAsia"/>
          <w:sz w:val="32"/>
          <w:szCs w:val="32"/>
        </w:rPr>
        <w:t>建筑</w:t>
      </w:r>
      <w:r w:rsidR="0032420F">
        <w:rPr>
          <w:rFonts w:ascii="仿宋_GB2312" w:eastAsia="仿宋_GB2312" w:hint="eastAsia"/>
          <w:sz w:val="32"/>
          <w:szCs w:val="32"/>
        </w:rPr>
        <w:t>面积由</w:t>
      </w:r>
      <w:r w:rsidR="00740C0C">
        <w:rPr>
          <w:rFonts w:ascii="仿宋_GB2312" w:eastAsia="仿宋_GB2312" w:hint="eastAsia"/>
          <w:sz w:val="32"/>
          <w:szCs w:val="32"/>
        </w:rPr>
        <w:t>931.08</w:t>
      </w:r>
      <w:r w:rsidR="0032420F" w:rsidRPr="00522840">
        <w:rPr>
          <w:rFonts w:eastAsia="仿宋_GB2312"/>
          <w:sz w:val="32"/>
          <w:szCs w:val="32"/>
        </w:rPr>
        <w:t>m</w:t>
      </w:r>
      <w:r w:rsidR="0032420F" w:rsidRPr="00522840">
        <w:rPr>
          <w:rFonts w:eastAsia="仿宋_GB2312"/>
          <w:sz w:val="32"/>
          <w:szCs w:val="32"/>
          <w:vertAlign w:val="superscript"/>
        </w:rPr>
        <w:t>2</w:t>
      </w:r>
      <w:r w:rsidR="0032420F">
        <w:rPr>
          <w:rFonts w:ascii="仿宋_GB2312" w:eastAsia="仿宋_GB2312" w:hint="eastAsia"/>
          <w:sz w:val="32"/>
          <w:szCs w:val="32"/>
        </w:rPr>
        <w:t>减少为</w:t>
      </w:r>
      <w:r>
        <w:rPr>
          <w:rFonts w:ascii="仿宋_GB2312" w:eastAsia="仿宋_GB2312" w:hint="eastAsia"/>
          <w:sz w:val="32"/>
          <w:szCs w:val="32"/>
        </w:rPr>
        <w:t>331.08</w:t>
      </w:r>
      <w:r w:rsidR="0032420F" w:rsidRPr="00522840">
        <w:rPr>
          <w:rFonts w:eastAsia="仿宋_GB2312"/>
          <w:sz w:val="32"/>
          <w:szCs w:val="32"/>
        </w:rPr>
        <w:t>m</w:t>
      </w:r>
      <w:r w:rsidR="0032420F" w:rsidRPr="00522840">
        <w:rPr>
          <w:rFonts w:eastAsia="仿宋_GB2312"/>
          <w:sz w:val="32"/>
          <w:szCs w:val="32"/>
          <w:vertAlign w:val="superscript"/>
        </w:rPr>
        <w:t>2</w:t>
      </w:r>
      <w:r w:rsidR="00BE3A9C">
        <w:rPr>
          <w:rFonts w:ascii="仿宋_GB2312" w:eastAsia="仿宋_GB2312" w:hint="eastAsia"/>
          <w:sz w:val="32"/>
          <w:szCs w:val="32"/>
        </w:rPr>
        <w:t>。</w:t>
      </w:r>
    </w:p>
    <w:p w:rsidR="00D1374D" w:rsidRPr="001A380A" w:rsidRDefault="00D1374D" w:rsidP="0066284C">
      <w:pPr>
        <w:spacing w:line="550" w:lineRule="exact"/>
        <w:ind w:firstLineChars="200" w:firstLine="640"/>
        <w:rPr>
          <w:rFonts w:ascii="仿宋_GB2312" w:eastAsia="仿宋_GB2312"/>
          <w:sz w:val="32"/>
          <w:szCs w:val="32"/>
        </w:rPr>
      </w:pPr>
      <w:r w:rsidRPr="001A380A">
        <w:rPr>
          <w:rFonts w:ascii="仿宋_GB2312" w:eastAsia="仿宋_GB2312" w:hint="eastAsia"/>
          <w:sz w:val="32"/>
          <w:szCs w:val="32"/>
        </w:rPr>
        <w:t>三、固体废物污染防治设施落实情况</w:t>
      </w:r>
    </w:p>
    <w:p w:rsidR="00455956" w:rsidRPr="001A380A" w:rsidRDefault="00455956" w:rsidP="0066284C">
      <w:pPr>
        <w:spacing w:line="550" w:lineRule="exact"/>
        <w:ind w:firstLineChars="200" w:firstLine="640"/>
        <w:rPr>
          <w:rFonts w:ascii="仿宋_GB2312" w:eastAsia="仿宋_GB2312"/>
          <w:bCs/>
          <w:sz w:val="32"/>
          <w:szCs w:val="32"/>
        </w:rPr>
      </w:pPr>
      <w:r w:rsidRPr="001A380A">
        <w:rPr>
          <w:rFonts w:ascii="仿宋_GB2312" w:eastAsia="仿宋_GB2312" w:hint="eastAsia"/>
          <w:bCs/>
          <w:sz w:val="32"/>
          <w:szCs w:val="32"/>
        </w:rPr>
        <w:t>固体废物暂存场所按照设计规范要求建设，各类固体废物能够按照要求存放处置。</w:t>
      </w:r>
    </w:p>
    <w:p w:rsidR="00D1374D" w:rsidRPr="001A380A" w:rsidRDefault="00D1374D" w:rsidP="00A76D86">
      <w:pPr>
        <w:spacing w:line="550" w:lineRule="exact"/>
        <w:ind w:firstLineChars="200" w:firstLine="640"/>
        <w:rPr>
          <w:rFonts w:ascii="仿宋_GB2312" w:eastAsia="仿宋_GB2312"/>
          <w:bCs/>
          <w:sz w:val="32"/>
          <w:szCs w:val="32"/>
        </w:rPr>
      </w:pPr>
      <w:r w:rsidRPr="001A380A">
        <w:rPr>
          <w:rFonts w:ascii="仿宋_GB2312" w:eastAsia="仿宋_GB2312" w:hint="eastAsia"/>
          <w:bCs/>
          <w:sz w:val="32"/>
          <w:szCs w:val="32"/>
        </w:rPr>
        <w:t>四、固体废物污染防治设施运行效果</w:t>
      </w:r>
    </w:p>
    <w:p w:rsidR="00042CBF" w:rsidRDefault="00042CBF" w:rsidP="0066284C">
      <w:pPr>
        <w:spacing w:line="550" w:lineRule="exact"/>
        <w:ind w:firstLineChars="200" w:firstLine="640"/>
        <w:rPr>
          <w:rFonts w:ascii="仿宋_GB2312" w:eastAsia="仿宋_GB2312"/>
          <w:bCs/>
          <w:sz w:val="32"/>
          <w:szCs w:val="32"/>
        </w:rPr>
      </w:pPr>
      <w:r w:rsidRPr="00042CBF">
        <w:rPr>
          <w:rFonts w:ascii="仿宋_GB2312" w:eastAsia="仿宋_GB2312"/>
          <w:bCs/>
          <w:sz w:val="32"/>
          <w:szCs w:val="32"/>
        </w:rPr>
        <w:lastRenderedPageBreak/>
        <w:t>钢材</w:t>
      </w:r>
      <w:r w:rsidRPr="00042CBF">
        <w:rPr>
          <w:rFonts w:ascii="仿宋_GB2312" w:eastAsia="仿宋_GB2312" w:hint="eastAsia"/>
          <w:bCs/>
          <w:sz w:val="32"/>
          <w:szCs w:val="32"/>
        </w:rPr>
        <w:t>、</w:t>
      </w:r>
      <w:r w:rsidRPr="00042CBF">
        <w:rPr>
          <w:rFonts w:ascii="仿宋_GB2312" w:eastAsia="仿宋_GB2312"/>
          <w:bCs/>
          <w:sz w:val="32"/>
          <w:szCs w:val="32"/>
        </w:rPr>
        <w:t>木材</w:t>
      </w:r>
      <w:r w:rsidR="00321D3C">
        <w:rPr>
          <w:rFonts w:ascii="仿宋_GB2312" w:eastAsia="仿宋_GB2312" w:hint="eastAsia"/>
          <w:bCs/>
          <w:sz w:val="32"/>
          <w:szCs w:val="32"/>
        </w:rPr>
        <w:t>、</w:t>
      </w:r>
      <w:r w:rsidRPr="00042CBF">
        <w:rPr>
          <w:rFonts w:ascii="仿宋_GB2312" w:eastAsia="仿宋_GB2312"/>
          <w:bCs/>
          <w:sz w:val="32"/>
          <w:szCs w:val="32"/>
        </w:rPr>
        <w:t>海绵</w:t>
      </w:r>
      <w:r w:rsidR="00321D3C">
        <w:rPr>
          <w:rFonts w:ascii="仿宋_GB2312" w:eastAsia="仿宋_GB2312" w:hint="eastAsia"/>
          <w:bCs/>
          <w:sz w:val="32"/>
          <w:szCs w:val="32"/>
        </w:rPr>
        <w:t>等</w:t>
      </w:r>
      <w:r w:rsidRPr="00042CBF">
        <w:rPr>
          <w:rFonts w:ascii="仿宋_GB2312" w:eastAsia="仿宋_GB2312"/>
          <w:bCs/>
          <w:sz w:val="32"/>
          <w:szCs w:val="32"/>
        </w:rPr>
        <w:t>边角料分类</w:t>
      </w:r>
      <w:r w:rsidR="00321D3C">
        <w:rPr>
          <w:rFonts w:ascii="仿宋_GB2312" w:eastAsia="仿宋_GB2312" w:hint="eastAsia"/>
          <w:bCs/>
          <w:sz w:val="32"/>
          <w:szCs w:val="32"/>
        </w:rPr>
        <w:t>收集后</w:t>
      </w:r>
      <w:r w:rsidRPr="00042CBF">
        <w:rPr>
          <w:rFonts w:ascii="仿宋_GB2312" w:eastAsia="仿宋_GB2312" w:hint="eastAsia"/>
          <w:bCs/>
          <w:sz w:val="32"/>
          <w:szCs w:val="32"/>
        </w:rPr>
        <w:t>暂存于废料收集区</w:t>
      </w:r>
      <w:r w:rsidRPr="00042CBF">
        <w:rPr>
          <w:rFonts w:ascii="仿宋_GB2312" w:eastAsia="仿宋_GB2312"/>
          <w:bCs/>
          <w:sz w:val="32"/>
          <w:szCs w:val="32"/>
        </w:rPr>
        <w:t>，由废品收购站回收</w:t>
      </w:r>
      <w:r w:rsidR="00321D3C">
        <w:rPr>
          <w:rFonts w:ascii="仿宋_GB2312" w:eastAsia="仿宋_GB2312" w:hint="eastAsia"/>
          <w:bCs/>
          <w:sz w:val="32"/>
          <w:szCs w:val="32"/>
        </w:rPr>
        <w:t>；</w:t>
      </w:r>
      <w:r w:rsidRPr="00042CBF">
        <w:rPr>
          <w:rFonts w:ascii="仿宋_GB2312" w:eastAsia="仿宋_GB2312"/>
          <w:bCs/>
          <w:sz w:val="32"/>
          <w:szCs w:val="32"/>
        </w:rPr>
        <w:t>生活垃圾</w:t>
      </w:r>
      <w:r w:rsidR="00321D3C">
        <w:rPr>
          <w:rFonts w:ascii="仿宋_GB2312" w:eastAsia="仿宋_GB2312" w:hint="eastAsia"/>
          <w:bCs/>
          <w:sz w:val="32"/>
          <w:szCs w:val="32"/>
        </w:rPr>
        <w:t>分类</w:t>
      </w:r>
      <w:r w:rsidRPr="00042CBF">
        <w:rPr>
          <w:rFonts w:ascii="仿宋_GB2312" w:eastAsia="仿宋_GB2312"/>
          <w:bCs/>
          <w:sz w:val="32"/>
          <w:szCs w:val="32"/>
        </w:rPr>
        <w:t>收集，由环卫部门处理</w:t>
      </w:r>
      <w:r w:rsidR="00321D3C">
        <w:rPr>
          <w:rFonts w:ascii="仿宋_GB2312" w:eastAsia="仿宋_GB2312" w:hint="eastAsia"/>
          <w:bCs/>
          <w:sz w:val="32"/>
          <w:szCs w:val="32"/>
        </w:rPr>
        <w:t>；</w:t>
      </w:r>
      <w:r w:rsidRPr="00042CBF">
        <w:rPr>
          <w:rFonts w:ascii="仿宋_GB2312" w:eastAsia="仿宋_GB2312" w:hint="eastAsia"/>
          <w:bCs/>
          <w:sz w:val="32"/>
          <w:szCs w:val="32"/>
        </w:rPr>
        <w:t>设备定期委托陕西隆德汽车维修服务有限公司更换机油，并</w:t>
      </w:r>
      <w:r w:rsidR="00321D3C">
        <w:rPr>
          <w:rFonts w:ascii="仿宋_GB2312" w:eastAsia="仿宋_GB2312" w:hint="eastAsia"/>
          <w:bCs/>
          <w:sz w:val="32"/>
          <w:szCs w:val="32"/>
        </w:rPr>
        <w:t>由其将废机油交陕西明瑞资源再生有限公司处置</w:t>
      </w:r>
      <w:r w:rsidRPr="00042CBF">
        <w:rPr>
          <w:rFonts w:ascii="仿宋_GB2312" w:eastAsia="仿宋_GB2312" w:hint="eastAsia"/>
          <w:bCs/>
          <w:sz w:val="32"/>
          <w:szCs w:val="32"/>
        </w:rPr>
        <w:t>。</w:t>
      </w:r>
    </w:p>
    <w:p w:rsidR="00D1374D" w:rsidRPr="001A380A" w:rsidRDefault="00D1374D" w:rsidP="0066284C">
      <w:pPr>
        <w:spacing w:line="550" w:lineRule="exact"/>
        <w:ind w:firstLineChars="200" w:firstLine="640"/>
        <w:rPr>
          <w:rFonts w:ascii="仿宋_GB2312" w:eastAsia="仿宋_GB2312"/>
          <w:sz w:val="32"/>
          <w:szCs w:val="32"/>
        </w:rPr>
      </w:pPr>
      <w:r w:rsidRPr="001A380A">
        <w:rPr>
          <w:rFonts w:ascii="仿宋_GB2312" w:eastAsia="仿宋_GB2312" w:hint="eastAsia"/>
          <w:sz w:val="32"/>
          <w:szCs w:val="32"/>
        </w:rPr>
        <w:t>五、验收结论与后续要求</w:t>
      </w:r>
    </w:p>
    <w:p w:rsidR="00D1374D" w:rsidRPr="001A380A" w:rsidRDefault="00D1374D" w:rsidP="0066284C">
      <w:pPr>
        <w:spacing w:line="550" w:lineRule="exact"/>
        <w:ind w:firstLineChars="200" w:firstLine="640"/>
        <w:rPr>
          <w:rFonts w:ascii="仿宋_GB2312" w:eastAsia="仿宋_GB2312"/>
          <w:sz w:val="32"/>
          <w:szCs w:val="32"/>
        </w:rPr>
      </w:pPr>
      <w:r w:rsidRPr="001A380A">
        <w:rPr>
          <w:rFonts w:ascii="仿宋_GB2312" w:eastAsia="仿宋_GB2312" w:hint="eastAsia"/>
          <w:sz w:val="32"/>
          <w:szCs w:val="32"/>
        </w:rPr>
        <w:t>该项目基本按照环境影响评价文件及批复要求配套建设了相应的固体废物污染防治设施。经研究，我局</w:t>
      </w:r>
      <w:r w:rsidR="00A76D86">
        <w:rPr>
          <w:rFonts w:ascii="仿宋_GB2312" w:eastAsia="仿宋_GB2312" w:hint="eastAsia"/>
          <w:sz w:val="32"/>
          <w:szCs w:val="32"/>
        </w:rPr>
        <w:t>原则</w:t>
      </w:r>
      <w:r w:rsidRPr="001A380A">
        <w:rPr>
          <w:rFonts w:ascii="仿宋_GB2312" w:eastAsia="仿宋_GB2312" w:hint="eastAsia"/>
          <w:sz w:val="32"/>
          <w:szCs w:val="32"/>
        </w:rPr>
        <w:t>同意该项目固体废物环境保护设施验收合格。对项目运行</w:t>
      </w:r>
      <w:proofErr w:type="gramStart"/>
      <w:r w:rsidRPr="001A380A">
        <w:rPr>
          <w:rFonts w:ascii="仿宋_GB2312" w:eastAsia="仿宋_GB2312" w:hint="eastAsia"/>
          <w:sz w:val="32"/>
          <w:szCs w:val="32"/>
        </w:rPr>
        <w:t>期提出</w:t>
      </w:r>
      <w:proofErr w:type="gramEnd"/>
      <w:r w:rsidRPr="001A380A">
        <w:rPr>
          <w:rFonts w:ascii="仿宋_GB2312" w:eastAsia="仿宋_GB2312" w:hint="eastAsia"/>
          <w:sz w:val="32"/>
          <w:szCs w:val="32"/>
        </w:rPr>
        <w:t>以下要求：</w:t>
      </w:r>
    </w:p>
    <w:p w:rsidR="00D1374D" w:rsidRPr="001A380A" w:rsidRDefault="00D1374D" w:rsidP="0066284C">
      <w:pPr>
        <w:spacing w:line="550" w:lineRule="exact"/>
        <w:ind w:firstLineChars="200" w:firstLine="640"/>
        <w:rPr>
          <w:rFonts w:ascii="仿宋_GB2312" w:eastAsia="仿宋_GB2312"/>
          <w:sz w:val="32"/>
          <w:szCs w:val="32"/>
        </w:rPr>
      </w:pPr>
      <w:r w:rsidRPr="001A380A">
        <w:rPr>
          <w:rFonts w:ascii="仿宋_GB2312" w:eastAsia="仿宋_GB2312" w:hint="eastAsia"/>
          <w:sz w:val="32"/>
          <w:szCs w:val="32"/>
        </w:rPr>
        <w:t>（一）做好各项环保设施的日常维护和管理，保证各项环保设施处于正常的运行状态，进一步加强固废分类收集和</w:t>
      </w:r>
      <w:proofErr w:type="gramStart"/>
      <w:r w:rsidRPr="001A380A">
        <w:rPr>
          <w:rFonts w:ascii="仿宋_GB2312" w:eastAsia="仿宋_GB2312" w:hint="eastAsia"/>
          <w:sz w:val="32"/>
          <w:szCs w:val="32"/>
        </w:rPr>
        <w:t>危废</w:t>
      </w:r>
      <w:proofErr w:type="gramEnd"/>
      <w:r w:rsidRPr="001A380A">
        <w:rPr>
          <w:rFonts w:ascii="仿宋_GB2312" w:eastAsia="仿宋_GB2312" w:hint="eastAsia"/>
          <w:sz w:val="32"/>
          <w:szCs w:val="32"/>
        </w:rPr>
        <w:t>管理，确保污染物稳定达标排放。</w:t>
      </w:r>
    </w:p>
    <w:p w:rsidR="00D1374D" w:rsidRPr="001A380A" w:rsidRDefault="00D1374D" w:rsidP="0066284C">
      <w:pPr>
        <w:spacing w:line="550" w:lineRule="exact"/>
        <w:ind w:firstLineChars="200" w:firstLine="640"/>
        <w:rPr>
          <w:rFonts w:ascii="仿宋_GB2312" w:eastAsia="仿宋_GB2312"/>
          <w:sz w:val="32"/>
          <w:szCs w:val="32"/>
        </w:rPr>
      </w:pPr>
      <w:r w:rsidRPr="001A380A">
        <w:rPr>
          <w:rFonts w:ascii="仿宋_GB2312" w:eastAsia="仿宋_GB2312" w:hint="eastAsia"/>
          <w:sz w:val="32"/>
          <w:szCs w:val="32"/>
        </w:rPr>
        <w:t>（二）由专人负责，加强环境管理。健全环保设施的管理规章及人员的培训工作，定期对环保设施进行保养维护，保证主体生产设备及配套环保设施的连续、稳定、高效运转，确保各项污染物稳定持续达标排放。</w:t>
      </w:r>
    </w:p>
    <w:p w:rsidR="00D1374D" w:rsidRPr="001A380A" w:rsidRDefault="00D1374D" w:rsidP="0066284C">
      <w:pPr>
        <w:spacing w:line="550" w:lineRule="exact"/>
        <w:ind w:firstLineChars="200" w:firstLine="640"/>
        <w:rPr>
          <w:rFonts w:ascii="仿宋_GB2312" w:eastAsia="仿宋_GB2312"/>
          <w:sz w:val="32"/>
          <w:szCs w:val="32"/>
        </w:rPr>
      </w:pPr>
    </w:p>
    <w:p w:rsidR="00D1374D" w:rsidRPr="001A380A" w:rsidRDefault="00D1374D" w:rsidP="0066284C">
      <w:pPr>
        <w:spacing w:line="550" w:lineRule="exact"/>
        <w:ind w:firstLineChars="200" w:firstLine="640"/>
        <w:rPr>
          <w:rFonts w:ascii="仿宋_GB2312" w:eastAsia="仿宋_GB2312"/>
          <w:sz w:val="32"/>
          <w:szCs w:val="32"/>
        </w:rPr>
      </w:pPr>
    </w:p>
    <w:p w:rsidR="00D1374D" w:rsidRPr="001A380A" w:rsidRDefault="001820C5" w:rsidP="0066284C">
      <w:pPr>
        <w:spacing w:line="550" w:lineRule="exact"/>
        <w:ind w:firstLineChars="531" w:firstLine="1699"/>
        <w:jc w:val="center"/>
        <w:rPr>
          <w:rFonts w:ascii="仿宋_GB2312" w:eastAsia="仿宋_GB2312"/>
          <w:sz w:val="32"/>
          <w:szCs w:val="32"/>
        </w:rPr>
      </w:pPr>
      <w:r>
        <w:rPr>
          <w:rFonts w:ascii="仿宋_GB2312" w:eastAsia="仿宋_GB2312" w:hint="eastAsia"/>
          <w:sz w:val="32"/>
          <w:szCs w:val="32"/>
        </w:rPr>
        <w:t xml:space="preserve">  </w:t>
      </w:r>
      <w:r w:rsidR="00D1374D" w:rsidRPr="001A380A">
        <w:rPr>
          <w:rFonts w:ascii="仿宋_GB2312" w:eastAsia="仿宋_GB2312" w:hint="eastAsia"/>
          <w:sz w:val="32"/>
          <w:szCs w:val="32"/>
        </w:rPr>
        <w:t>陕西省西咸新区</w:t>
      </w:r>
      <w:proofErr w:type="gramStart"/>
      <w:r w:rsidR="00D1374D" w:rsidRPr="001A380A">
        <w:rPr>
          <w:rFonts w:ascii="仿宋_GB2312" w:eastAsia="仿宋_GB2312" w:hint="eastAsia"/>
          <w:sz w:val="32"/>
          <w:szCs w:val="32"/>
        </w:rPr>
        <w:t>沣</w:t>
      </w:r>
      <w:proofErr w:type="gramEnd"/>
      <w:r w:rsidR="00D1374D" w:rsidRPr="001A380A">
        <w:rPr>
          <w:rFonts w:ascii="仿宋_GB2312" w:eastAsia="仿宋_GB2312" w:hint="eastAsia"/>
          <w:sz w:val="32"/>
          <w:szCs w:val="32"/>
        </w:rPr>
        <w:t>东新城</w:t>
      </w:r>
      <w:r w:rsidRPr="000F1562">
        <w:rPr>
          <w:rFonts w:ascii="仿宋_GB2312" w:eastAsia="仿宋_GB2312" w:hint="eastAsia"/>
          <w:sz w:val="32"/>
          <w:szCs w:val="32"/>
        </w:rPr>
        <w:t>行政审批与政务服务局</w:t>
      </w:r>
    </w:p>
    <w:p w:rsidR="007E5C64" w:rsidRPr="001A380A" w:rsidRDefault="001820C5" w:rsidP="0066284C">
      <w:pPr>
        <w:spacing w:line="550" w:lineRule="exact"/>
        <w:ind w:firstLineChars="531" w:firstLine="1699"/>
        <w:jc w:val="center"/>
        <w:rPr>
          <w:rFonts w:ascii="仿宋_GB2312" w:eastAsia="仿宋_GB2312"/>
        </w:rPr>
      </w:pPr>
      <w:r>
        <w:rPr>
          <w:rFonts w:ascii="仿宋_GB2312" w:eastAsia="仿宋_GB2312" w:hint="eastAsia"/>
          <w:sz w:val="32"/>
          <w:szCs w:val="32"/>
        </w:rPr>
        <w:t xml:space="preserve">  </w:t>
      </w:r>
      <w:r w:rsidR="00D1374D" w:rsidRPr="001A380A">
        <w:rPr>
          <w:rFonts w:ascii="仿宋_GB2312" w:eastAsia="仿宋_GB2312" w:hint="eastAsia"/>
          <w:sz w:val="32"/>
          <w:szCs w:val="32"/>
        </w:rPr>
        <w:t>2020年</w:t>
      </w:r>
      <w:r w:rsidR="00E71A16">
        <w:rPr>
          <w:rFonts w:ascii="仿宋_GB2312" w:eastAsia="仿宋_GB2312" w:hint="eastAsia"/>
          <w:sz w:val="32"/>
          <w:szCs w:val="32"/>
        </w:rPr>
        <w:t>7</w:t>
      </w:r>
      <w:r w:rsidR="00D1374D" w:rsidRPr="001A380A">
        <w:rPr>
          <w:rFonts w:ascii="仿宋_GB2312" w:eastAsia="仿宋_GB2312" w:hint="eastAsia"/>
          <w:sz w:val="32"/>
          <w:szCs w:val="32"/>
        </w:rPr>
        <w:t>月</w:t>
      </w:r>
      <w:r w:rsidR="0085142A">
        <w:rPr>
          <w:rFonts w:ascii="仿宋_GB2312" w:eastAsia="仿宋_GB2312" w:hint="eastAsia"/>
          <w:sz w:val="32"/>
          <w:szCs w:val="32"/>
        </w:rPr>
        <w:t>23</w:t>
      </w:r>
      <w:r w:rsidR="00D1374D" w:rsidRPr="001A380A">
        <w:rPr>
          <w:rFonts w:ascii="仿宋_GB2312" w:eastAsia="仿宋_GB2312" w:hint="eastAsia"/>
          <w:sz w:val="32"/>
          <w:szCs w:val="32"/>
        </w:rPr>
        <w:t>日</w:t>
      </w:r>
    </w:p>
    <w:sectPr w:rsidR="007E5C64" w:rsidRPr="001A380A" w:rsidSect="00C52A5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FF" w:rsidRDefault="00AF52FF" w:rsidP="001B48EF">
      <w:r>
        <w:separator/>
      </w:r>
    </w:p>
  </w:endnote>
  <w:endnote w:type="continuationSeparator" w:id="0">
    <w:p w:rsidR="00AF52FF" w:rsidRDefault="00AF52FF"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820673" w:rsidRPr="00820673">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66284C" w:rsidRPr="0066284C">
          <w:rPr>
            <w:noProof/>
            <w:sz w:val="24"/>
            <w:szCs w:val="24"/>
            <w:lang w:val="zh-CN"/>
          </w:rPr>
          <w:t>-</w:t>
        </w:r>
        <w:r w:rsidR="0066284C">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FF" w:rsidRDefault="00AF52FF" w:rsidP="001B48EF">
      <w:r>
        <w:separator/>
      </w:r>
    </w:p>
  </w:footnote>
  <w:footnote w:type="continuationSeparator" w:id="0">
    <w:p w:rsidR="00AF52FF" w:rsidRDefault="00AF52FF"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3B16"/>
    <w:rsid w:val="00004DA2"/>
    <w:rsid w:val="00021461"/>
    <w:rsid w:val="00023C7A"/>
    <w:rsid w:val="00042CBF"/>
    <w:rsid w:val="000460D1"/>
    <w:rsid w:val="0006703A"/>
    <w:rsid w:val="00073F15"/>
    <w:rsid w:val="000758C7"/>
    <w:rsid w:val="000836F4"/>
    <w:rsid w:val="00084480"/>
    <w:rsid w:val="000901D9"/>
    <w:rsid w:val="00093132"/>
    <w:rsid w:val="000A12CD"/>
    <w:rsid w:val="000C0680"/>
    <w:rsid w:val="000C0CD4"/>
    <w:rsid w:val="000C307B"/>
    <w:rsid w:val="000C7432"/>
    <w:rsid w:val="000C7D9B"/>
    <w:rsid w:val="000E3E36"/>
    <w:rsid w:val="000E6847"/>
    <w:rsid w:val="000F24CE"/>
    <w:rsid w:val="000F3CA6"/>
    <w:rsid w:val="000F5260"/>
    <w:rsid w:val="00101BD0"/>
    <w:rsid w:val="00114E36"/>
    <w:rsid w:val="0011586B"/>
    <w:rsid w:val="0012338E"/>
    <w:rsid w:val="0012440D"/>
    <w:rsid w:val="00145CE2"/>
    <w:rsid w:val="00153565"/>
    <w:rsid w:val="00160A0B"/>
    <w:rsid w:val="00165716"/>
    <w:rsid w:val="00165CFE"/>
    <w:rsid w:val="001706F7"/>
    <w:rsid w:val="001749AF"/>
    <w:rsid w:val="00175321"/>
    <w:rsid w:val="00177FDA"/>
    <w:rsid w:val="001820C5"/>
    <w:rsid w:val="00182CDC"/>
    <w:rsid w:val="00185F7C"/>
    <w:rsid w:val="0019047B"/>
    <w:rsid w:val="00197501"/>
    <w:rsid w:val="001A380A"/>
    <w:rsid w:val="001A4608"/>
    <w:rsid w:val="001B0093"/>
    <w:rsid w:val="001B32EA"/>
    <w:rsid w:val="001B48EF"/>
    <w:rsid w:val="001C351B"/>
    <w:rsid w:val="001D0EBC"/>
    <w:rsid w:val="001F2A39"/>
    <w:rsid w:val="0020268A"/>
    <w:rsid w:val="0021051E"/>
    <w:rsid w:val="002124EB"/>
    <w:rsid w:val="00214C6C"/>
    <w:rsid w:val="00216020"/>
    <w:rsid w:val="00220627"/>
    <w:rsid w:val="002262B6"/>
    <w:rsid w:val="0023151E"/>
    <w:rsid w:val="00236642"/>
    <w:rsid w:val="00241889"/>
    <w:rsid w:val="00244371"/>
    <w:rsid w:val="00245AC3"/>
    <w:rsid w:val="00254F61"/>
    <w:rsid w:val="002808D6"/>
    <w:rsid w:val="0028173D"/>
    <w:rsid w:val="0028324A"/>
    <w:rsid w:val="0028498D"/>
    <w:rsid w:val="00284F04"/>
    <w:rsid w:val="00291792"/>
    <w:rsid w:val="002933DA"/>
    <w:rsid w:val="00294ADF"/>
    <w:rsid w:val="002952D1"/>
    <w:rsid w:val="00295D6C"/>
    <w:rsid w:val="002A5E91"/>
    <w:rsid w:val="002A790B"/>
    <w:rsid w:val="002B12F8"/>
    <w:rsid w:val="002B7FB0"/>
    <w:rsid w:val="002D3C18"/>
    <w:rsid w:val="002D4917"/>
    <w:rsid w:val="002D7BD6"/>
    <w:rsid w:val="002E4E9E"/>
    <w:rsid w:val="002F0242"/>
    <w:rsid w:val="00302F55"/>
    <w:rsid w:val="00305FD5"/>
    <w:rsid w:val="00306B79"/>
    <w:rsid w:val="00315B8F"/>
    <w:rsid w:val="00321D3C"/>
    <w:rsid w:val="0032420F"/>
    <w:rsid w:val="0033185F"/>
    <w:rsid w:val="00336B45"/>
    <w:rsid w:val="00346B99"/>
    <w:rsid w:val="003556C3"/>
    <w:rsid w:val="00367184"/>
    <w:rsid w:val="00370816"/>
    <w:rsid w:val="00371F02"/>
    <w:rsid w:val="0037639C"/>
    <w:rsid w:val="00380919"/>
    <w:rsid w:val="00391362"/>
    <w:rsid w:val="00395F4D"/>
    <w:rsid w:val="003B1244"/>
    <w:rsid w:val="003D00AE"/>
    <w:rsid w:val="003D187A"/>
    <w:rsid w:val="003D76EF"/>
    <w:rsid w:val="003D7F50"/>
    <w:rsid w:val="003E010E"/>
    <w:rsid w:val="003E138E"/>
    <w:rsid w:val="004129AA"/>
    <w:rsid w:val="00412FE4"/>
    <w:rsid w:val="00415909"/>
    <w:rsid w:val="00427EB8"/>
    <w:rsid w:val="00440EAE"/>
    <w:rsid w:val="004441A3"/>
    <w:rsid w:val="0044592B"/>
    <w:rsid w:val="004507F7"/>
    <w:rsid w:val="00455956"/>
    <w:rsid w:val="004624B5"/>
    <w:rsid w:val="0046512C"/>
    <w:rsid w:val="004752BD"/>
    <w:rsid w:val="0048377E"/>
    <w:rsid w:val="00485BF9"/>
    <w:rsid w:val="00493B53"/>
    <w:rsid w:val="004977B4"/>
    <w:rsid w:val="004A2624"/>
    <w:rsid w:val="004A29A9"/>
    <w:rsid w:val="004B07AB"/>
    <w:rsid w:val="004D1DCD"/>
    <w:rsid w:val="004E6842"/>
    <w:rsid w:val="004F1080"/>
    <w:rsid w:val="004F4BD5"/>
    <w:rsid w:val="0050040D"/>
    <w:rsid w:val="00517388"/>
    <w:rsid w:val="00522840"/>
    <w:rsid w:val="00523550"/>
    <w:rsid w:val="0052772F"/>
    <w:rsid w:val="00551021"/>
    <w:rsid w:val="00554057"/>
    <w:rsid w:val="0056597A"/>
    <w:rsid w:val="00574285"/>
    <w:rsid w:val="0058006B"/>
    <w:rsid w:val="005819C3"/>
    <w:rsid w:val="00592E60"/>
    <w:rsid w:val="00592F05"/>
    <w:rsid w:val="005A0E98"/>
    <w:rsid w:val="005A214A"/>
    <w:rsid w:val="005A5DD1"/>
    <w:rsid w:val="005B62FA"/>
    <w:rsid w:val="005B636E"/>
    <w:rsid w:val="005C1D4B"/>
    <w:rsid w:val="005D0E85"/>
    <w:rsid w:val="005E056C"/>
    <w:rsid w:val="005E1163"/>
    <w:rsid w:val="005E78F7"/>
    <w:rsid w:val="005F38BC"/>
    <w:rsid w:val="005F49CF"/>
    <w:rsid w:val="005F7E98"/>
    <w:rsid w:val="00602877"/>
    <w:rsid w:val="006053CC"/>
    <w:rsid w:val="00614967"/>
    <w:rsid w:val="006151EF"/>
    <w:rsid w:val="00634BAE"/>
    <w:rsid w:val="0063629E"/>
    <w:rsid w:val="00637A42"/>
    <w:rsid w:val="00650D43"/>
    <w:rsid w:val="00650D45"/>
    <w:rsid w:val="00651627"/>
    <w:rsid w:val="00654119"/>
    <w:rsid w:val="00656716"/>
    <w:rsid w:val="0065780E"/>
    <w:rsid w:val="0066284C"/>
    <w:rsid w:val="00674922"/>
    <w:rsid w:val="00694051"/>
    <w:rsid w:val="00695577"/>
    <w:rsid w:val="00695CD9"/>
    <w:rsid w:val="006A046D"/>
    <w:rsid w:val="006B7559"/>
    <w:rsid w:val="006C00ED"/>
    <w:rsid w:val="006D749F"/>
    <w:rsid w:val="006E1960"/>
    <w:rsid w:val="006E50F0"/>
    <w:rsid w:val="006E7B9F"/>
    <w:rsid w:val="006F16FF"/>
    <w:rsid w:val="0070417C"/>
    <w:rsid w:val="00713D2D"/>
    <w:rsid w:val="00721A8C"/>
    <w:rsid w:val="00740C0C"/>
    <w:rsid w:val="007519D3"/>
    <w:rsid w:val="00752B9F"/>
    <w:rsid w:val="0075410E"/>
    <w:rsid w:val="007554A0"/>
    <w:rsid w:val="007571DA"/>
    <w:rsid w:val="00761416"/>
    <w:rsid w:val="0076321D"/>
    <w:rsid w:val="00766D3B"/>
    <w:rsid w:val="00767409"/>
    <w:rsid w:val="00775282"/>
    <w:rsid w:val="007928AE"/>
    <w:rsid w:val="00797745"/>
    <w:rsid w:val="007A5F89"/>
    <w:rsid w:val="007A5FAF"/>
    <w:rsid w:val="007A62DE"/>
    <w:rsid w:val="007A6E1C"/>
    <w:rsid w:val="007B08DA"/>
    <w:rsid w:val="007C2571"/>
    <w:rsid w:val="007C3680"/>
    <w:rsid w:val="007E0863"/>
    <w:rsid w:val="007E5C64"/>
    <w:rsid w:val="00801FFF"/>
    <w:rsid w:val="00804691"/>
    <w:rsid w:val="008052F3"/>
    <w:rsid w:val="00811143"/>
    <w:rsid w:val="00820673"/>
    <w:rsid w:val="00823F04"/>
    <w:rsid w:val="00830D32"/>
    <w:rsid w:val="00832C4E"/>
    <w:rsid w:val="00835CAF"/>
    <w:rsid w:val="0083642F"/>
    <w:rsid w:val="00841C7A"/>
    <w:rsid w:val="0085142A"/>
    <w:rsid w:val="00861046"/>
    <w:rsid w:val="0086257D"/>
    <w:rsid w:val="00892D2F"/>
    <w:rsid w:val="008A1EF3"/>
    <w:rsid w:val="008A2E48"/>
    <w:rsid w:val="008A492B"/>
    <w:rsid w:val="008B135F"/>
    <w:rsid w:val="008C5EB4"/>
    <w:rsid w:val="008D7122"/>
    <w:rsid w:val="008E01C2"/>
    <w:rsid w:val="009017EF"/>
    <w:rsid w:val="00913FAD"/>
    <w:rsid w:val="00915B90"/>
    <w:rsid w:val="00916546"/>
    <w:rsid w:val="00942F0A"/>
    <w:rsid w:val="00945B83"/>
    <w:rsid w:val="0095700B"/>
    <w:rsid w:val="00981B39"/>
    <w:rsid w:val="00983293"/>
    <w:rsid w:val="00983CF1"/>
    <w:rsid w:val="009870C8"/>
    <w:rsid w:val="009905B6"/>
    <w:rsid w:val="00991FE3"/>
    <w:rsid w:val="00997D62"/>
    <w:rsid w:val="00997F10"/>
    <w:rsid w:val="009A01C4"/>
    <w:rsid w:val="009A30E0"/>
    <w:rsid w:val="009B43B6"/>
    <w:rsid w:val="009D1CAC"/>
    <w:rsid w:val="009D4FF2"/>
    <w:rsid w:val="009E12D4"/>
    <w:rsid w:val="009E2927"/>
    <w:rsid w:val="009F1C25"/>
    <w:rsid w:val="009F755E"/>
    <w:rsid w:val="00A0203B"/>
    <w:rsid w:val="00A03AF4"/>
    <w:rsid w:val="00A06648"/>
    <w:rsid w:val="00A15A6F"/>
    <w:rsid w:val="00A366A6"/>
    <w:rsid w:val="00A53B86"/>
    <w:rsid w:val="00A5661F"/>
    <w:rsid w:val="00A716F5"/>
    <w:rsid w:val="00A76727"/>
    <w:rsid w:val="00A76D86"/>
    <w:rsid w:val="00AA0285"/>
    <w:rsid w:val="00AA69C9"/>
    <w:rsid w:val="00AA711C"/>
    <w:rsid w:val="00AC21FC"/>
    <w:rsid w:val="00AD131F"/>
    <w:rsid w:val="00AD17C8"/>
    <w:rsid w:val="00AE3DA6"/>
    <w:rsid w:val="00AE6242"/>
    <w:rsid w:val="00AF00E6"/>
    <w:rsid w:val="00AF0EE9"/>
    <w:rsid w:val="00AF1CDF"/>
    <w:rsid w:val="00AF52FF"/>
    <w:rsid w:val="00AF6B24"/>
    <w:rsid w:val="00B023DC"/>
    <w:rsid w:val="00B04C01"/>
    <w:rsid w:val="00B16D25"/>
    <w:rsid w:val="00B27D9B"/>
    <w:rsid w:val="00B40F60"/>
    <w:rsid w:val="00B43291"/>
    <w:rsid w:val="00B459D5"/>
    <w:rsid w:val="00B55518"/>
    <w:rsid w:val="00B57E2E"/>
    <w:rsid w:val="00B65240"/>
    <w:rsid w:val="00B73A83"/>
    <w:rsid w:val="00B76479"/>
    <w:rsid w:val="00B8277E"/>
    <w:rsid w:val="00B97B5C"/>
    <w:rsid w:val="00BA3ECB"/>
    <w:rsid w:val="00BA5FEF"/>
    <w:rsid w:val="00BA7B78"/>
    <w:rsid w:val="00BB443B"/>
    <w:rsid w:val="00BC0F71"/>
    <w:rsid w:val="00BC3D61"/>
    <w:rsid w:val="00BE3A9C"/>
    <w:rsid w:val="00BE68BA"/>
    <w:rsid w:val="00BF133E"/>
    <w:rsid w:val="00C0186E"/>
    <w:rsid w:val="00C17434"/>
    <w:rsid w:val="00C209CF"/>
    <w:rsid w:val="00C219CF"/>
    <w:rsid w:val="00C23844"/>
    <w:rsid w:val="00C33CC6"/>
    <w:rsid w:val="00C504BE"/>
    <w:rsid w:val="00C519D7"/>
    <w:rsid w:val="00C52A56"/>
    <w:rsid w:val="00C53B2D"/>
    <w:rsid w:val="00C5484D"/>
    <w:rsid w:val="00C80FC6"/>
    <w:rsid w:val="00C8565D"/>
    <w:rsid w:val="00C91901"/>
    <w:rsid w:val="00CA26DD"/>
    <w:rsid w:val="00CB283B"/>
    <w:rsid w:val="00CB3045"/>
    <w:rsid w:val="00CB4934"/>
    <w:rsid w:val="00CB7FAD"/>
    <w:rsid w:val="00CC0912"/>
    <w:rsid w:val="00CC10DC"/>
    <w:rsid w:val="00CC58D4"/>
    <w:rsid w:val="00CC76BC"/>
    <w:rsid w:val="00CD264D"/>
    <w:rsid w:val="00CD2843"/>
    <w:rsid w:val="00CE2B53"/>
    <w:rsid w:val="00CE5552"/>
    <w:rsid w:val="00CF7E48"/>
    <w:rsid w:val="00D04AB9"/>
    <w:rsid w:val="00D1374D"/>
    <w:rsid w:val="00D252AB"/>
    <w:rsid w:val="00D254A2"/>
    <w:rsid w:val="00D2572E"/>
    <w:rsid w:val="00D31FF0"/>
    <w:rsid w:val="00D403BF"/>
    <w:rsid w:val="00D422D2"/>
    <w:rsid w:val="00D43D6F"/>
    <w:rsid w:val="00D47C17"/>
    <w:rsid w:val="00D50029"/>
    <w:rsid w:val="00D516DF"/>
    <w:rsid w:val="00D536CA"/>
    <w:rsid w:val="00D54BC4"/>
    <w:rsid w:val="00D729D0"/>
    <w:rsid w:val="00D85F43"/>
    <w:rsid w:val="00D905BC"/>
    <w:rsid w:val="00D92A1F"/>
    <w:rsid w:val="00DA1D4A"/>
    <w:rsid w:val="00DB0638"/>
    <w:rsid w:val="00DB75E2"/>
    <w:rsid w:val="00DC29D4"/>
    <w:rsid w:val="00DC3587"/>
    <w:rsid w:val="00DC7B88"/>
    <w:rsid w:val="00DD620C"/>
    <w:rsid w:val="00DE1866"/>
    <w:rsid w:val="00DE3A93"/>
    <w:rsid w:val="00DE563C"/>
    <w:rsid w:val="00DF4A85"/>
    <w:rsid w:val="00E14989"/>
    <w:rsid w:val="00E33582"/>
    <w:rsid w:val="00E403EC"/>
    <w:rsid w:val="00E51AE5"/>
    <w:rsid w:val="00E62A7A"/>
    <w:rsid w:val="00E65BF1"/>
    <w:rsid w:val="00E67C43"/>
    <w:rsid w:val="00E71A16"/>
    <w:rsid w:val="00E71B26"/>
    <w:rsid w:val="00E77BB7"/>
    <w:rsid w:val="00E8792C"/>
    <w:rsid w:val="00E92528"/>
    <w:rsid w:val="00E970B1"/>
    <w:rsid w:val="00E974A8"/>
    <w:rsid w:val="00E978AF"/>
    <w:rsid w:val="00E97B57"/>
    <w:rsid w:val="00EA2B26"/>
    <w:rsid w:val="00EA4297"/>
    <w:rsid w:val="00EA76ED"/>
    <w:rsid w:val="00EB0CBE"/>
    <w:rsid w:val="00EB462C"/>
    <w:rsid w:val="00EC3072"/>
    <w:rsid w:val="00ED1A71"/>
    <w:rsid w:val="00EE06A7"/>
    <w:rsid w:val="00EE092E"/>
    <w:rsid w:val="00EE17B6"/>
    <w:rsid w:val="00EF0339"/>
    <w:rsid w:val="00EF2073"/>
    <w:rsid w:val="00EF7D26"/>
    <w:rsid w:val="00F06D61"/>
    <w:rsid w:val="00F13053"/>
    <w:rsid w:val="00F14A72"/>
    <w:rsid w:val="00F16926"/>
    <w:rsid w:val="00F21355"/>
    <w:rsid w:val="00F34ECB"/>
    <w:rsid w:val="00F34F3F"/>
    <w:rsid w:val="00F403C1"/>
    <w:rsid w:val="00F54E4A"/>
    <w:rsid w:val="00F64364"/>
    <w:rsid w:val="00F6667C"/>
    <w:rsid w:val="00F753EF"/>
    <w:rsid w:val="00F80B6A"/>
    <w:rsid w:val="00F86998"/>
    <w:rsid w:val="00F92817"/>
    <w:rsid w:val="00F955AB"/>
    <w:rsid w:val="00FA5840"/>
    <w:rsid w:val="00FA6982"/>
    <w:rsid w:val="00FB086C"/>
    <w:rsid w:val="00FB2D75"/>
    <w:rsid w:val="00FB6458"/>
    <w:rsid w:val="00FC582B"/>
    <w:rsid w:val="00FD04FD"/>
    <w:rsid w:val="00FD22BA"/>
    <w:rsid w:val="00FE0DE2"/>
    <w:rsid w:val="00FE4932"/>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318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 w:type="paragraph" w:customStyle="1" w:styleId="ad">
    <w:name w:val="文号"/>
    <w:basedOn w:val="1"/>
    <w:next w:val="a"/>
    <w:link w:val="Char8"/>
    <w:rsid w:val="0033185F"/>
    <w:pPr>
      <w:jc w:val="center"/>
    </w:pPr>
    <w:rPr>
      <w:rFonts w:ascii="Calibri" w:eastAsia="方正仿宋简体" w:hAnsi="Calibri"/>
      <w:b w:val="0"/>
      <w:sz w:val="32"/>
    </w:rPr>
  </w:style>
  <w:style w:type="character" w:customStyle="1" w:styleId="Char8">
    <w:name w:val="文号 Char"/>
    <w:link w:val="ad"/>
    <w:rsid w:val="0033185F"/>
    <w:rPr>
      <w:rFonts w:ascii="Calibri" w:eastAsia="方正仿宋简体" w:hAnsi="Calibri" w:cs="Times New Roman"/>
      <w:bCs/>
      <w:kern w:val="44"/>
      <w:sz w:val="32"/>
      <w:szCs w:val="44"/>
    </w:rPr>
  </w:style>
  <w:style w:type="character" w:customStyle="1" w:styleId="1Char">
    <w:name w:val="标题 1 Char"/>
    <w:basedOn w:val="a0"/>
    <w:link w:val="1"/>
    <w:uiPriority w:val="9"/>
    <w:rsid w:val="0033185F"/>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318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 w:type="paragraph" w:customStyle="1" w:styleId="ad">
    <w:name w:val="文号"/>
    <w:basedOn w:val="1"/>
    <w:next w:val="a"/>
    <w:link w:val="Char8"/>
    <w:rsid w:val="0033185F"/>
    <w:pPr>
      <w:jc w:val="center"/>
    </w:pPr>
    <w:rPr>
      <w:rFonts w:ascii="Calibri" w:eastAsia="方正仿宋简体" w:hAnsi="Calibri"/>
      <w:b w:val="0"/>
      <w:sz w:val="32"/>
    </w:rPr>
  </w:style>
  <w:style w:type="character" w:customStyle="1" w:styleId="Char8">
    <w:name w:val="文号 Char"/>
    <w:link w:val="ad"/>
    <w:rsid w:val="0033185F"/>
    <w:rPr>
      <w:rFonts w:ascii="Calibri" w:eastAsia="方正仿宋简体" w:hAnsi="Calibri" w:cs="Times New Roman"/>
      <w:bCs/>
      <w:kern w:val="44"/>
      <w:sz w:val="32"/>
      <w:szCs w:val="44"/>
    </w:rPr>
  </w:style>
  <w:style w:type="character" w:customStyle="1" w:styleId="1Char">
    <w:name w:val="标题 1 Char"/>
    <w:basedOn w:val="a0"/>
    <w:link w:val="1"/>
    <w:uiPriority w:val="9"/>
    <w:rsid w:val="0033185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A1BA-E290-4640-8417-86EF4C19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314</cp:revision>
  <cp:lastPrinted>2020-04-24T01:51:00Z</cp:lastPrinted>
  <dcterms:created xsi:type="dcterms:W3CDTF">2018-06-06T09:06:00Z</dcterms:created>
  <dcterms:modified xsi:type="dcterms:W3CDTF">2020-07-23T09:20:00Z</dcterms:modified>
</cp:coreProperties>
</file>