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AC" w:rsidRPr="009927A3" w:rsidRDefault="006D00AC" w:rsidP="006D00AC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bookmarkStart w:id="0" w:name="_GoBack"/>
      <w:bookmarkEnd w:id="0"/>
      <w:r>
        <w:t>陕西咸</w:t>
      </w:r>
      <w:proofErr w:type="gramStart"/>
      <w:r>
        <w:t>沣东审服</w:t>
      </w:r>
      <w:proofErr w:type="gramEnd"/>
      <w:r>
        <w:t>准字</w:t>
      </w:r>
      <w:r w:rsidRPr="009927A3">
        <w:rPr>
          <w:rFonts w:ascii="仿宋_GB2312" w:eastAsia="仿宋_GB2312" w:hAnsi="宋体" w:hint="eastAsia"/>
          <w:szCs w:val="32"/>
        </w:rPr>
        <w:t>〔</w:t>
      </w:r>
      <w:r w:rsidRPr="009927A3">
        <w:rPr>
          <w:rFonts w:ascii="仿宋_GB2312" w:eastAsia="仿宋_GB2312" w:hint="eastAsia"/>
          <w:szCs w:val="32"/>
        </w:rPr>
        <w:t>2020</w:t>
      </w:r>
      <w:r w:rsidRPr="009927A3">
        <w:rPr>
          <w:rFonts w:ascii="仿宋_GB2312" w:eastAsia="仿宋_GB2312" w:hAnsi="宋体" w:hint="eastAsia"/>
          <w:szCs w:val="32"/>
        </w:rPr>
        <w:t>〕</w:t>
      </w:r>
      <w:r w:rsidR="00EC1CE2">
        <w:rPr>
          <w:rFonts w:ascii="仿宋_GB2312" w:eastAsia="仿宋_GB2312" w:hint="eastAsia"/>
          <w:szCs w:val="32"/>
        </w:rPr>
        <w:t>145</w:t>
      </w:r>
      <w:r w:rsidRPr="009927A3">
        <w:rPr>
          <w:rFonts w:ascii="仿宋_GB2312" w:eastAsia="仿宋_GB2312" w:hAnsi="宋体" w:hint="eastAsia"/>
          <w:szCs w:val="32"/>
        </w:rPr>
        <w:t>号</w:t>
      </w:r>
    </w:p>
    <w:p w:rsidR="006D00AC" w:rsidRPr="00FE491A" w:rsidRDefault="006D00AC" w:rsidP="006D00A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FE491A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FE491A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FE491A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6D00AC" w:rsidRPr="00FE491A" w:rsidRDefault="006D00AC" w:rsidP="006D00A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FE491A">
        <w:rPr>
          <w:rFonts w:ascii="Calibri" w:eastAsia="方正仿宋简体" w:hAnsi="Calibri" w:hint="eastAsia"/>
          <w:bCs/>
          <w:kern w:val="44"/>
          <w:sz w:val="32"/>
          <w:szCs w:val="44"/>
        </w:rPr>
        <w:t>关于陕西益辉自动化设备有限公司自动化</w:t>
      </w:r>
    </w:p>
    <w:p w:rsidR="006D00AC" w:rsidRPr="00FE491A" w:rsidRDefault="006D00AC" w:rsidP="006D00A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FE491A">
        <w:rPr>
          <w:rFonts w:ascii="Calibri" w:eastAsia="方正仿宋简体" w:hAnsi="Calibri" w:hint="eastAsia"/>
          <w:bCs/>
          <w:kern w:val="44"/>
          <w:sz w:val="32"/>
          <w:szCs w:val="44"/>
        </w:rPr>
        <w:t>设备生产项目环境影响报告表的批复</w:t>
      </w:r>
    </w:p>
    <w:p w:rsidR="006D00AC" w:rsidRPr="009F6DBB" w:rsidRDefault="006D00AC" w:rsidP="006D00AC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8B09ED">
        <w:rPr>
          <w:rFonts w:ascii="仿宋_GB2312" w:eastAsia="仿宋_GB2312" w:hint="eastAsia"/>
          <w:sz w:val="32"/>
          <w:szCs w:val="32"/>
        </w:rPr>
        <w:t>陕西益辉自动化设备有限公司</w:t>
      </w:r>
      <w:r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6D00AC" w:rsidRPr="009F6DBB" w:rsidRDefault="006D00AC" w:rsidP="006D00A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Pr="008B09ED">
        <w:rPr>
          <w:rFonts w:ascii="仿宋_GB2312" w:eastAsia="仿宋_GB2312" w:hint="eastAsia"/>
          <w:sz w:val="32"/>
          <w:szCs w:val="32"/>
        </w:rPr>
        <w:t>陕西益辉自动化设备有限公司自动化设备生产项目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根据国家建设项目有关法律法规及相关技术规范，结合专家技术评估意见，经我局审议，现批复如下：</w:t>
      </w:r>
    </w:p>
    <w:p w:rsidR="006D00AC" w:rsidRPr="009F6DBB" w:rsidRDefault="006D00AC" w:rsidP="006D00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Pr="008B09ED">
        <w:rPr>
          <w:rFonts w:ascii="仿宋_GB2312" w:eastAsia="仿宋_GB2312" w:hint="eastAsia"/>
          <w:sz w:val="32"/>
          <w:szCs w:val="32"/>
        </w:rPr>
        <w:t>陕西益辉自动化设备有限公司自动化设备生产项目</w:t>
      </w:r>
      <w:r w:rsidRPr="009F6DBB">
        <w:rPr>
          <w:rFonts w:ascii="仿宋_GB2312" w:eastAsia="仿宋_GB2312" w:hAnsi="宋体" w:hint="eastAsia"/>
          <w:sz w:val="32"/>
          <w:szCs w:val="32"/>
        </w:rPr>
        <w:t>位于西咸新区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东</w:t>
      </w:r>
      <w:r w:rsidRPr="00C31263">
        <w:rPr>
          <w:rFonts w:ascii="仿宋_GB2312" w:eastAsia="仿宋_GB2312" w:hint="eastAsia"/>
          <w:sz w:val="32"/>
          <w:szCs w:val="32"/>
        </w:rPr>
        <w:t>新</w:t>
      </w:r>
      <w:r w:rsidRPr="00E95012">
        <w:rPr>
          <w:rFonts w:ascii="仿宋_GB2312" w:eastAsia="仿宋_GB2312" w:hint="eastAsia"/>
          <w:sz w:val="32"/>
          <w:szCs w:val="32"/>
        </w:rPr>
        <w:t>城</w:t>
      </w:r>
      <w:r w:rsidRPr="00415A54">
        <w:rPr>
          <w:rFonts w:ascii="仿宋_GB2312" w:eastAsia="仿宋_GB2312" w:hint="eastAsia"/>
          <w:sz w:val="32"/>
          <w:szCs w:val="32"/>
        </w:rPr>
        <w:t>肖里村南街27号</w:t>
      </w:r>
      <w:r w:rsidRPr="00E95012">
        <w:rPr>
          <w:rFonts w:ascii="仿宋_GB2312" w:eastAsia="仿宋_GB2312" w:hint="eastAsia"/>
          <w:sz w:val="32"/>
          <w:szCs w:val="32"/>
        </w:rPr>
        <w:t>。</w:t>
      </w:r>
      <w:r w:rsidRPr="00415A54">
        <w:rPr>
          <w:rFonts w:ascii="仿宋_GB2312" w:eastAsia="仿宋_GB2312" w:hint="eastAsia"/>
          <w:sz w:val="32"/>
          <w:szCs w:val="32"/>
        </w:rPr>
        <w:t>项目租赁厂房进行建设，总占地面积600</w:t>
      </w:r>
      <w:r w:rsidRPr="00F30299">
        <w:rPr>
          <w:rFonts w:eastAsia="仿宋_GB2312"/>
          <w:sz w:val="32"/>
          <w:szCs w:val="32"/>
        </w:rPr>
        <w:t>m</w:t>
      </w:r>
      <w:r w:rsidRPr="00F30299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，总建筑面积约</w:t>
      </w:r>
      <w:r>
        <w:rPr>
          <w:rFonts w:ascii="仿宋_GB2312" w:eastAsia="仿宋_GB2312" w:hint="eastAsia"/>
          <w:sz w:val="32"/>
          <w:szCs w:val="32"/>
        </w:rPr>
        <w:t>6</w:t>
      </w:r>
      <w:r w:rsidRPr="00415A54">
        <w:rPr>
          <w:rFonts w:ascii="仿宋_GB2312" w:eastAsia="仿宋_GB2312" w:hint="eastAsia"/>
          <w:sz w:val="32"/>
          <w:szCs w:val="32"/>
        </w:rPr>
        <w:t>00</w:t>
      </w:r>
      <w:r w:rsidRPr="00F30299">
        <w:rPr>
          <w:rFonts w:eastAsia="仿宋_GB2312"/>
          <w:sz w:val="32"/>
          <w:szCs w:val="32"/>
        </w:rPr>
        <w:t>m</w:t>
      </w:r>
      <w:r w:rsidRPr="00F30299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，主要建设内容有</w:t>
      </w:r>
      <w:r>
        <w:rPr>
          <w:rFonts w:ascii="仿宋_GB2312" w:eastAsia="仿宋_GB2312" w:hint="eastAsia"/>
          <w:sz w:val="32"/>
          <w:szCs w:val="32"/>
        </w:rPr>
        <w:t>1#车间、2#车间</w:t>
      </w:r>
      <w:r w:rsidRPr="00415A54">
        <w:rPr>
          <w:rFonts w:ascii="仿宋_GB2312" w:eastAsia="仿宋_GB2312" w:hint="eastAsia"/>
          <w:sz w:val="32"/>
          <w:szCs w:val="32"/>
        </w:rPr>
        <w:t>以及办公室、</w:t>
      </w:r>
      <w:r>
        <w:rPr>
          <w:rFonts w:ascii="仿宋_GB2312" w:eastAsia="仿宋_GB2312" w:hint="eastAsia"/>
          <w:sz w:val="32"/>
          <w:szCs w:val="32"/>
        </w:rPr>
        <w:t>库房等配套附属设施。项目运营后可年</w:t>
      </w:r>
      <w:r w:rsidRPr="00415A54">
        <w:rPr>
          <w:rFonts w:ascii="仿宋_GB2312" w:eastAsia="仿宋_GB2312" w:hint="eastAsia"/>
          <w:sz w:val="32"/>
          <w:szCs w:val="32"/>
        </w:rPr>
        <w:t>产</w:t>
      </w:r>
      <w:r w:rsidRPr="00415A54">
        <w:rPr>
          <w:rFonts w:ascii="仿宋_GB2312" w:eastAsia="仿宋_GB2312"/>
          <w:sz w:val="32"/>
          <w:szCs w:val="32"/>
        </w:rPr>
        <w:t>组装</w:t>
      </w:r>
      <w:r>
        <w:rPr>
          <w:rFonts w:ascii="仿宋_GB2312" w:eastAsia="仿宋_GB2312" w:hint="eastAsia"/>
          <w:sz w:val="32"/>
          <w:szCs w:val="32"/>
        </w:rPr>
        <w:t>能供系统</w:t>
      </w:r>
      <w:r w:rsidRPr="00415A54">
        <w:rPr>
          <w:rFonts w:ascii="仿宋_GB2312" w:eastAsia="仿宋_GB2312"/>
          <w:sz w:val="32"/>
          <w:szCs w:val="32"/>
        </w:rPr>
        <w:t>综合试验台</w:t>
      </w:r>
      <w:r>
        <w:rPr>
          <w:rFonts w:ascii="仿宋_GB2312" w:eastAsia="仿宋_GB2312" w:hint="eastAsia"/>
          <w:sz w:val="32"/>
          <w:szCs w:val="32"/>
        </w:rPr>
        <w:t>机械液压系统、水下应急救援作业机动辅助装备矢量推进器、中央集线器各</w:t>
      </w:r>
      <w:r w:rsidRPr="00415A54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套</w:t>
      </w:r>
      <w:r w:rsidRPr="00415A54">
        <w:rPr>
          <w:rFonts w:ascii="仿宋_GB2312" w:eastAsia="仿宋_GB2312"/>
          <w:sz w:val="32"/>
          <w:szCs w:val="32"/>
        </w:rPr>
        <w:t>，卷闸门成材</w:t>
      </w:r>
      <w:r w:rsidRPr="00415A54">
        <w:rPr>
          <w:rFonts w:ascii="仿宋_GB2312" w:eastAsia="仿宋_GB2312" w:hint="eastAsia"/>
          <w:sz w:val="32"/>
          <w:szCs w:val="32"/>
        </w:rPr>
        <w:t>79.2</w:t>
      </w:r>
      <w:r w:rsidRPr="00A3481E">
        <w:rPr>
          <w:rFonts w:eastAsia="仿宋_GB2312"/>
          <w:sz w:val="32"/>
          <w:szCs w:val="32"/>
        </w:rPr>
        <w:t>t</w:t>
      </w:r>
      <w:r w:rsidRPr="00415A54">
        <w:rPr>
          <w:rFonts w:ascii="仿宋_GB2312" w:eastAsia="仿宋_GB2312" w:hint="eastAsia"/>
          <w:sz w:val="32"/>
          <w:szCs w:val="32"/>
        </w:rPr>
        <w:t>。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>
        <w:rPr>
          <w:rFonts w:ascii="仿宋_GB2312" w:eastAsia="仿宋_GB2312" w:hint="eastAsia"/>
          <w:sz w:val="32"/>
          <w:szCs w:val="32"/>
        </w:rPr>
        <w:t>100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>
        <w:rPr>
          <w:rFonts w:ascii="仿宋_GB2312" w:eastAsia="仿宋_GB2312" w:hint="eastAsia"/>
          <w:sz w:val="32"/>
          <w:szCs w:val="32"/>
        </w:rPr>
        <w:t>3.1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6D00AC" w:rsidRPr="009F6DBB" w:rsidRDefault="006D00AC" w:rsidP="006D00A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我局</w:t>
      </w: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6D00AC" w:rsidRPr="009F6DBB" w:rsidRDefault="006D00AC" w:rsidP="006D00A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6D00AC" w:rsidRPr="009F6DBB" w:rsidRDefault="006D00AC" w:rsidP="006D00A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6D00AC" w:rsidRPr="009F6DBB" w:rsidRDefault="006D00AC" w:rsidP="006D00A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lastRenderedPageBreak/>
        <w:t>（二）</w:t>
      </w:r>
      <w:r>
        <w:rPr>
          <w:rFonts w:ascii="仿宋_GB2312" w:eastAsia="仿宋_GB2312" w:hAnsi="宋体" w:hint="eastAsia"/>
          <w:sz w:val="32"/>
          <w:szCs w:val="32"/>
        </w:rPr>
        <w:t>打磨、切割粉尘</w:t>
      </w:r>
      <w:r w:rsidRPr="00255656">
        <w:rPr>
          <w:rFonts w:ascii="仿宋_GB2312" w:eastAsia="仿宋_GB2312" w:hAnsi="宋体" w:hint="eastAsia"/>
          <w:sz w:val="32"/>
          <w:szCs w:val="32"/>
        </w:rPr>
        <w:t>经</w:t>
      </w:r>
      <w:r>
        <w:rPr>
          <w:rFonts w:ascii="仿宋_GB2312" w:eastAsia="仿宋_GB2312" w:hAnsi="宋体" w:hint="eastAsia"/>
          <w:sz w:val="32"/>
          <w:szCs w:val="32"/>
        </w:rPr>
        <w:t>集尘器收集</w:t>
      </w:r>
      <w:r w:rsidRPr="00255656">
        <w:rPr>
          <w:rFonts w:ascii="仿宋_GB2312" w:eastAsia="仿宋_GB2312" w:hAnsi="宋体" w:hint="eastAsia"/>
          <w:sz w:val="32"/>
          <w:szCs w:val="32"/>
        </w:rPr>
        <w:t>；</w:t>
      </w:r>
      <w:r>
        <w:rPr>
          <w:rFonts w:ascii="仿宋_GB2312" w:eastAsia="仿宋_GB2312" w:hAnsi="宋体" w:hint="eastAsia"/>
          <w:sz w:val="32"/>
          <w:szCs w:val="32"/>
        </w:rPr>
        <w:t>及时收集落地粉尘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6D00AC" w:rsidRDefault="006D00AC" w:rsidP="006D00A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（三）生活垃圾和一般工业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固废应分类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收集处置。危险废物应设置符合标准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的危废暂存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间暂存，定期交由有资质单位处置。</w:t>
      </w:r>
    </w:p>
    <w:p w:rsidR="006D00AC" w:rsidRPr="009F6DBB" w:rsidRDefault="006D00AC" w:rsidP="006D00A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（四）</w:t>
      </w:r>
      <w:r>
        <w:rPr>
          <w:rFonts w:ascii="仿宋_GB2312" w:eastAsia="仿宋_GB2312" w:hAnsi="宋体" w:hint="eastAsia"/>
          <w:sz w:val="32"/>
          <w:szCs w:val="32"/>
        </w:rPr>
        <w:t>生活污水</w:t>
      </w:r>
      <w:r w:rsidRPr="009F6DBB">
        <w:rPr>
          <w:rFonts w:ascii="仿宋_GB2312" w:eastAsia="仿宋_GB2312" w:hAnsi="宋体" w:hint="eastAsia"/>
          <w:sz w:val="32"/>
          <w:szCs w:val="32"/>
        </w:rPr>
        <w:t>经</w:t>
      </w:r>
      <w:r>
        <w:rPr>
          <w:rFonts w:ascii="仿宋_GB2312" w:eastAsia="仿宋_GB2312" w:hAnsi="宋体" w:hint="eastAsia"/>
          <w:sz w:val="32"/>
          <w:szCs w:val="32"/>
        </w:rPr>
        <w:t>化粪</w:t>
      </w:r>
      <w:r w:rsidRPr="009F6DBB">
        <w:rPr>
          <w:rFonts w:ascii="仿宋_GB2312" w:eastAsia="仿宋_GB2312" w:hAnsi="宋体" w:hint="eastAsia"/>
          <w:sz w:val="32"/>
          <w:szCs w:val="32"/>
        </w:rPr>
        <w:t>池处理</w:t>
      </w:r>
      <w:r>
        <w:rPr>
          <w:rFonts w:ascii="仿宋_GB2312" w:eastAsia="仿宋_GB2312" w:hAnsi="宋体" w:hint="eastAsia"/>
          <w:sz w:val="32"/>
          <w:szCs w:val="32"/>
        </w:rPr>
        <w:t>后</w:t>
      </w:r>
      <w:r w:rsidRPr="009F6DBB">
        <w:rPr>
          <w:rFonts w:ascii="仿宋_GB2312" w:eastAsia="仿宋_GB2312" w:hAnsi="宋体" w:hint="eastAsia"/>
          <w:sz w:val="32"/>
          <w:szCs w:val="32"/>
        </w:rPr>
        <w:t>通过市政污水管网</w:t>
      </w:r>
      <w:r>
        <w:rPr>
          <w:rFonts w:ascii="仿宋_GB2312" w:eastAsia="仿宋_GB2312" w:hAnsi="宋体" w:hint="eastAsia"/>
          <w:sz w:val="32"/>
          <w:szCs w:val="32"/>
        </w:rPr>
        <w:t>进入</w:t>
      </w:r>
      <w:r w:rsidRPr="009F6DBB">
        <w:rPr>
          <w:rFonts w:ascii="仿宋_GB2312" w:eastAsia="仿宋_GB2312" w:hAnsi="宋体" w:hint="eastAsia"/>
          <w:sz w:val="32"/>
          <w:szCs w:val="32"/>
        </w:rPr>
        <w:t>西安市第六污水处理厂。</w:t>
      </w:r>
    </w:p>
    <w:p w:rsidR="006D00AC" w:rsidRPr="009F6DBB" w:rsidRDefault="006D00AC" w:rsidP="006D00AC">
      <w:pPr>
        <w:spacing w:line="554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6D00AC" w:rsidRPr="009F6DBB" w:rsidRDefault="006D00AC" w:rsidP="006D00AC">
      <w:pPr>
        <w:spacing w:line="554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6D00AC" w:rsidRPr="002C51A8" w:rsidRDefault="006D00AC" w:rsidP="006D00A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6D00AC" w:rsidRPr="009F6DBB" w:rsidRDefault="006D00AC" w:rsidP="006D00A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6D00AC" w:rsidRPr="009F6DBB" w:rsidRDefault="006D00AC" w:rsidP="006D00AC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Pr="002430B4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6D00AC" w:rsidRDefault="006D00AC" w:rsidP="006D00AC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</w:t>
      </w:r>
      <w:r w:rsidRPr="009F6DBB">
        <w:rPr>
          <w:rFonts w:ascii="仿宋_GB2312" w:eastAsia="仿宋_GB2312" w:hAnsi="宋体" w:hint="eastAsia"/>
          <w:sz w:val="32"/>
          <w:szCs w:val="32"/>
        </w:rPr>
        <w:t>2020年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Pr="009F6DBB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23</w:t>
      </w:r>
      <w:r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6D00AC" w:rsidRDefault="006D00AC" w:rsidP="006D00AC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6D00AC" w:rsidRDefault="006D00AC" w:rsidP="006D00AC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6D00AC" w:rsidRPr="004C42FC" w:rsidRDefault="006D00AC" w:rsidP="006D00AC">
      <w:pPr>
        <w:spacing w:line="560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Pr="00E878A7">
        <w:rPr>
          <w:rFonts w:ascii="仿宋_GB2312" w:eastAsia="仿宋_GB2312" w:hAnsi="宋体" w:hint="eastAsia"/>
          <w:sz w:val="28"/>
          <w:szCs w:val="28"/>
        </w:rPr>
        <w:t>西安寒武纪生态工程有限责任公司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B66BC7" w:rsidRPr="006D00AC" w:rsidRDefault="00B66BC7" w:rsidP="006D00AC"/>
    <w:sectPr w:rsidR="00B66BC7" w:rsidRPr="006D00AC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4E" w:rsidRDefault="0044074E" w:rsidP="001B48EF">
      <w:r>
        <w:separator/>
      </w:r>
    </w:p>
  </w:endnote>
  <w:endnote w:type="continuationSeparator" w:id="0">
    <w:p w:rsidR="0044074E" w:rsidRDefault="0044074E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FE491A" w:rsidRPr="00FE491A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6D00AC" w:rsidRPr="006D00AC">
          <w:rPr>
            <w:noProof/>
            <w:sz w:val="24"/>
            <w:szCs w:val="24"/>
            <w:lang w:val="zh-CN"/>
          </w:rPr>
          <w:t>-</w:t>
        </w:r>
        <w:r w:rsidR="006D00AC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4E" w:rsidRDefault="0044074E" w:rsidP="001B48EF">
      <w:r>
        <w:separator/>
      </w:r>
    </w:p>
  </w:footnote>
  <w:footnote w:type="continuationSeparator" w:id="0">
    <w:p w:rsidR="0044074E" w:rsidRDefault="0044074E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D7CD2"/>
    <w:rsid w:val="000E6847"/>
    <w:rsid w:val="000F24CE"/>
    <w:rsid w:val="000F5260"/>
    <w:rsid w:val="00101BD0"/>
    <w:rsid w:val="0012338E"/>
    <w:rsid w:val="0012440D"/>
    <w:rsid w:val="00133D67"/>
    <w:rsid w:val="0013518E"/>
    <w:rsid w:val="001472C2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2A39"/>
    <w:rsid w:val="001F56A4"/>
    <w:rsid w:val="00200DF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0739"/>
    <w:rsid w:val="002E4E9E"/>
    <w:rsid w:val="002F0242"/>
    <w:rsid w:val="00302F55"/>
    <w:rsid w:val="00305FD5"/>
    <w:rsid w:val="00306246"/>
    <w:rsid w:val="00306B79"/>
    <w:rsid w:val="0031417D"/>
    <w:rsid w:val="00315B8F"/>
    <w:rsid w:val="00336B45"/>
    <w:rsid w:val="00346B99"/>
    <w:rsid w:val="003556C3"/>
    <w:rsid w:val="0035618C"/>
    <w:rsid w:val="0037639C"/>
    <w:rsid w:val="00380919"/>
    <w:rsid w:val="00391362"/>
    <w:rsid w:val="00395F4D"/>
    <w:rsid w:val="003B1244"/>
    <w:rsid w:val="003C1D32"/>
    <w:rsid w:val="003D00AE"/>
    <w:rsid w:val="003D187A"/>
    <w:rsid w:val="003D4F95"/>
    <w:rsid w:val="003E010E"/>
    <w:rsid w:val="003E138E"/>
    <w:rsid w:val="004129AA"/>
    <w:rsid w:val="00427EB8"/>
    <w:rsid w:val="0044074E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6842"/>
    <w:rsid w:val="004F108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1B58"/>
    <w:rsid w:val="005B62FA"/>
    <w:rsid w:val="005D0E85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918A9"/>
    <w:rsid w:val="00695577"/>
    <w:rsid w:val="00695CD9"/>
    <w:rsid w:val="006B6825"/>
    <w:rsid w:val="006B7559"/>
    <w:rsid w:val="006D00AC"/>
    <w:rsid w:val="006D749F"/>
    <w:rsid w:val="006E1960"/>
    <w:rsid w:val="006E50F0"/>
    <w:rsid w:val="006E7B9F"/>
    <w:rsid w:val="006F54CC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B5FA5"/>
    <w:rsid w:val="007C2571"/>
    <w:rsid w:val="007C3680"/>
    <w:rsid w:val="007C54C6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61046"/>
    <w:rsid w:val="0086257D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27740"/>
    <w:rsid w:val="00945B83"/>
    <w:rsid w:val="00981B39"/>
    <w:rsid w:val="00983293"/>
    <w:rsid w:val="00983CF1"/>
    <w:rsid w:val="009870C8"/>
    <w:rsid w:val="009905B6"/>
    <w:rsid w:val="00991FE3"/>
    <w:rsid w:val="009973D7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53B86"/>
    <w:rsid w:val="00A5661F"/>
    <w:rsid w:val="00A716F5"/>
    <w:rsid w:val="00A76727"/>
    <w:rsid w:val="00A86D63"/>
    <w:rsid w:val="00A87CD6"/>
    <w:rsid w:val="00AA0285"/>
    <w:rsid w:val="00AA69C9"/>
    <w:rsid w:val="00AC21FC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C2B"/>
    <w:rsid w:val="00B16D25"/>
    <w:rsid w:val="00B27D9B"/>
    <w:rsid w:val="00B43291"/>
    <w:rsid w:val="00B57E2E"/>
    <w:rsid w:val="00B65240"/>
    <w:rsid w:val="00B66BC7"/>
    <w:rsid w:val="00B73A83"/>
    <w:rsid w:val="00B76479"/>
    <w:rsid w:val="00B92F76"/>
    <w:rsid w:val="00B97B5C"/>
    <w:rsid w:val="00BA3ECB"/>
    <w:rsid w:val="00BA5FEF"/>
    <w:rsid w:val="00BA7B78"/>
    <w:rsid w:val="00BB443B"/>
    <w:rsid w:val="00BC0F71"/>
    <w:rsid w:val="00BC3D61"/>
    <w:rsid w:val="00BE68BA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80FC6"/>
    <w:rsid w:val="00C8565D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620A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33582"/>
    <w:rsid w:val="00E403EC"/>
    <w:rsid w:val="00E40A8A"/>
    <w:rsid w:val="00E62A7A"/>
    <w:rsid w:val="00E65BF1"/>
    <w:rsid w:val="00E67C43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1CE2"/>
    <w:rsid w:val="00EC3072"/>
    <w:rsid w:val="00ED1A71"/>
    <w:rsid w:val="00EE092E"/>
    <w:rsid w:val="00EE17B6"/>
    <w:rsid w:val="00EF0339"/>
    <w:rsid w:val="00EF2073"/>
    <w:rsid w:val="00EF7D26"/>
    <w:rsid w:val="00F06D61"/>
    <w:rsid w:val="00F14A72"/>
    <w:rsid w:val="00F21355"/>
    <w:rsid w:val="00F34ECB"/>
    <w:rsid w:val="00F403C1"/>
    <w:rsid w:val="00F453F8"/>
    <w:rsid w:val="00F54E4A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1A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DF37-453E-430A-8E89-4AC6824D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270</cp:revision>
  <cp:lastPrinted>2020-04-24T01:51:00Z</cp:lastPrinted>
  <dcterms:created xsi:type="dcterms:W3CDTF">2018-06-06T09:06:00Z</dcterms:created>
  <dcterms:modified xsi:type="dcterms:W3CDTF">2020-07-23T09:20:00Z</dcterms:modified>
</cp:coreProperties>
</file>