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F9" w:rsidRDefault="003E725B" w:rsidP="00200DF9">
      <w:pPr>
        <w:pStyle w:val="ab"/>
        <w:snapToGrid w:val="0"/>
        <w:spacing w:before="0" w:after="0" w:line="560" w:lineRule="exact"/>
        <w:ind w:firstLineChars="300" w:firstLine="960"/>
        <w:jc w:val="right"/>
        <w:rPr>
          <w:rFonts w:ascii="仿宋_GB2312" w:eastAsia="仿宋_GB2312" w:hAnsi="宋体" w:hint="eastAsia"/>
          <w:szCs w:val="32"/>
        </w:rPr>
      </w:pPr>
      <w:r>
        <w:t>陕西咸</w:t>
      </w:r>
      <w:proofErr w:type="gramStart"/>
      <w:r>
        <w:t>沣东审服</w:t>
      </w:r>
      <w:proofErr w:type="gramEnd"/>
      <w:r>
        <w:t>准字</w:t>
      </w:r>
      <w:r w:rsidR="00200DF9" w:rsidRPr="009927A3">
        <w:rPr>
          <w:rFonts w:ascii="仿宋_GB2312" w:eastAsia="仿宋_GB2312" w:hAnsi="宋体" w:hint="eastAsia"/>
          <w:szCs w:val="32"/>
        </w:rPr>
        <w:t>〔</w:t>
      </w:r>
      <w:r w:rsidR="00200DF9" w:rsidRPr="009927A3">
        <w:rPr>
          <w:rFonts w:ascii="仿宋_GB2312" w:eastAsia="仿宋_GB2312" w:hint="eastAsia"/>
          <w:szCs w:val="32"/>
        </w:rPr>
        <w:t>2020</w:t>
      </w:r>
      <w:r w:rsidR="00200DF9" w:rsidRPr="009927A3">
        <w:rPr>
          <w:rFonts w:ascii="仿宋_GB2312" w:eastAsia="仿宋_GB2312" w:hAnsi="宋体" w:hint="eastAsia"/>
          <w:szCs w:val="32"/>
        </w:rPr>
        <w:t>〕</w:t>
      </w:r>
      <w:r w:rsidR="00870C7C">
        <w:rPr>
          <w:rFonts w:ascii="仿宋_GB2312" w:eastAsia="仿宋_GB2312" w:hint="eastAsia"/>
          <w:szCs w:val="32"/>
        </w:rPr>
        <w:t>163</w:t>
      </w:r>
      <w:r w:rsidR="00200DF9" w:rsidRPr="009927A3">
        <w:rPr>
          <w:rFonts w:ascii="仿宋_GB2312" w:eastAsia="仿宋_GB2312" w:hAnsi="宋体" w:hint="eastAsia"/>
          <w:szCs w:val="32"/>
        </w:rPr>
        <w:t>号</w:t>
      </w:r>
    </w:p>
    <w:p w:rsidR="003E725B" w:rsidRPr="007421D0" w:rsidRDefault="003E725B" w:rsidP="007421D0">
      <w:pPr>
        <w:spacing w:line="554" w:lineRule="exact"/>
        <w:jc w:val="center"/>
        <w:rPr>
          <w:rFonts w:ascii="仿宋_GB2312" w:eastAsia="仿宋_GB2312"/>
          <w:sz w:val="32"/>
          <w:szCs w:val="32"/>
        </w:rPr>
      </w:pPr>
      <w:bookmarkStart w:id="0" w:name="_GoBack"/>
      <w:bookmarkEnd w:id="0"/>
      <w:r w:rsidRPr="007421D0">
        <w:rPr>
          <w:rFonts w:ascii="仿宋_GB2312" w:eastAsia="仿宋_GB2312" w:hint="eastAsia"/>
          <w:sz w:val="32"/>
          <w:szCs w:val="32"/>
        </w:rPr>
        <w:t>陕西省西咸新区沣东新城行政审批与政务服务局</w:t>
      </w:r>
    </w:p>
    <w:p w:rsidR="00200DF9" w:rsidRPr="007421D0" w:rsidRDefault="00200DF9" w:rsidP="007421D0">
      <w:pPr>
        <w:spacing w:line="554" w:lineRule="exact"/>
        <w:jc w:val="center"/>
        <w:rPr>
          <w:rFonts w:ascii="仿宋_GB2312" w:eastAsia="仿宋_GB2312"/>
          <w:sz w:val="32"/>
          <w:szCs w:val="32"/>
        </w:rPr>
      </w:pPr>
      <w:r w:rsidRPr="007421D0">
        <w:rPr>
          <w:rFonts w:ascii="仿宋_GB2312" w:eastAsia="仿宋_GB2312" w:hint="eastAsia"/>
          <w:sz w:val="32"/>
          <w:szCs w:val="32"/>
        </w:rPr>
        <w:t>关于</w:t>
      </w:r>
      <w:proofErr w:type="gramStart"/>
      <w:r w:rsidRPr="007421D0">
        <w:rPr>
          <w:rFonts w:ascii="仿宋_GB2312" w:eastAsia="仿宋_GB2312" w:hint="eastAsia"/>
          <w:sz w:val="32"/>
          <w:szCs w:val="32"/>
        </w:rPr>
        <w:t>沣</w:t>
      </w:r>
      <w:proofErr w:type="gramEnd"/>
      <w:r w:rsidRPr="007421D0">
        <w:rPr>
          <w:rFonts w:ascii="仿宋_GB2312" w:eastAsia="仿宋_GB2312" w:hint="eastAsia"/>
          <w:sz w:val="32"/>
          <w:szCs w:val="32"/>
        </w:rPr>
        <w:t>东新城天章大道调蓄池环境影响报告表的批复</w:t>
      </w:r>
    </w:p>
    <w:p w:rsidR="00200DF9" w:rsidRPr="0002563E" w:rsidRDefault="00200DF9" w:rsidP="00200DF9">
      <w:pPr>
        <w:spacing w:line="554" w:lineRule="exact"/>
        <w:rPr>
          <w:rFonts w:ascii="仿宋_GB2312" w:eastAsia="仿宋_GB2312" w:cs="宋体"/>
          <w:kern w:val="0"/>
          <w:sz w:val="32"/>
          <w:szCs w:val="32"/>
        </w:rPr>
      </w:pPr>
      <w:r w:rsidRPr="00884D77">
        <w:rPr>
          <w:rFonts w:ascii="仿宋_GB2312" w:eastAsia="仿宋_GB2312" w:hint="eastAsia"/>
          <w:sz w:val="32"/>
          <w:szCs w:val="32"/>
        </w:rPr>
        <w:t>西安沣东</w:t>
      </w:r>
      <w:r>
        <w:rPr>
          <w:rFonts w:ascii="仿宋_GB2312" w:eastAsia="仿宋_GB2312" w:hint="eastAsia"/>
          <w:sz w:val="32"/>
          <w:szCs w:val="32"/>
        </w:rPr>
        <w:t>市政工程建设</w:t>
      </w:r>
      <w:r w:rsidRPr="00884D77">
        <w:rPr>
          <w:rFonts w:ascii="仿宋_GB2312" w:eastAsia="仿宋_GB2312" w:hint="eastAsia"/>
          <w:sz w:val="32"/>
          <w:szCs w:val="32"/>
        </w:rPr>
        <w:t>有限公司</w:t>
      </w:r>
      <w:r w:rsidRPr="0002563E">
        <w:rPr>
          <w:rFonts w:ascii="仿宋_GB2312" w:eastAsia="仿宋_GB2312" w:cs="宋体" w:hint="eastAsia"/>
          <w:kern w:val="0"/>
          <w:sz w:val="32"/>
          <w:szCs w:val="32"/>
        </w:rPr>
        <w:t>:</w:t>
      </w:r>
    </w:p>
    <w:p w:rsidR="00200DF9" w:rsidRPr="009F6DBB" w:rsidRDefault="00200DF9" w:rsidP="00200DF9">
      <w:pPr>
        <w:spacing w:line="554" w:lineRule="exact"/>
        <w:ind w:firstLineChars="200" w:firstLine="640"/>
        <w:rPr>
          <w:rFonts w:ascii="仿宋_GB2312" w:eastAsia="仿宋_GB2312" w:hAnsi="宋体"/>
          <w:sz w:val="32"/>
          <w:szCs w:val="32"/>
        </w:rPr>
      </w:pPr>
      <w:r w:rsidRPr="001A380A">
        <w:rPr>
          <w:rFonts w:ascii="仿宋_GB2312" w:eastAsia="仿宋_GB2312" w:hint="eastAsia"/>
          <w:sz w:val="32"/>
          <w:szCs w:val="32"/>
        </w:rPr>
        <w:t>你公司报来《</w:t>
      </w:r>
      <w:r w:rsidRPr="00437F53">
        <w:rPr>
          <w:rFonts w:ascii="仿宋_GB2312" w:eastAsia="仿宋_GB2312" w:hint="eastAsia"/>
          <w:sz w:val="32"/>
          <w:szCs w:val="32"/>
        </w:rPr>
        <w:t>沣东新城天章大道调蓄池</w:t>
      </w:r>
      <w:r w:rsidRPr="009F6DBB">
        <w:rPr>
          <w:rFonts w:ascii="仿宋_GB2312" w:eastAsia="仿宋_GB2312" w:hAnsi="宋体" w:hint="eastAsia"/>
          <w:sz w:val="32"/>
          <w:szCs w:val="32"/>
        </w:rPr>
        <w:t>环境影响报告表》（以下简称</w:t>
      </w:r>
      <w:r w:rsidRPr="009F6DBB">
        <w:rPr>
          <w:rFonts w:ascii="仿宋_GB2312" w:eastAsia="仿宋_GB2312" w:hint="eastAsia"/>
          <w:sz w:val="32"/>
          <w:szCs w:val="32"/>
        </w:rPr>
        <w:t>“</w:t>
      </w:r>
      <w:r w:rsidRPr="009F6DBB">
        <w:rPr>
          <w:rFonts w:ascii="仿宋_GB2312" w:eastAsia="仿宋_GB2312" w:hAnsi="宋体" w:hint="eastAsia"/>
          <w:sz w:val="32"/>
          <w:szCs w:val="32"/>
        </w:rPr>
        <w:t>报告表</w:t>
      </w:r>
      <w:r w:rsidRPr="009F6DBB">
        <w:rPr>
          <w:rFonts w:ascii="仿宋_GB2312" w:eastAsia="仿宋_GB2312" w:hint="eastAsia"/>
          <w:sz w:val="32"/>
          <w:szCs w:val="32"/>
        </w:rPr>
        <w:t>”</w:t>
      </w:r>
      <w:r w:rsidRPr="009F6DBB">
        <w:rPr>
          <w:rFonts w:ascii="仿宋_GB2312" w:eastAsia="仿宋_GB2312" w:hAnsi="宋体" w:hint="eastAsia"/>
          <w:sz w:val="32"/>
          <w:szCs w:val="32"/>
        </w:rPr>
        <w:t>）</w:t>
      </w:r>
      <w:r w:rsidRPr="001A380A">
        <w:rPr>
          <w:rFonts w:ascii="仿宋_GB2312" w:eastAsia="仿宋_GB2312" w:hint="eastAsia"/>
          <w:sz w:val="32"/>
          <w:szCs w:val="32"/>
        </w:rPr>
        <w:t>收悉。</w:t>
      </w:r>
      <w:r w:rsidRPr="009F6DBB">
        <w:rPr>
          <w:rFonts w:ascii="仿宋_GB2312" w:eastAsia="仿宋_GB2312" w:cs="TT42ECo00" w:hint="eastAsia"/>
          <w:color w:val="000000"/>
          <w:kern w:val="0"/>
          <w:sz w:val="32"/>
          <w:szCs w:val="32"/>
        </w:rPr>
        <w:t>根据国家建设项目有关法律法规及相关技术规范，结合专家技术评估意见，经我局审议，现批复如下：</w:t>
      </w:r>
    </w:p>
    <w:p w:rsidR="00200DF9" w:rsidRPr="001A380A" w:rsidRDefault="00200DF9" w:rsidP="00200DF9">
      <w:pPr>
        <w:spacing w:line="554" w:lineRule="exact"/>
        <w:ind w:firstLineChars="200" w:firstLine="640"/>
        <w:rPr>
          <w:rFonts w:ascii="仿宋_GB2312" w:eastAsia="仿宋_GB2312"/>
          <w:sz w:val="32"/>
          <w:szCs w:val="32"/>
        </w:rPr>
      </w:pPr>
      <w:r w:rsidRPr="001A380A">
        <w:rPr>
          <w:rFonts w:ascii="仿宋_GB2312" w:eastAsia="仿宋_GB2312" w:hint="eastAsia"/>
          <w:sz w:val="32"/>
          <w:szCs w:val="32"/>
        </w:rPr>
        <w:t>一、项目概况</w:t>
      </w:r>
    </w:p>
    <w:p w:rsidR="00200DF9" w:rsidRPr="009F6DBB" w:rsidRDefault="00200DF9" w:rsidP="00200DF9">
      <w:pPr>
        <w:spacing w:line="554" w:lineRule="exact"/>
        <w:ind w:firstLineChars="200" w:firstLine="640"/>
        <w:rPr>
          <w:rFonts w:ascii="仿宋_GB2312" w:eastAsia="仿宋_GB2312"/>
          <w:sz w:val="32"/>
          <w:szCs w:val="32"/>
          <w:lang w:val="zh-CN"/>
        </w:rPr>
      </w:pPr>
      <w:proofErr w:type="gramStart"/>
      <w:r w:rsidRPr="0086081E">
        <w:rPr>
          <w:rFonts w:ascii="仿宋_GB2312" w:eastAsia="仿宋_GB2312" w:cs="TT42ECo00" w:hint="eastAsia"/>
          <w:color w:val="000000"/>
          <w:kern w:val="0"/>
          <w:sz w:val="32"/>
          <w:szCs w:val="32"/>
        </w:rPr>
        <w:t>沣</w:t>
      </w:r>
      <w:proofErr w:type="gramEnd"/>
      <w:r w:rsidRPr="0086081E">
        <w:rPr>
          <w:rFonts w:ascii="仿宋_GB2312" w:eastAsia="仿宋_GB2312" w:cs="TT42ECo00" w:hint="eastAsia"/>
          <w:color w:val="000000"/>
          <w:kern w:val="0"/>
          <w:sz w:val="32"/>
          <w:szCs w:val="32"/>
        </w:rPr>
        <w:t>东新城天章大道调蓄池位于西咸新区</w:t>
      </w:r>
      <w:proofErr w:type="gramStart"/>
      <w:r w:rsidRPr="0086081E">
        <w:rPr>
          <w:rFonts w:ascii="仿宋_GB2312" w:eastAsia="仿宋_GB2312" w:cs="TT42ECo00" w:hint="eastAsia"/>
          <w:color w:val="000000"/>
          <w:kern w:val="0"/>
          <w:sz w:val="32"/>
          <w:szCs w:val="32"/>
        </w:rPr>
        <w:t>沣</w:t>
      </w:r>
      <w:proofErr w:type="gramEnd"/>
      <w:r w:rsidRPr="0086081E">
        <w:rPr>
          <w:rFonts w:ascii="仿宋_GB2312" w:eastAsia="仿宋_GB2312" w:cs="TT42ECo00" w:hint="eastAsia"/>
          <w:color w:val="000000"/>
          <w:kern w:val="0"/>
          <w:sz w:val="32"/>
          <w:szCs w:val="32"/>
        </w:rPr>
        <w:t>东新城</w:t>
      </w:r>
      <w:r w:rsidRPr="0086081E">
        <w:rPr>
          <w:rFonts w:ascii="仿宋_GB2312" w:eastAsia="仿宋_GB2312" w:cs="TT42ECo00"/>
          <w:color w:val="000000"/>
          <w:kern w:val="0"/>
          <w:sz w:val="32"/>
          <w:szCs w:val="32"/>
        </w:rPr>
        <w:t>绕城高速以南</w:t>
      </w:r>
      <w:r w:rsidRPr="0086081E">
        <w:rPr>
          <w:rFonts w:ascii="仿宋_GB2312" w:eastAsia="仿宋_GB2312" w:cs="TT42ECo00" w:hint="eastAsia"/>
          <w:color w:val="000000"/>
          <w:kern w:val="0"/>
          <w:sz w:val="32"/>
          <w:szCs w:val="32"/>
        </w:rPr>
        <w:t>30</w:t>
      </w:r>
      <w:r w:rsidRPr="0086081E">
        <w:rPr>
          <w:rFonts w:eastAsia="仿宋_GB2312"/>
          <w:color w:val="000000"/>
          <w:kern w:val="0"/>
          <w:sz w:val="32"/>
          <w:szCs w:val="32"/>
        </w:rPr>
        <w:t>m</w:t>
      </w:r>
      <w:r w:rsidRPr="0086081E">
        <w:rPr>
          <w:rFonts w:ascii="仿宋_GB2312" w:eastAsia="仿宋_GB2312" w:cs="TT42ECo00"/>
          <w:color w:val="000000"/>
          <w:kern w:val="0"/>
          <w:sz w:val="32"/>
          <w:szCs w:val="32"/>
        </w:rPr>
        <w:t>、尚航路（天章大道）以东</w:t>
      </w:r>
      <w:r w:rsidRPr="0086081E">
        <w:rPr>
          <w:rFonts w:ascii="仿宋_GB2312" w:eastAsia="仿宋_GB2312" w:cs="TT42ECo00" w:hint="eastAsia"/>
          <w:color w:val="000000"/>
          <w:kern w:val="0"/>
          <w:sz w:val="32"/>
          <w:szCs w:val="32"/>
        </w:rPr>
        <w:t>20</w:t>
      </w:r>
      <w:r w:rsidRPr="0086081E">
        <w:rPr>
          <w:rFonts w:eastAsia="仿宋_GB2312"/>
          <w:color w:val="000000"/>
          <w:kern w:val="0"/>
          <w:sz w:val="32"/>
          <w:szCs w:val="32"/>
        </w:rPr>
        <w:t>m</w:t>
      </w:r>
      <w:r w:rsidRPr="0086081E">
        <w:rPr>
          <w:rFonts w:ascii="仿宋_GB2312" w:eastAsia="仿宋_GB2312" w:cs="TT42ECo00"/>
          <w:color w:val="000000"/>
          <w:kern w:val="0"/>
          <w:sz w:val="32"/>
          <w:szCs w:val="32"/>
        </w:rPr>
        <w:t>，</w:t>
      </w:r>
      <w:r w:rsidRPr="00E639D0">
        <w:rPr>
          <w:rFonts w:ascii="仿宋_GB2312" w:eastAsia="仿宋_GB2312" w:hAnsi="方正仿宋简体" w:cs="方正仿宋简体"/>
          <w:color w:val="000000"/>
          <w:kern w:val="0"/>
          <w:sz w:val="32"/>
          <w:szCs w:val="32"/>
        </w:rPr>
        <w:t>规划绕城东辅道以北规划用地范围内</w:t>
      </w:r>
      <w:r w:rsidRPr="00E639D0">
        <w:rPr>
          <w:rFonts w:ascii="仿宋_GB2312" w:eastAsia="仿宋_GB2312" w:hAnsi="方正仿宋简体" w:cs="方正仿宋简体" w:hint="eastAsia"/>
          <w:color w:val="000000"/>
          <w:kern w:val="0"/>
          <w:sz w:val="32"/>
          <w:szCs w:val="32"/>
        </w:rPr>
        <w:t>。</w:t>
      </w:r>
      <w:r w:rsidRPr="009F6DBB">
        <w:rPr>
          <w:rFonts w:ascii="仿宋_GB2312" w:eastAsia="仿宋_GB2312" w:hint="eastAsia"/>
          <w:sz w:val="32"/>
          <w:szCs w:val="32"/>
          <w:lang w:val="zh-CN"/>
        </w:rPr>
        <w:t>项目</w:t>
      </w:r>
      <w:r w:rsidRPr="009F6DBB">
        <w:rPr>
          <w:rFonts w:ascii="仿宋_GB2312" w:eastAsia="仿宋_GB2312" w:hint="eastAsia"/>
          <w:bCs/>
          <w:sz w:val="32"/>
          <w:szCs w:val="32"/>
          <w:lang w:bidi="ar"/>
        </w:rPr>
        <w:t>总占地面积</w:t>
      </w:r>
      <w:r>
        <w:rPr>
          <w:rFonts w:ascii="仿宋_GB2312" w:eastAsia="仿宋_GB2312" w:hint="eastAsia"/>
          <w:bCs/>
          <w:sz w:val="32"/>
          <w:szCs w:val="32"/>
          <w:lang w:bidi="ar"/>
        </w:rPr>
        <w:t>4851.1</w:t>
      </w:r>
      <w:r w:rsidRPr="001D37D2">
        <w:rPr>
          <w:rFonts w:eastAsia="仿宋_GB2312"/>
          <w:bCs/>
          <w:sz w:val="32"/>
          <w:szCs w:val="32"/>
          <w:lang w:bidi="ar"/>
        </w:rPr>
        <w:t>m</w:t>
      </w:r>
      <w:r w:rsidRPr="001D37D2">
        <w:rPr>
          <w:rFonts w:eastAsia="仿宋_GB2312"/>
          <w:bCs/>
          <w:sz w:val="32"/>
          <w:szCs w:val="32"/>
          <w:vertAlign w:val="superscript"/>
          <w:lang w:bidi="ar"/>
        </w:rPr>
        <w:t>2</w:t>
      </w:r>
      <w:r w:rsidRPr="009F6DBB">
        <w:rPr>
          <w:rFonts w:ascii="仿宋_GB2312" w:eastAsia="仿宋_GB2312" w:hint="eastAsia"/>
          <w:bCs/>
          <w:sz w:val="32"/>
          <w:szCs w:val="32"/>
          <w:lang w:bidi="ar"/>
        </w:rPr>
        <w:t>，</w:t>
      </w:r>
      <w:r>
        <w:rPr>
          <w:rFonts w:ascii="仿宋_GB2312" w:eastAsia="仿宋_GB2312" w:hint="eastAsia"/>
          <w:bCs/>
          <w:sz w:val="32"/>
          <w:szCs w:val="32"/>
          <w:lang w:bidi="ar"/>
        </w:rPr>
        <w:t>总建筑面积168.54</w:t>
      </w:r>
      <w:r w:rsidRPr="001D37D2">
        <w:rPr>
          <w:rFonts w:eastAsia="仿宋_GB2312"/>
          <w:bCs/>
          <w:sz w:val="32"/>
          <w:szCs w:val="32"/>
          <w:lang w:bidi="ar"/>
        </w:rPr>
        <w:t>m</w:t>
      </w:r>
      <w:r w:rsidRPr="001D37D2">
        <w:rPr>
          <w:rFonts w:eastAsia="仿宋_GB2312"/>
          <w:bCs/>
          <w:sz w:val="32"/>
          <w:szCs w:val="32"/>
          <w:vertAlign w:val="superscript"/>
          <w:lang w:bidi="ar"/>
        </w:rPr>
        <w:t>2</w:t>
      </w:r>
      <w:r w:rsidRPr="00A97819">
        <w:rPr>
          <w:rFonts w:eastAsia="仿宋_GB2312" w:hint="eastAsia"/>
          <w:bCs/>
          <w:sz w:val="32"/>
          <w:szCs w:val="32"/>
          <w:lang w:bidi="ar"/>
        </w:rPr>
        <w:t>（</w:t>
      </w:r>
      <w:r>
        <w:rPr>
          <w:rFonts w:eastAsia="仿宋_GB2312" w:hint="eastAsia"/>
          <w:bCs/>
          <w:sz w:val="32"/>
          <w:szCs w:val="32"/>
          <w:lang w:bidi="ar"/>
        </w:rPr>
        <w:t>不包括构筑物</w:t>
      </w:r>
      <w:r w:rsidRPr="00A97819">
        <w:rPr>
          <w:rFonts w:eastAsia="仿宋_GB2312" w:hint="eastAsia"/>
          <w:bCs/>
          <w:sz w:val="32"/>
          <w:szCs w:val="32"/>
          <w:lang w:bidi="ar"/>
        </w:rPr>
        <w:t>）</w:t>
      </w:r>
      <w:r w:rsidRPr="009F6DBB">
        <w:rPr>
          <w:rFonts w:ascii="仿宋_GB2312" w:eastAsia="仿宋_GB2312" w:hint="eastAsia"/>
          <w:bCs/>
          <w:sz w:val="32"/>
          <w:szCs w:val="32"/>
          <w:lang w:bidi="ar"/>
        </w:rPr>
        <w:t>，</w:t>
      </w:r>
      <w:r w:rsidRPr="00E639D0">
        <w:rPr>
          <w:rFonts w:ascii="仿宋_GB2312" w:eastAsia="仿宋_GB2312" w:hAnsi="方正仿宋简体" w:cs="方正仿宋简体"/>
          <w:color w:val="000000"/>
          <w:kern w:val="0"/>
          <w:sz w:val="32"/>
          <w:szCs w:val="32"/>
        </w:rPr>
        <w:t>新建1座调蓄规模为2万</w:t>
      </w:r>
      <w:r w:rsidRPr="00EF5537">
        <w:rPr>
          <w:rFonts w:eastAsia="仿宋_GB2312"/>
          <w:color w:val="000000"/>
          <w:kern w:val="0"/>
          <w:sz w:val="32"/>
          <w:szCs w:val="32"/>
        </w:rPr>
        <w:t>m</w:t>
      </w:r>
      <w:r w:rsidRPr="00EF5537">
        <w:rPr>
          <w:rFonts w:eastAsia="仿宋_GB2312"/>
          <w:color w:val="000000"/>
          <w:kern w:val="0"/>
          <w:sz w:val="32"/>
          <w:szCs w:val="32"/>
          <w:vertAlign w:val="superscript"/>
        </w:rPr>
        <w:t>3</w:t>
      </w:r>
      <w:r w:rsidRPr="00E639D0">
        <w:rPr>
          <w:rFonts w:ascii="仿宋_GB2312" w:eastAsia="仿宋_GB2312" w:hAnsi="方正仿宋简体" w:cs="方正仿宋简体" w:hint="eastAsia"/>
          <w:color w:val="000000"/>
          <w:kern w:val="0"/>
          <w:sz w:val="32"/>
          <w:szCs w:val="32"/>
        </w:rPr>
        <w:t>的</w:t>
      </w:r>
      <w:r w:rsidRPr="00E639D0">
        <w:rPr>
          <w:rFonts w:ascii="仿宋_GB2312" w:eastAsia="仿宋_GB2312" w:hAnsi="方正仿宋简体" w:cs="方正仿宋简体"/>
          <w:color w:val="000000"/>
          <w:kern w:val="0"/>
          <w:sz w:val="32"/>
          <w:szCs w:val="32"/>
        </w:rPr>
        <w:t>污水调蓄池</w:t>
      </w:r>
      <w:r>
        <w:rPr>
          <w:rFonts w:ascii="仿宋_GB2312" w:eastAsia="仿宋_GB2312" w:hAnsi="方正仿宋简体" w:cs="方正仿宋简体" w:hint="eastAsia"/>
          <w:color w:val="000000"/>
          <w:kern w:val="0"/>
          <w:sz w:val="32"/>
          <w:szCs w:val="32"/>
        </w:rPr>
        <w:t>（</w:t>
      </w:r>
      <w:r w:rsidRPr="00476976">
        <w:rPr>
          <w:rFonts w:eastAsia="仿宋_GB2312"/>
          <w:color w:val="000000"/>
          <w:kern w:val="0"/>
          <w:sz w:val="32"/>
          <w:szCs w:val="32"/>
        </w:rPr>
        <w:t>L</w:t>
      </w:r>
      <w:r>
        <w:rPr>
          <w:rFonts w:ascii="仿宋_GB2312" w:eastAsia="仿宋_GB2312" w:hAnsi="方正仿宋简体" w:cs="方正仿宋简体" w:hint="eastAsia"/>
          <w:color w:val="000000"/>
          <w:kern w:val="0"/>
          <w:sz w:val="32"/>
          <w:szCs w:val="32"/>
        </w:rPr>
        <w:t>*</w:t>
      </w:r>
      <w:r w:rsidRPr="00476976">
        <w:rPr>
          <w:rFonts w:eastAsia="仿宋_GB2312"/>
          <w:color w:val="000000"/>
          <w:kern w:val="0"/>
          <w:sz w:val="32"/>
          <w:szCs w:val="32"/>
        </w:rPr>
        <w:t>B</w:t>
      </w:r>
      <w:r>
        <w:rPr>
          <w:rFonts w:ascii="仿宋_GB2312" w:eastAsia="仿宋_GB2312" w:hAnsi="方正仿宋简体" w:cs="方正仿宋简体" w:hint="eastAsia"/>
          <w:color w:val="000000"/>
          <w:kern w:val="0"/>
          <w:sz w:val="32"/>
          <w:szCs w:val="32"/>
        </w:rPr>
        <w:t>*</w:t>
      </w:r>
      <w:r w:rsidRPr="00476976">
        <w:rPr>
          <w:rFonts w:eastAsia="仿宋_GB2312"/>
          <w:color w:val="000000"/>
          <w:kern w:val="0"/>
          <w:sz w:val="32"/>
          <w:szCs w:val="32"/>
        </w:rPr>
        <w:t>H</w:t>
      </w:r>
      <w:r>
        <w:rPr>
          <w:rFonts w:ascii="仿宋_GB2312" w:eastAsia="仿宋_GB2312" w:hAnsi="方正仿宋简体" w:cs="方正仿宋简体" w:hint="eastAsia"/>
          <w:color w:val="000000"/>
          <w:kern w:val="0"/>
          <w:sz w:val="32"/>
          <w:szCs w:val="32"/>
        </w:rPr>
        <w:t>=90*30*8.5</w:t>
      </w:r>
      <w:r w:rsidRPr="00476976">
        <w:rPr>
          <w:rFonts w:eastAsia="仿宋_GB2312"/>
          <w:color w:val="000000"/>
          <w:kern w:val="0"/>
          <w:sz w:val="32"/>
          <w:szCs w:val="32"/>
        </w:rPr>
        <w:t>m</w:t>
      </w:r>
      <w:r>
        <w:rPr>
          <w:rFonts w:ascii="仿宋_GB2312" w:eastAsia="仿宋_GB2312" w:hAnsi="方正仿宋简体" w:cs="方正仿宋简体" w:hint="eastAsia"/>
          <w:color w:val="000000"/>
          <w:kern w:val="0"/>
          <w:sz w:val="32"/>
          <w:szCs w:val="32"/>
        </w:rPr>
        <w:t>）、提升泵站（设计尺寸9.7</w:t>
      </w:r>
      <w:r w:rsidRPr="004F703A">
        <w:rPr>
          <w:rFonts w:eastAsia="仿宋_GB2312"/>
          <w:color w:val="000000"/>
          <w:kern w:val="0"/>
          <w:sz w:val="32"/>
          <w:szCs w:val="32"/>
        </w:rPr>
        <w:t>m</w:t>
      </w:r>
      <w:r>
        <w:rPr>
          <w:rFonts w:ascii="仿宋_GB2312" w:eastAsia="仿宋_GB2312" w:hAnsi="方正仿宋简体" w:cs="方正仿宋简体" w:hint="eastAsia"/>
          <w:color w:val="000000"/>
          <w:kern w:val="0"/>
          <w:sz w:val="32"/>
          <w:szCs w:val="32"/>
        </w:rPr>
        <w:t>*8.0</w:t>
      </w:r>
      <w:r w:rsidRPr="004F703A">
        <w:rPr>
          <w:rFonts w:eastAsia="仿宋_GB2312"/>
          <w:color w:val="000000"/>
          <w:kern w:val="0"/>
          <w:sz w:val="32"/>
          <w:szCs w:val="32"/>
        </w:rPr>
        <w:t>m</w:t>
      </w:r>
      <w:r>
        <w:rPr>
          <w:rFonts w:ascii="仿宋_GB2312" w:eastAsia="仿宋_GB2312" w:hAnsi="方正仿宋简体" w:cs="方正仿宋简体" w:hint="eastAsia"/>
          <w:color w:val="000000"/>
          <w:kern w:val="0"/>
          <w:sz w:val="32"/>
          <w:szCs w:val="32"/>
        </w:rPr>
        <w:t>）以及附属用房、真空冲洗系统等配套设施</w:t>
      </w:r>
      <w:r w:rsidRPr="00E639D0">
        <w:rPr>
          <w:rFonts w:ascii="仿宋_GB2312" w:eastAsia="仿宋_GB2312" w:hAnsi="方正仿宋简体" w:cs="方正仿宋简体"/>
          <w:color w:val="000000"/>
          <w:kern w:val="0"/>
          <w:sz w:val="32"/>
          <w:szCs w:val="32"/>
        </w:rPr>
        <w:t>，用于解决西安市第六污水处理厂</w:t>
      </w:r>
      <w:r w:rsidRPr="00E639D0">
        <w:rPr>
          <w:rFonts w:ascii="仿宋_GB2312" w:eastAsia="仿宋_GB2312" w:hAnsi="方正仿宋简体" w:cs="方正仿宋简体" w:hint="eastAsia"/>
          <w:color w:val="000000"/>
          <w:kern w:val="0"/>
          <w:sz w:val="32"/>
          <w:szCs w:val="32"/>
        </w:rPr>
        <w:t>在</w:t>
      </w:r>
      <w:r w:rsidRPr="00E639D0">
        <w:rPr>
          <w:rFonts w:ascii="仿宋_GB2312" w:eastAsia="仿宋_GB2312" w:hAnsi="方正仿宋简体" w:cs="方正仿宋简体"/>
          <w:color w:val="000000"/>
          <w:kern w:val="0"/>
          <w:sz w:val="32"/>
          <w:szCs w:val="32"/>
        </w:rPr>
        <w:t>用水高峰时段及雨季污水溢流问</w:t>
      </w:r>
      <w:r w:rsidRPr="00A70EFF">
        <w:rPr>
          <w:rFonts w:ascii="仿宋_GB2312" w:eastAsia="仿宋_GB2312"/>
          <w:sz w:val="32"/>
          <w:szCs w:val="32"/>
        </w:rPr>
        <w:t>题</w:t>
      </w:r>
      <w:r w:rsidRPr="00A70EFF">
        <w:rPr>
          <w:rFonts w:ascii="仿宋_GB2312" w:eastAsia="仿宋_GB2312" w:hint="eastAsia"/>
          <w:sz w:val="32"/>
          <w:szCs w:val="32"/>
        </w:rPr>
        <w:t>。调蓄池进水经污水提升泵站提升后进入调蓄池，出水为重力流出水</w:t>
      </w:r>
      <w:r w:rsidRPr="00A70EFF">
        <w:rPr>
          <w:rFonts w:ascii="仿宋_GB2312" w:eastAsia="仿宋_GB2312"/>
          <w:sz w:val="32"/>
          <w:szCs w:val="32"/>
        </w:rPr>
        <w:t>。天章大道</w:t>
      </w:r>
      <w:r w:rsidRPr="00A70EFF">
        <w:rPr>
          <w:rFonts w:ascii="仿宋_GB2312" w:eastAsia="仿宋_GB2312" w:hint="eastAsia"/>
          <w:sz w:val="32"/>
          <w:szCs w:val="32"/>
        </w:rPr>
        <w:t>污水管道为现状市政管道，不在</w:t>
      </w:r>
      <w:r>
        <w:rPr>
          <w:rFonts w:ascii="仿宋_GB2312" w:eastAsia="仿宋_GB2312" w:hint="eastAsia"/>
          <w:sz w:val="32"/>
          <w:szCs w:val="32"/>
        </w:rPr>
        <w:t>本</w:t>
      </w:r>
      <w:r w:rsidRPr="00A70EFF">
        <w:rPr>
          <w:rFonts w:ascii="仿宋_GB2312" w:eastAsia="仿宋_GB2312" w:hint="eastAsia"/>
          <w:sz w:val="32"/>
          <w:szCs w:val="32"/>
        </w:rPr>
        <w:t>次评价范围内。项</w:t>
      </w:r>
      <w:r w:rsidRPr="009F6DBB">
        <w:rPr>
          <w:rFonts w:ascii="仿宋_GB2312" w:eastAsia="仿宋_GB2312" w:hAnsi="方正仿宋简体" w:cs="方正仿宋简体" w:hint="eastAsia"/>
          <w:color w:val="000000"/>
          <w:kern w:val="0"/>
          <w:sz w:val="32"/>
          <w:szCs w:val="32"/>
        </w:rPr>
        <w:t>目总投资</w:t>
      </w:r>
      <w:r>
        <w:rPr>
          <w:rFonts w:ascii="仿宋_GB2312" w:eastAsia="仿宋_GB2312" w:hint="eastAsia"/>
          <w:sz w:val="32"/>
          <w:szCs w:val="32"/>
        </w:rPr>
        <w:t>11000</w:t>
      </w:r>
      <w:r w:rsidRPr="009F6DBB">
        <w:rPr>
          <w:rFonts w:ascii="仿宋_GB2312" w:eastAsia="仿宋_GB2312" w:hAnsi="方正仿宋简体" w:cs="方正仿宋简体" w:hint="eastAsia"/>
          <w:color w:val="000000"/>
          <w:kern w:val="0"/>
          <w:sz w:val="32"/>
          <w:szCs w:val="32"/>
        </w:rPr>
        <w:t>万元，其中环保投资</w:t>
      </w:r>
      <w:r>
        <w:rPr>
          <w:rFonts w:ascii="仿宋_GB2312" w:eastAsia="仿宋_GB2312" w:hint="eastAsia"/>
          <w:sz w:val="32"/>
          <w:szCs w:val="32"/>
        </w:rPr>
        <w:t>46</w:t>
      </w:r>
      <w:r w:rsidRPr="009F6DBB">
        <w:rPr>
          <w:rFonts w:ascii="仿宋_GB2312" w:eastAsia="仿宋_GB2312" w:hAnsi="方正仿宋简体" w:cs="方正仿宋简体" w:hint="eastAsia"/>
          <w:color w:val="000000"/>
          <w:kern w:val="0"/>
          <w:sz w:val="32"/>
          <w:szCs w:val="32"/>
        </w:rPr>
        <w:t>万元。</w:t>
      </w:r>
    </w:p>
    <w:p w:rsidR="00200DF9" w:rsidRPr="009F6DBB" w:rsidRDefault="00200DF9" w:rsidP="00200DF9">
      <w:pPr>
        <w:autoSpaceDE w:val="0"/>
        <w:autoSpaceDN w:val="0"/>
        <w:spacing w:line="554" w:lineRule="exact"/>
        <w:ind w:firstLineChars="200" w:firstLine="640"/>
        <w:jc w:val="left"/>
        <w:rPr>
          <w:rFonts w:ascii="仿宋_GB2312" w:eastAsia="仿宋_GB2312" w:cs="TT42ECo00"/>
          <w:color w:val="000000"/>
          <w:kern w:val="0"/>
          <w:sz w:val="32"/>
          <w:szCs w:val="32"/>
        </w:rPr>
      </w:pPr>
      <w:r w:rsidRPr="009F6DBB">
        <w:rPr>
          <w:rFonts w:ascii="仿宋_GB2312" w:eastAsia="仿宋_GB2312" w:hAnsi="方正仿宋简体" w:cs="方正仿宋简体" w:hint="eastAsia"/>
          <w:color w:val="000000"/>
          <w:kern w:val="0"/>
          <w:sz w:val="32"/>
          <w:szCs w:val="32"/>
        </w:rPr>
        <w:t>我局</w:t>
      </w:r>
      <w:r>
        <w:rPr>
          <w:rFonts w:ascii="仿宋_GB2312" w:eastAsia="仿宋_GB2312" w:hAnsi="方正仿宋简体" w:cs="方正仿宋简体" w:hint="eastAsia"/>
          <w:color w:val="000000"/>
          <w:kern w:val="0"/>
          <w:sz w:val="32"/>
          <w:szCs w:val="32"/>
        </w:rPr>
        <w:t>原则</w:t>
      </w:r>
      <w:r w:rsidRPr="009F6DBB">
        <w:rPr>
          <w:rFonts w:ascii="仿宋_GB2312" w:eastAsia="仿宋_GB2312" w:hAnsi="方正仿宋简体" w:cs="方正仿宋简体" w:hint="eastAsia"/>
          <w:color w:val="000000"/>
          <w:kern w:val="0"/>
          <w:sz w:val="32"/>
          <w:szCs w:val="32"/>
        </w:rPr>
        <w:t>同意该项目按照报告表中所列的地点、性质、规模，</w:t>
      </w:r>
      <w:r w:rsidRPr="009F6DBB">
        <w:rPr>
          <w:rFonts w:ascii="仿宋_GB2312" w:eastAsia="仿宋_GB2312" w:cs="TT42ECo00" w:hint="eastAsia"/>
          <w:color w:val="000000"/>
          <w:kern w:val="0"/>
          <w:sz w:val="32"/>
          <w:szCs w:val="32"/>
        </w:rPr>
        <w:t>建设和运行时拟采取的环境保护措施。</w:t>
      </w:r>
    </w:p>
    <w:p w:rsidR="00200DF9" w:rsidRPr="009F6DBB" w:rsidRDefault="00200DF9" w:rsidP="00200DF9">
      <w:pPr>
        <w:autoSpaceDE w:val="0"/>
        <w:autoSpaceDN w:val="0"/>
        <w:spacing w:line="554" w:lineRule="exact"/>
        <w:ind w:firstLineChars="200" w:firstLine="640"/>
        <w:jc w:val="left"/>
        <w:rPr>
          <w:rFonts w:ascii="仿宋_GB2312" w:eastAsia="仿宋_GB2312" w:cs="TT42ECo00"/>
          <w:color w:val="000000"/>
          <w:kern w:val="0"/>
          <w:sz w:val="32"/>
          <w:szCs w:val="32"/>
        </w:rPr>
      </w:pPr>
      <w:r w:rsidRPr="009F6DBB">
        <w:rPr>
          <w:rFonts w:ascii="仿宋_GB2312" w:eastAsia="仿宋_GB2312" w:cs="TT42ECo00" w:hint="eastAsia"/>
          <w:color w:val="000000"/>
          <w:kern w:val="0"/>
          <w:sz w:val="32"/>
          <w:szCs w:val="32"/>
        </w:rPr>
        <w:t>二、在项目设计、建设过程中和投入运行后，应重点做好以下工作：</w:t>
      </w:r>
    </w:p>
    <w:p w:rsidR="00200DF9" w:rsidRPr="00D74DEA" w:rsidRDefault="00200DF9" w:rsidP="00200DF9">
      <w:pPr>
        <w:autoSpaceDE w:val="0"/>
        <w:autoSpaceDN w:val="0"/>
        <w:adjustRightInd w:val="0"/>
        <w:spacing w:line="560" w:lineRule="exact"/>
        <w:ind w:firstLineChars="200" w:firstLine="640"/>
        <w:rPr>
          <w:rFonts w:ascii="仿宋_GB2312" w:eastAsia="仿宋_GB2312" w:hAnsi="宋体"/>
          <w:sz w:val="32"/>
          <w:szCs w:val="32"/>
        </w:rPr>
      </w:pPr>
      <w:r w:rsidRPr="009F6DBB">
        <w:rPr>
          <w:rFonts w:ascii="仿宋_GB2312" w:eastAsia="仿宋_GB2312" w:hAnsi="宋体" w:hint="eastAsia"/>
          <w:sz w:val="32"/>
          <w:szCs w:val="32"/>
        </w:rPr>
        <w:t>（一）</w:t>
      </w:r>
      <w:r w:rsidRPr="00D74DEA">
        <w:rPr>
          <w:rFonts w:ascii="仿宋_GB2312" w:eastAsia="仿宋_GB2312" w:hAnsi="宋体" w:hint="eastAsia"/>
          <w:sz w:val="32"/>
          <w:szCs w:val="32"/>
        </w:rPr>
        <w:t>施工过程中严格执行</w:t>
      </w:r>
      <w:proofErr w:type="gramStart"/>
      <w:r w:rsidRPr="00D74DEA">
        <w:rPr>
          <w:rFonts w:ascii="仿宋_GB2312" w:eastAsia="仿宋_GB2312" w:hAnsi="宋体" w:hint="eastAsia"/>
          <w:sz w:val="32"/>
          <w:szCs w:val="32"/>
        </w:rPr>
        <w:t>沣</w:t>
      </w:r>
      <w:proofErr w:type="gramEnd"/>
      <w:r w:rsidRPr="00D74DEA">
        <w:rPr>
          <w:rFonts w:ascii="仿宋_GB2312" w:eastAsia="仿宋_GB2312" w:hAnsi="宋体" w:hint="eastAsia"/>
          <w:sz w:val="32"/>
          <w:szCs w:val="32"/>
        </w:rPr>
        <w:t>东新城“铁腕治霾”有关规定</w:t>
      </w:r>
      <w:r w:rsidRPr="00D74DEA">
        <w:rPr>
          <w:rFonts w:ascii="仿宋_GB2312" w:eastAsia="仿宋_GB2312" w:cs="TT42ECo00" w:hint="eastAsia"/>
          <w:color w:val="000000"/>
          <w:kern w:val="0"/>
          <w:sz w:val="32"/>
          <w:szCs w:val="32"/>
        </w:rPr>
        <w:t>，</w:t>
      </w:r>
      <w:r w:rsidRPr="00D74DEA">
        <w:rPr>
          <w:rFonts w:ascii="仿宋_GB2312" w:eastAsia="仿宋_GB2312" w:hAnsi="宋体" w:hint="eastAsia"/>
          <w:sz w:val="32"/>
          <w:szCs w:val="32"/>
        </w:rPr>
        <w:lastRenderedPageBreak/>
        <w:t>采取覆盖、设置围挡、湿法作业、施工工地出入口净化处理、四级以上风力停止土方施工等</w:t>
      </w:r>
      <w:proofErr w:type="gramStart"/>
      <w:r w:rsidRPr="00D74DEA">
        <w:rPr>
          <w:rFonts w:ascii="仿宋_GB2312" w:eastAsia="仿宋_GB2312" w:hAnsi="宋体" w:hint="eastAsia"/>
          <w:sz w:val="32"/>
          <w:szCs w:val="32"/>
        </w:rPr>
        <w:t>防尘指</w:t>
      </w:r>
      <w:proofErr w:type="gramEnd"/>
      <w:r w:rsidRPr="00D74DEA">
        <w:rPr>
          <w:rFonts w:ascii="仿宋_GB2312" w:eastAsia="仿宋_GB2312" w:hAnsi="宋体" w:hint="eastAsia"/>
          <w:sz w:val="32"/>
          <w:szCs w:val="32"/>
        </w:rPr>
        <w:t>施</w:t>
      </w:r>
      <w:r w:rsidRPr="00D74DEA">
        <w:rPr>
          <w:rFonts w:ascii="仿宋_GB2312" w:eastAsia="仿宋_GB2312" w:cs="TT42ECo00" w:hint="eastAsia"/>
          <w:color w:val="000000"/>
          <w:kern w:val="0"/>
          <w:sz w:val="32"/>
          <w:szCs w:val="32"/>
        </w:rPr>
        <w:t>，</w:t>
      </w:r>
      <w:r w:rsidRPr="00D74DEA">
        <w:rPr>
          <w:rFonts w:ascii="仿宋_GB2312" w:eastAsia="仿宋_GB2312" w:hAnsi="宋体" w:hint="eastAsia"/>
          <w:sz w:val="32"/>
          <w:szCs w:val="32"/>
        </w:rPr>
        <w:t>防止施工扬尘对周围环境空气造成污染。优先选用低噪声设备</w:t>
      </w:r>
      <w:r w:rsidRPr="00D74DEA">
        <w:rPr>
          <w:rFonts w:ascii="仿宋_GB2312" w:eastAsia="仿宋_GB2312" w:cs="TT42ECo00" w:hint="eastAsia"/>
          <w:color w:val="000000"/>
          <w:kern w:val="0"/>
          <w:sz w:val="32"/>
          <w:szCs w:val="32"/>
        </w:rPr>
        <w:t>，</w:t>
      </w:r>
      <w:r w:rsidRPr="00D74DEA">
        <w:rPr>
          <w:rFonts w:ascii="仿宋_GB2312" w:eastAsia="仿宋_GB2312" w:hAnsi="宋体" w:hint="eastAsia"/>
          <w:sz w:val="32"/>
          <w:szCs w:val="32"/>
        </w:rPr>
        <w:t>合理安排施工进度和作业时间</w:t>
      </w:r>
      <w:r w:rsidRPr="00D74DEA">
        <w:rPr>
          <w:rFonts w:ascii="仿宋_GB2312" w:eastAsia="仿宋_GB2312" w:cs="TT42ECo00" w:hint="eastAsia"/>
          <w:color w:val="000000"/>
          <w:kern w:val="0"/>
          <w:sz w:val="32"/>
          <w:szCs w:val="32"/>
        </w:rPr>
        <w:t>，</w:t>
      </w:r>
      <w:r w:rsidRPr="00D74DEA">
        <w:rPr>
          <w:rFonts w:ascii="仿宋_GB2312" w:eastAsia="仿宋_GB2312" w:hAnsi="宋体" w:hint="eastAsia"/>
          <w:sz w:val="32"/>
          <w:szCs w:val="32"/>
        </w:rPr>
        <w:t>夜间22时至次日6时停止施工</w:t>
      </w:r>
      <w:r w:rsidRPr="00D74DEA">
        <w:rPr>
          <w:rFonts w:ascii="仿宋_GB2312" w:eastAsia="仿宋_GB2312" w:cs="TT42ECo00" w:hint="eastAsia"/>
          <w:color w:val="000000"/>
          <w:kern w:val="0"/>
          <w:sz w:val="32"/>
          <w:szCs w:val="32"/>
        </w:rPr>
        <w:t>，</w:t>
      </w:r>
      <w:r w:rsidRPr="00D74DEA">
        <w:rPr>
          <w:rFonts w:ascii="仿宋_GB2312" w:eastAsia="仿宋_GB2312" w:hAnsi="宋体" w:hint="eastAsia"/>
          <w:sz w:val="32"/>
          <w:szCs w:val="32"/>
        </w:rPr>
        <w:t>未经批准不得进行夜间扰民施工。</w:t>
      </w:r>
    </w:p>
    <w:p w:rsidR="00200DF9" w:rsidRPr="00D74DEA" w:rsidRDefault="00200DF9" w:rsidP="00200DF9">
      <w:pPr>
        <w:autoSpaceDE w:val="0"/>
        <w:autoSpaceDN w:val="0"/>
        <w:adjustRightInd w:val="0"/>
        <w:spacing w:line="560" w:lineRule="exact"/>
        <w:ind w:firstLineChars="200" w:firstLine="640"/>
        <w:rPr>
          <w:rFonts w:ascii="仿宋_GB2312" w:eastAsia="仿宋_GB2312" w:hAnsi="宋体"/>
          <w:sz w:val="32"/>
          <w:szCs w:val="32"/>
        </w:rPr>
      </w:pPr>
      <w:r w:rsidRPr="00D74DEA">
        <w:rPr>
          <w:rFonts w:ascii="仿宋_GB2312" w:eastAsia="仿宋_GB2312" w:hAnsi="宋体" w:hint="eastAsia"/>
          <w:sz w:val="32"/>
          <w:szCs w:val="32"/>
        </w:rPr>
        <w:t>严格落实报告表中提出的各项施工期环保措施，防止对环境造成污染。</w:t>
      </w:r>
    </w:p>
    <w:p w:rsidR="00200DF9" w:rsidRDefault="00200DF9" w:rsidP="00200DF9">
      <w:pPr>
        <w:autoSpaceDE w:val="0"/>
        <w:autoSpaceDN w:val="0"/>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sidRPr="00855DDD">
        <w:rPr>
          <w:rFonts w:ascii="仿宋_GB2312" w:eastAsia="仿宋_GB2312" w:hAnsi="宋体" w:hint="eastAsia"/>
          <w:sz w:val="32"/>
          <w:szCs w:val="32"/>
        </w:rPr>
        <w:t>潜污</w:t>
      </w:r>
      <w:proofErr w:type="gramStart"/>
      <w:r w:rsidRPr="00855DDD">
        <w:rPr>
          <w:rFonts w:ascii="仿宋_GB2312" w:eastAsia="仿宋_GB2312" w:hAnsi="宋体" w:hint="eastAsia"/>
          <w:sz w:val="32"/>
          <w:szCs w:val="32"/>
        </w:rPr>
        <w:t>泵设置</w:t>
      </w:r>
      <w:proofErr w:type="gramEnd"/>
      <w:r w:rsidRPr="00855DDD">
        <w:rPr>
          <w:rFonts w:ascii="仿宋_GB2312" w:eastAsia="仿宋_GB2312" w:hAnsi="宋体" w:hint="eastAsia"/>
          <w:sz w:val="32"/>
          <w:szCs w:val="32"/>
        </w:rPr>
        <w:t>在地下提升泵房内，除臭装置排风机、真空泵采取</w:t>
      </w:r>
      <w:r w:rsidRPr="00855DDD">
        <w:rPr>
          <w:rFonts w:ascii="仿宋_GB2312" w:eastAsia="仿宋_GB2312" w:hAnsi="宋体"/>
          <w:sz w:val="32"/>
          <w:szCs w:val="32"/>
        </w:rPr>
        <w:t>隔声、设备基础减振</w:t>
      </w:r>
      <w:r w:rsidRPr="00855DDD">
        <w:rPr>
          <w:rFonts w:ascii="仿宋_GB2312" w:eastAsia="仿宋_GB2312" w:hAnsi="宋体" w:hint="eastAsia"/>
          <w:sz w:val="32"/>
          <w:szCs w:val="32"/>
        </w:rPr>
        <w:t>等措施</w:t>
      </w:r>
      <w:r w:rsidRPr="00855DDD">
        <w:rPr>
          <w:rFonts w:ascii="仿宋_GB2312" w:eastAsia="仿宋_GB2312" w:hAnsi="宋体"/>
          <w:sz w:val="32"/>
          <w:szCs w:val="32"/>
        </w:rPr>
        <w:t>，并在设备安装及设备与管路连接</w:t>
      </w:r>
      <w:proofErr w:type="gramStart"/>
      <w:r w:rsidRPr="00855DDD">
        <w:rPr>
          <w:rFonts w:ascii="仿宋_GB2312" w:eastAsia="仿宋_GB2312" w:hAnsi="宋体"/>
          <w:sz w:val="32"/>
          <w:szCs w:val="32"/>
        </w:rPr>
        <w:t>处必要</w:t>
      </w:r>
      <w:proofErr w:type="gramEnd"/>
      <w:r w:rsidRPr="00855DDD">
        <w:rPr>
          <w:rFonts w:ascii="仿宋_GB2312" w:eastAsia="仿宋_GB2312" w:hAnsi="宋体"/>
          <w:sz w:val="32"/>
          <w:szCs w:val="32"/>
        </w:rPr>
        <w:t>时采用减振垫或柔性接头，</w:t>
      </w:r>
      <w:r w:rsidRPr="00855DDD">
        <w:rPr>
          <w:rFonts w:ascii="仿宋_GB2312" w:eastAsia="仿宋_GB2312" w:hAnsi="宋体" w:hint="eastAsia"/>
          <w:sz w:val="32"/>
          <w:szCs w:val="32"/>
        </w:rPr>
        <w:t>绿化降噪等措施</w:t>
      </w:r>
      <w:r>
        <w:rPr>
          <w:rFonts w:ascii="仿宋_GB2312" w:eastAsia="仿宋_GB2312" w:hAnsi="宋体" w:hint="eastAsia"/>
          <w:sz w:val="32"/>
          <w:szCs w:val="32"/>
        </w:rPr>
        <w:t>。</w:t>
      </w:r>
      <w:r w:rsidRPr="009F6DBB">
        <w:rPr>
          <w:rFonts w:ascii="仿宋_GB2312" w:eastAsia="仿宋_GB2312" w:hAnsi="宋体" w:hint="eastAsia"/>
          <w:sz w:val="32"/>
          <w:szCs w:val="32"/>
        </w:rPr>
        <w:t>采用低噪声设备、基础减振、隔声等措施，加强设备维护和保养，确保噪声达标排放。</w:t>
      </w:r>
    </w:p>
    <w:p w:rsidR="00200DF9" w:rsidRDefault="00200DF9" w:rsidP="00200DF9">
      <w:pPr>
        <w:spacing w:line="554"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sidRPr="009F6DBB">
        <w:rPr>
          <w:rFonts w:ascii="仿宋_GB2312" w:eastAsia="仿宋_GB2312" w:hAnsi="宋体" w:hint="eastAsia"/>
          <w:sz w:val="32"/>
          <w:szCs w:val="32"/>
        </w:rPr>
        <w:t>三</w:t>
      </w:r>
      <w:r>
        <w:rPr>
          <w:rFonts w:ascii="仿宋_GB2312" w:eastAsia="仿宋_GB2312" w:hAnsi="宋体" w:hint="eastAsia"/>
          <w:sz w:val="32"/>
          <w:szCs w:val="32"/>
        </w:rPr>
        <w:t>）</w:t>
      </w:r>
      <w:r w:rsidRPr="0034005F">
        <w:rPr>
          <w:rFonts w:ascii="仿宋_GB2312" w:eastAsia="仿宋_GB2312" w:hAnsi="宋体"/>
          <w:sz w:val="32"/>
          <w:szCs w:val="32"/>
        </w:rPr>
        <w:t>调蓄池</w:t>
      </w:r>
      <w:r w:rsidRPr="0034005F">
        <w:rPr>
          <w:rFonts w:ascii="仿宋_GB2312" w:eastAsia="仿宋_GB2312" w:hAnsi="宋体" w:hint="eastAsia"/>
          <w:sz w:val="32"/>
          <w:szCs w:val="32"/>
        </w:rPr>
        <w:t>、提升泵站</w:t>
      </w:r>
      <w:r w:rsidRPr="0034005F">
        <w:rPr>
          <w:rFonts w:ascii="仿宋_GB2312" w:eastAsia="仿宋_GB2312" w:hAnsi="宋体"/>
          <w:sz w:val="32"/>
          <w:szCs w:val="32"/>
        </w:rPr>
        <w:t>采用全地下建筑，采取加盖密闭，其产生的臭气通过</w:t>
      </w:r>
      <w:r w:rsidRPr="0034005F">
        <w:rPr>
          <w:rFonts w:ascii="仿宋_GB2312" w:eastAsia="仿宋_GB2312" w:hAnsi="宋体" w:hint="eastAsia"/>
          <w:sz w:val="32"/>
          <w:szCs w:val="32"/>
        </w:rPr>
        <w:t>管道收集后进入</w:t>
      </w:r>
      <w:r>
        <w:rPr>
          <w:rFonts w:ascii="仿宋_GB2312" w:eastAsia="仿宋_GB2312" w:hAnsi="宋体" w:hint="eastAsia"/>
          <w:sz w:val="32"/>
          <w:szCs w:val="32"/>
        </w:rPr>
        <w:t>调蓄池</w:t>
      </w:r>
      <w:proofErr w:type="gramStart"/>
      <w:r w:rsidRPr="007D4226">
        <w:rPr>
          <w:rFonts w:ascii="仿宋_GB2312" w:eastAsia="仿宋_GB2312" w:hAnsi="宋体"/>
          <w:sz w:val="32"/>
          <w:szCs w:val="32"/>
        </w:rPr>
        <w:t>池</w:t>
      </w:r>
      <w:proofErr w:type="gramEnd"/>
      <w:r w:rsidRPr="007D4226">
        <w:rPr>
          <w:rFonts w:ascii="仿宋_GB2312" w:eastAsia="仿宋_GB2312" w:hAnsi="宋体"/>
          <w:sz w:val="32"/>
          <w:szCs w:val="32"/>
        </w:rPr>
        <w:t>顶</w:t>
      </w:r>
      <w:r>
        <w:rPr>
          <w:rFonts w:ascii="仿宋_GB2312" w:eastAsia="仿宋_GB2312" w:hAnsi="宋体" w:hint="eastAsia"/>
          <w:sz w:val="32"/>
          <w:szCs w:val="32"/>
        </w:rPr>
        <w:t>的</w:t>
      </w:r>
      <w:r w:rsidRPr="0034005F">
        <w:rPr>
          <w:rFonts w:ascii="仿宋_GB2312" w:eastAsia="仿宋_GB2312" w:hAnsi="宋体"/>
          <w:sz w:val="32"/>
          <w:szCs w:val="32"/>
        </w:rPr>
        <w:t>一体化生物除臭装置进行处理，处理达标后</w:t>
      </w:r>
      <w:r>
        <w:rPr>
          <w:rFonts w:ascii="仿宋_GB2312" w:eastAsia="仿宋_GB2312" w:hAnsi="宋体" w:hint="eastAsia"/>
          <w:sz w:val="32"/>
          <w:szCs w:val="32"/>
        </w:rPr>
        <w:t>通过</w:t>
      </w:r>
      <w:r w:rsidRPr="0034005F">
        <w:rPr>
          <w:rFonts w:ascii="仿宋_GB2312" w:eastAsia="仿宋_GB2312" w:hAnsi="宋体"/>
          <w:sz w:val="32"/>
          <w:szCs w:val="32"/>
        </w:rPr>
        <w:t>15</w:t>
      </w:r>
      <w:r w:rsidRPr="00F85A31">
        <w:rPr>
          <w:rFonts w:eastAsia="仿宋_GB2312"/>
          <w:sz w:val="32"/>
          <w:szCs w:val="32"/>
        </w:rPr>
        <w:t>m</w:t>
      </w:r>
      <w:r>
        <w:rPr>
          <w:rFonts w:ascii="仿宋_GB2312" w:eastAsia="仿宋_GB2312" w:hAnsi="宋体"/>
          <w:sz w:val="32"/>
          <w:szCs w:val="32"/>
        </w:rPr>
        <w:t>高</w:t>
      </w:r>
      <w:r w:rsidRPr="0034005F">
        <w:rPr>
          <w:rFonts w:ascii="仿宋_GB2312" w:eastAsia="仿宋_GB2312" w:hAnsi="宋体"/>
          <w:sz w:val="32"/>
          <w:szCs w:val="32"/>
        </w:rPr>
        <w:t>排气筒排放。一体化生物除臭装置设计</w:t>
      </w:r>
      <w:r w:rsidRPr="0034005F">
        <w:rPr>
          <w:rFonts w:ascii="仿宋_GB2312" w:eastAsia="仿宋_GB2312" w:hAnsi="宋体" w:hint="eastAsia"/>
          <w:sz w:val="32"/>
          <w:szCs w:val="32"/>
        </w:rPr>
        <w:t>通风次数1.5次/</w:t>
      </w:r>
      <w:r w:rsidRPr="00F85A31">
        <w:rPr>
          <w:rFonts w:eastAsia="仿宋_GB2312"/>
          <w:sz w:val="32"/>
          <w:szCs w:val="32"/>
        </w:rPr>
        <w:t>h</w:t>
      </w:r>
      <w:r w:rsidRPr="0034005F">
        <w:rPr>
          <w:rFonts w:ascii="仿宋_GB2312" w:eastAsia="仿宋_GB2312" w:hAnsi="宋体" w:hint="eastAsia"/>
          <w:sz w:val="32"/>
          <w:szCs w:val="32"/>
        </w:rPr>
        <w:t>，设计</w:t>
      </w:r>
      <w:r w:rsidRPr="0034005F">
        <w:rPr>
          <w:rFonts w:ascii="仿宋_GB2312" w:eastAsia="仿宋_GB2312" w:hAnsi="宋体"/>
          <w:sz w:val="32"/>
          <w:szCs w:val="32"/>
        </w:rPr>
        <w:t>除臭量为3</w:t>
      </w:r>
      <w:r w:rsidRPr="0034005F">
        <w:rPr>
          <w:rFonts w:ascii="仿宋_GB2312" w:eastAsia="仿宋_GB2312" w:hAnsi="宋体" w:hint="eastAsia"/>
          <w:sz w:val="32"/>
          <w:szCs w:val="32"/>
        </w:rPr>
        <w:t>50</w:t>
      </w:r>
      <w:r w:rsidRPr="0034005F">
        <w:rPr>
          <w:rFonts w:ascii="仿宋_GB2312" w:eastAsia="仿宋_GB2312" w:hAnsi="宋体"/>
          <w:sz w:val="32"/>
          <w:szCs w:val="32"/>
        </w:rPr>
        <w:t>00</w:t>
      </w:r>
      <w:r w:rsidRPr="00F85A31">
        <w:rPr>
          <w:rFonts w:eastAsia="仿宋_GB2312"/>
          <w:sz w:val="32"/>
          <w:szCs w:val="32"/>
        </w:rPr>
        <w:t>m</w:t>
      </w:r>
      <w:r w:rsidRPr="00F85A31">
        <w:rPr>
          <w:rFonts w:eastAsia="仿宋_GB2312"/>
          <w:sz w:val="32"/>
          <w:szCs w:val="32"/>
          <w:vertAlign w:val="superscript"/>
        </w:rPr>
        <w:t>3</w:t>
      </w:r>
      <w:r w:rsidRPr="00F85A31">
        <w:rPr>
          <w:rFonts w:eastAsia="仿宋_GB2312"/>
          <w:sz w:val="32"/>
          <w:szCs w:val="32"/>
        </w:rPr>
        <w:t>/h</w:t>
      </w:r>
      <w:r w:rsidRPr="0034005F">
        <w:rPr>
          <w:rFonts w:ascii="仿宋_GB2312" w:eastAsia="仿宋_GB2312" w:hAnsi="宋体"/>
          <w:sz w:val="32"/>
          <w:szCs w:val="32"/>
        </w:rPr>
        <w:t>。</w:t>
      </w:r>
      <w:r>
        <w:rPr>
          <w:rFonts w:ascii="仿宋_GB2312" w:eastAsia="仿宋_GB2312" w:hAnsi="宋体" w:hint="eastAsia"/>
          <w:sz w:val="32"/>
          <w:szCs w:val="32"/>
        </w:rPr>
        <w:t>调蓄池</w:t>
      </w:r>
      <w:r w:rsidRPr="007D4226">
        <w:rPr>
          <w:rFonts w:ascii="仿宋_GB2312" w:eastAsia="仿宋_GB2312" w:hAnsi="宋体" w:hint="eastAsia"/>
          <w:sz w:val="32"/>
          <w:szCs w:val="32"/>
        </w:rPr>
        <w:t>顶板以上覆土厚度1.5～3.0</w:t>
      </w:r>
      <w:r w:rsidRPr="007D4226">
        <w:rPr>
          <w:rFonts w:eastAsia="仿宋_GB2312"/>
          <w:sz w:val="32"/>
          <w:szCs w:val="32"/>
        </w:rPr>
        <w:t>m</w:t>
      </w:r>
      <w:r w:rsidRPr="007D4226">
        <w:rPr>
          <w:rFonts w:ascii="仿宋_GB2312" w:eastAsia="仿宋_GB2312" w:hAnsi="宋体" w:hint="eastAsia"/>
          <w:sz w:val="32"/>
          <w:szCs w:val="32"/>
        </w:rPr>
        <w:t>进行绿化，设计出水口设置手电动铸铁闸门1套。</w:t>
      </w:r>
    </w:p>
    <w:p w:rsidR="00200DF9" w:rsidRDefault="00200DF9" w:rsidP="00200DF9">
      <w:pPr>
        <w:autoSpaceDE w:val="0"/>
        <w:autoSpaceDN w:val="0"/>
        <w:adjustRightInd w:val="0"/>
        <w:spacing w:line="560" w:lineRule="exact"/>
        <w:ind w:firstLineChars="200" w:firstLine="640"/>
        <w:rPr>
          <w:rFonts w:ascii="仿宋_GB2312" w:eastAsia="仿宋_GB2312" w:hAnsi="宋体"/>
          <w:sz w:val="32"/>
          <w:szCs w:val="32"/>
        </w:rPr>
      </w:pPr>
      <w:r w:rsidRPr="009F6DBB">
        <w:rPr>
          <w:rFonts w:ascii="仿宋_GB2312" w:eastAsia="仿宋_GB2312" w:hAnsi="宋体" w:hint="eastAsia"/>
          <w:sz w:val="32"/>
          <w:szCs w:val="32"/>
        </w:rPr>
        <w:t>（</w:t>
      </w:r>
      <w:r>
        <w:rPr>
          <w:rFonts w:ascii="仿宋_GB2312" w:eastAsia="仿宋_GB2312" w:hAnsi="宋体" w:hint="eastAsia"/>
          <w:sz w:val="32"/>
          <w:szCs w:val="32"/>
        </w:rPr>
        <w:t>四</w:t>
      </w:r>
      <w:r w:rsidRPr="009F6DBB">
        <w:rPr>
          <w:rFonts w:ascii="仿宋_GB2312" w:eastAsia="仿宋_GB2312" w:hAnsi="宋体" w:hint="eastAsia"/>
          <w:sz w:val="32"/>
          <w:szCs w:val="32"/>
        </w:rPr>
        <w:t>）</w:t>
      </w:r>
      <w:r w:rsidRPr="0034005F">
        <w:rPr>
          <w:rFonts w:ascii="仿宋_GB2312" w:eastAsia="仿宋_GB2312" w:hAnsi="宋体"/>
          <w:sz w:val="32"/>
          <w:szCs w:val="32"/>
        </w:rPr>
        <w:t>生活垃圾</w:t>
      </w:r>
      <w:r>
        <w:rPr>
          <w:rFonts w:ascii="仿宋_GB2312" w:eastAsia="仿宋_GB2312" w:hAnsi="宋体" w:hint="eastAsia"/>
          <w:sz w:val="32"/>
          <w:szCs w:val="32"/>
        </w:rPr>
        <w:t>分类</w:t>
      </w:r>
      <w:r w:rsidRPr="0034005F">
        <w:rPr>
          <w:rFonts w:ascii="仿宋_GB2312" w:eastAsia="仿宋_GB2312" w:hAnsi="宋体"/>
          <w:sz w:val="32"/>
          <w:szCs w:val="32"/>
        </w:rPr>
        <w:t>收集后，交由环卫部门定期清运处理；泵站格栅产生的</w:t>
      </w:r>
      <w:proofErr w:type="gramStart"/>
      <w:r w:rsidRPr="00AB4FF6">
        <w:rPr>
          <w:rFonts w:ascii="仿宋_GB2312" w:eastAsia="仿宋_GB2312" w:hAnsi="宋体" w:hint="eastAsia"/>
          <w:sz w:val="32"/>
          <w:szCs w:val="32"/>
        </w:rPr>
        <w:t>栅渣通过</w:t>
      </w:r>
      <w:proofErr w:type="gramEnd"/>
      <w:r w:rsidRPr="00AB4FF6">
        <w:rPr>
          <w:rFonts w:ascii="仿宋_GB2312" w:eastAsia="仿宋_GB2312" w:hAnsi="宋体" w:hint="eastAsia"/>
          <w:sz w:val="32"/>
          <w:szCs w:val="32"/>
        </w:rPr>
        <w:t>粉碎型格栅进行粉碎后经过潜污泵提升至调蓄池，和调蓄池污泥一起经过真空冲洗设备清洗，冲洗水和底泥通过调蓄池底部的出水收集槽排放出调蓄池进入市政污</w:t>
      </w:r>
      <w:r w:rsidRPr="00AB4FF6">
        <w:rPr>
          <w:rFonts w:ascii="仿宋_GB2312" w:eastAsia="仿宋_GB2312" w:hAnsi="宋体" w:hint="eastAsia"/>
          <w:sz w:val="32"/>
          <w:szCs w:val="32"/>
        </w:rPr>
        <w:lastRenderedPageBreak/>
        <w:t>水管网，污泥随冲洗水</w:t>
      </w:r>
      <w:proofErr w:type="gramStart"/>
      <w:r w:rsidRPr="00AB4FF6">
        <w:rPr>
          <w:rFonts w:ascii="仿宋_GB2312" w:eastAsia="仿宋_GB2312" w:hAnsi="宋体" w:hint="eastAsia"/>
          <w:sz w:val="32"/>
          <w:szCs w:val="32"/>
        </w:rPr>
        <w:t>一并经</w:t>
      </w:r>
      <w:proofErr w:type="gramEnd"/>
      <w:r w:rsidRPr="00AB4FF6">
        <w:rPr>
          <w:rFonts w:ascii="仿宋_GB2312" w:eastAsia="仿宋_GB2312" w:hAnsi="宋体" w:hint="eastAsia"/>
          <w:sz w:val="32"/>
          <w:szCs w:val="32"/>
        </w:rPr>
        <w:t>市政污水管道进入第六污水处理厂，通过污水处理厂沉淀池沉淀后，由污水处理厂处理处置</w:t>
      </w:r>
      <w:r w:rsidRPr="009F6DBB">
        <w:rPr>
          <w:rFonts w:ascii="仿宋_GB2312" w:eastAsia="仿宋_GB2312" w:hAnsi="宋体" w:hint="eastAsia"/>
          <w:sz w:val="32"/>
          <w:szCs w:val="32"/>
        </w:rPr>
        <w:t>。</w:t>
      </w:r>
    </w:p>
    <w:p w:rsidR="00200DF9" w:rsidRPr="009A329E" w:rsidRDefault="00200DF9" w:rsidP="00200DF9">
      <w:pPr>
        <w:spacing w:line="554" w:lineRule="exact"/>
        <w:ind w:firstLineChars="200" w:firstLine="640"/>
        <w:rPr>
          <w:rFonts w:ascii="仿宋_GB2312" w:eastAsia="仿宋_GB2312" w:cs="TT42ECo01"/>
          <w:color w:val="000000"/>
          <w:kern w:val="0"/>
          <w:sz w:val="32"/>
          <w:szCs w:val="32"/>
        </w:rPr>
      </w:pPr>
      <w:r w:rsidRPr="009A329E">
        <w:rPr>
          <w:rFonts w:ascii="仿宋_GB2312" w:eastAsia="仿宋_GB2312" w:cs="TT42ECo01" w:hint="eastAsia"/>
          <w:color w:val="000000"/>
          <w:kern w:val="0"/>
          <w:sz w:val="32"/>
          <w:szCs w:val="32"/>
        </w:rPr>
        <w:t>（五）</w:t>
      </w:r>
      <w:r w:rsidRPr="009A329E">
        <w:rPr>
          <w:rFonts w:ascii="仿宋_GB2312" w:eastAsia="仿宋_GB2312" w:cs="TT42ECo01"/>
          <w:color w:val="000000"/>
          <w:kern w:val="0"/>
          <w:sz w:val="32"/>
          <w:szCs w:val="32"/>
        </w:rPr>
        <w:t>调蓄水池污水排入西安市第六污水处理厂处理；员工生活污水经化粪池处理后排入市政污水管道进入西安市第六污水处理厂处理</w:t>
      </w:r>
      <w:r w:rsidRPr="009A329E">
        <w:rPr>
          <w:rFonts w:ascii="仿宋_GB2312" w:eastAsia="仿宋_GB2312" w:cs="TT42ECo01" w:hint="eastAsia"/>
          <w:color w:val="000000"/>
          <w:kern w:val="0"/>
          <w:sz w:val="32"/>
          <w:szCs w:val="32"/>
        </w:rPr>
        <w:t>。</w:t>
      </w:r>
    </w:p>
    <w:p w:rsidR="003523B6" w:rsidRPr="009F6DBB" w:rsidRDefault="003523B6" w:rsidP="003523B6">
      <w:pPr>
        <w:spacing w:line="554" w:lineRule="exact"/>
        <w:ind w:firstLineChars="200" w:firstLine="640"/>
        <w:rPr>
          <w:rFonts w:ascii="仿宋_GB2312" w:eastAsia="仿宋_GB2312" w:cs="TT42ECo00"/>
          <w:color w:val="000000"/>
          <w:kern w:val="0"/>
          <w:sz w:val="32"/>
          <w:szCs w:val="32"/>
        </w:rPr>
      </w:pP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、项目在建设中</w:t>
      </w:r>
      <w:r w:rsidRPr="009F6DBB">
        <w:rPr>
          <w:rFonts w:ascii="仿宋_GB2312" w:eastAsia="仿宋_GB2312" w:cs="TT42ECo01" w:hint="eastAsia"/>
          <w:color w:val="000000"/>
          <w:kern w:val="0"/>
          <w:sz w:val="32"/>
          <w:szCs w:val="32"/>
        </w:rPr>
        <w:t>必须严格执</w:t>
      </w:r>
      <w:r w:rsidRPr="009F6DBB">
        <w:rPr>
          <w:rFonts w:ascii="仿宋_GB2312" w:eastAsia="仿宋_GB2312" w:cs="TT42ECo00" w:hint="eastAsia"/>
          <w:color w:val="000000"/>
          <w:kern w:val="0"/>
          <w:sz w:val="32"/>
          <w:szCs w:val="32"/>
        </w:rPr>
        <w:t>行</w:t>
      </w:r>
      <w:r w:rsidRPr="009F6DBB">
        <w:rPr>
          <w:rFonts w:ascii="仿宋_GB2312" w:eastAsia="仿宋_GB2312" w:cs="TT42ECo01" w:hint="eastAsia"/>
          <w:color w:val="000000"/>
          <w:kern w:val="0"/>
          <w:sz w:val="32"/>
          <w:szCs w:val="32"/>
        </w:rPr>
        <w:t>配套</w:t>
      </w:r>
      <w:r w:rsidRPr="009F6DBB">
        <w:rPr>
          <w:rFonts w:ascii="仿宋_GB2312" w:eastAsia="仿宋_GB2312" w:cs="TT42ECo00" w:hint="eastAsia"/>
          <w:color w:val="000000"/>
          <w:kern w:val="0"/>
          <w:sz w:val="32"/>
          <w:szCs w:val="32"/>
        </w:rPr>
        <w:t>建设的环境保护设施</w:t>
      </w:r>
      <w:r w:rsidRPr="009F6DBB">
        <w:rPr>
          <w:rFonts w:ascii="仿宋_GB2312" w:eastAsia="仿宋_GB2312" w:cs="TT42ECo01" w:hint="eastAsia"/>
          <w:color w:val="000000"/>
          <w:kern w:val="0"/>
          <w:sz w:val="32"/>
          <w:szCs w:val="32"/>
        </w:rPr>
        <w:t>与主体</w:t>
      </w:r>
      <w:r w:rsidRPr="009F6DBB">
        <w:rPr>
          <w:rFonts w:ascii="仿宋_GB2312" w:eastAsia="仿宋_GB2312" w:cs="TT42ECo00" w:hint="eastAsia"/>
          <w:color w:val="000000"/>
          <w:kern w:val="0"/>
          <w:sz w:val="32"/>
          <w:szCs w:val="32"/>
        </w:rPr>
        <w:t>工程同时设计、同时施工、同时投产</w:t>
      </w:r>
      <w:r w:rsidRPr="009F6DBB">
        <w:rPr>
          <w:rFonts w:ascii="仿宋_GB2312" w:eastAsia="仿宋_GB2312" w:cs="TT42ECo01" w:hint="eastAsia"/>
          <w:color w:val="000000"/>
          <w:kern w:val="0"/>
          <w:sz w:val="32"/>
          <w:szCs w:val="32"/>
        </w:rPr>
        <w:t>使</w:t>
      </w:r>
      <w:r w:rsidRPr="009F6DBB">
        <w:rPr>
          <w:rFonts w:ascii="仿宋_GB2312" w:eastAsia="仿宋_GB2312" w:cs="TT42ECo00" w:hint="eastAsia"/>
          <w:color w:val="000000"/>
          <w:kern w:val="0"/>
          <w:sz w:val="32"/>
          <w:szCs w:val="32"/>
        </w:rPr>
        <w:t>用的环境保护</w:t>
      </w: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同时</w:t>
      </w:r>
      <w:r w:rsidRPr="009F6DBB">
        <w:rPr>
          <w:rFonts w:ascii="仿宋_GB2312" w:eastAsia="仿宋_GB2312" w:cs="TT42ECo01" w:hint="eastAsia"/>
          <w:color w:val="000000"/>
          <w:kern w:val="0"/>
          <w:sz w:val="32"/>
          <w:szCs w:val="32"/>
        </w:rPr>
        <w:t>”</w:t>
      </w:r>
      <w:r w:rsidRPr="009F6DBB">
        <w:rPr>
          <w:rFonts w:ascii="仿宋_GB2312" w:eastAsia="仿宋_GB2312" w:cs="TT42ECo00" w:hint="eastAsia"/>
          <w:color w:val="000000"/>
          <w:kern w:val="0"/>
          <w:sz w:val="32"/>
          <w:szCs w:val="32"/>
        </w:rPr>
        <w:t>制度，落实各项环境保护措施。</w:t>
      </w:r>
      <w:r w:rsidRPr="009F6DBB">
        <w:rPr>
          <w:rFonts w:ascii="仿宋_GB2312" w:eastAsia="仿宋_GB2312" w:hAnsi="宋体" w:hint="eastAsia"/>
          <w:sz w:val="32"/>
          <w:szCs w:val="32"/>
        </w:rPr>
        <w:t>项目建成运行后，按规定程序进行验收。</w:t>
      </w:r>
    </w:p>
    <w:p w:rsidR="003523B6" w:rsidRPr="009F6DBB" w:rsidRDefault="003523B6" w:rsidP="003523B6">
      <w:pPr>
        <w:spacing w:line="554" w:lineRule="exact"/>
        <w:ind w:firstLineChars="200" w:firstLine="640"/>
        <w:rPr>
          <w:rFonts w:ascii="仿宋_GB2312" w:eastAsia="仿宋_GB2312" w:cs="TT42ECo01"/>
          <w:color w:val="000000"/>
          <w:kern w:val="0"/>
          <w:sz w:val="32"/>
          <w:szCs w:val="32"/>
        </w:rPr>
      </w:pPr>
      <w:r>
        <w:rPr>
          <w:rFonts w:ascii="仿宋_GB2312" w:eastAsia="仿宋_GB2312" w:hAnsi="宋体" w:hint="eastAsia"/>
          <w:sz w:val="32"/>
          <w:szCs w:val="32"/>
        </w:rPr>
        <w:t>四、</w:t>
      </w:r>
      <w:r w:rsidRPr="009F6DBB">
        <w:rPr>
          <w:rFonts w:ascii="仿宋_GB2312" w:eastAsia="仿宋_GB2312" w:hAnsi="宋体" w:hint="eastAsia"/>
          <w:sz w:val="32"/>
          <w:szCs w:val="32"/>
        </w:rPr>
        <w:t>如</w:t>
      </w:r>
      <w:r w:rsidRPr="005C6B31">
        <w:rPr>
          <w:rFonts w:ascii="仿宋_GB2312" w:eastAsia="仿宋_GB2312" w:hAnsi="宋体" w:hint="eastAsia"/>
          <w:sz w:val="32"/>
          <w:szCs w:val="32"/>
        </w:rPr>
        <w:t>建设项目的性质、规模、地点、采用的生产工艺或者防治污染、防止生态破坏的措施发生重大变动</w:t>
      </w:r>
      <w:r w:rsidRPr="009F6DBB">
        <w:rPr>
          <w:rFonts w:ascii="仿宋_GB2312" w:eastAsia="仿宋_GB2312" w:hAnsi="宋体" w:hint="eastAsia"/>
          <w:sz w:val="32"/>
          <w:szCs w:val="32"/>
        </w:rPr>
        <w:t>的，应当重新报批该项目的环境影响报告表。</w:t>
      </w:r>
    </w:p>
    <w:p w:rsidR="00200DF9" w:rsidRPr="009F6DBB" w:rsidRDefault="00200DF9" w:rsidP="003E725B">
      <w:pPr>
        <w:spacing w:line="554" w:lineRule="exact"/>
        <w:ind w:firstLineChars="600" w:firstLine="1920"/>
        <w:rPr>
          <w:rFonts w:ascii="仿宋_GB2312" w:eastAsia="仿宋_GB2312"/>
          <w:sz w:val="32"/>
          <w:szCs w:val="32"/>
        </w:rPr>
      </w:pPr>
      <w:r w:rsidRPr="009F6DBB">
        <w:rPr>
          <w:rFonts w:ascii="仿宋_GB2312" w:eastAsia="仿宋_GB2312" w:hint="eastAsia"/>
          <w:sz w:val="32"/>
          <w:szCs w:val="32"/>
        </w:rPr>
        <w:t>陕西省西咸新区</w:t>
      </w:r>
      <w:proofErr w:type="gramStart"/>
      <w:r w:rsidRPr="009F6DBB">
        <w:rPr>
          <w:rFonts w:ascii="仿宋_GB2312" w:eastAsia="仿宋_GB2312" w:hint="eastAsia"/>
          <w:sz w:val="32"/>
          <w:szCs w:val="32"/>
        </w:rPr>
        <w:t>沣</w:t>
      </w:r>
      <w:proofErr w:type="gramEnd"/>
      <w:r w:rsidRPr="009F6DBB">
        <w:rPr>
          <w:rFonts w:ascii="仿宋_GB2312" w:eastAsia="仿宋_GB2312" w:hint="eastAsia"/>
          <w:sz w:val="32"/>
          <w:szCs w:val="32"/>
        </w:rPr>
        <w:t>东新城</w:t>
      </w:r>
      <w:r w:rsidR="003E725B" w:rsidRPr="002430B4">
        <w:rPr>
          <w:rFonts w:ascii="仿宋_GB2312" w:eastAsia="仿宋_GB2312" w:hint="eastAsia"/>
          <w:sz w:val="32"/>
          <w:szCs w:val="32"/>
        </w:rPr>
        <w:t>行政审批与政务服务局</w:t>
      </w:r>
    </w:p>
    <w:p w:rsidR="00200DF9" w:rsidRDefault="003E725B" w:rsidP="00200DF9">
      <w:pPr>
        <w:spacing w:line="554" w:lineRule="exact"/>
        <w:jc w:val="center"/>
        <w:rPr>
          <w:rFonts w:ascii="仿宋_GB2312" w:eastAsia="仿宋_GB2312" w:hAnsi="宋体"/>
          <w:sz w:val="32"/>
          <w:szCs w:val="32"/>
        </w:rPr>
      </w:pPr>
      <w:r>
        <w:rPr>
          <w:rFonts w:ascii="仿宋_GB2312" w:eastAsia="仿宋_GB2312" w:hAnsi="宋体" w:hint="eastAsia"/>
          <w:sz w:val="32"/>
          <w:szCs w:val="32"/>
        </w:rPr>
        <w:t xml:space="preserve">               </w:t>
      </w:r>
      <w:r w:rsidR="00200DF9" w:rsidRPr="009F6DBB">
        <w:rPr>
          <w:rFonts w:ascii="仿宋_GB2312" w:eastAsia="仿宋_GB2312" w:hAnsi="宋体" w:hint="eastAsia"/>
          <w:sz w:val="32"/>
          <w:szCs w:val="32"/>
        </w:rPr>
        <w:t>2020年</w:t>
      </w:r>
      <w:r w:rsidR="00200DF9">
        <w:rPr>
          <w:rFonts w:ascii="仿宋_GB2312" w:eastAsia="仿宋_GB2312" w:hAnsi="宋体" w:hint="eastAsia"/>
          <w:sz w:val="32"/>
          <w:szCs w:val="32"/>
        </w:rPr>
        <w:t>8</w:t>
      </w:r>
      <w:r w:rsidR="00200DF9" w:rsidRPr="009F6DBB">
        <w:rPr>
          <w:rFonts w:ascii="仿宋_GB2312" w:eastAsia="仿宋_GB2312" w:hAnsi="宋体" w:hint="eastAsia"/>
          <w:sz w:val="32"/>
          <w:szCs w:val="32"/>
        </w:rPr>
        <w:t>月</w:t>
      </w:r>
      <w:r w:rsidR="009F4D3F">
        <w:rPr>
          <w:rFonts w:ascii="仿宋_GB2312" w:eastAsia="仿宋_GB2312" w:hAnsi="宋体" w:hint="eastAsia"/>
          <w:sz w:val="32"/>
          <w:szCs w:val="32"/>
        </w:rPr>
        <w:t>5</w:t>
      </w:r>
      <w:r w:rsidR="00200DF9" w:rsidRPr="009F6DBB">
        <w:rPr>
          <w:rFonts w:ascii="仿宋_GB2312" w:eastAsia="仿宋_GB2312" w:hAnsi="宋体" w:hint="eastAsia"/>
          <w:sz w:val="32"/>
          <w:szCs w:val="32"/>
        </w:rPr>
        <w:t>日</w:t>
      </w:r>
    </w:p>
    <w:p w:rsidR="00200DF9" w:rsidRPr="009F6DBB" w:rsidRDefault="00200DF9" w:rsidP="00200DF9">
      <w:pPr>
        <w:spacing w:line="554" w:lineRule="exact"/>
        <w:ind w:leftChars="200" w:left="420" w:rightChars="200" w:right="420"/>
        <w:rPr>
          <w:rFonts w:ascii="仿宋_GB2312" w:eastAsia="仿宋_GB2312" w:hAnsi="宋体"/>
          <w:sz w:val="28"/>
          <w:szCs w:val="28"/>
        </w:rPr>
      </w:pPr>
      <w:r w:rsidRPr="009F6DBB">
        <w:rPr>
          <w:rFonts w:ascii="仿宋_GB2312" w:eastAsia="仿宋_GB2312" w:hAnsi="宋体" w:hint="eastAsia"/>
          <w:sz w:val="28"/>
          <w:szCs w:val="28"/>
        </w:rPr>
        <w:t>抄送：</w:t>
      </w:r>
      <w:r>
        <w:rPr>
          <w:rFonts w:ascii="仿宋_GB2312" w:eastAsia="仿宋_GB2312" w:hAnsi="宋体" w:hint="eastAsia"/>
          <w:sz w:val="28"/>
          <w:szCs w:val="28"/>
        </w:rPr>
        <w:t>陕西陆环环保工程有限</w:t>
      </w:r>
      <w:r w:rsidRPr="00E878A7">
        <w:rPr>
          <w:rFonts w:ascii="仿宋_GB2312" w:eastAsia="仿宋_GB2312" w:hAnsi="宋体" w:hint="eastAsia"/>
          <w:sz w:val="28"/>
          <w:szCs w:val="28"/>
        </w:rPr>
        <w:t>公司</w:t>
      </w:r>
      <w:r>
        <w:rPr>
          <w:rFonts w:ascii="仿宋_GB2312" w:eastAsia="仿宋_GB2312" w:hAnsi="宋体" w:hint="eastAsia"/>
          <w:sz w:val="28"/>
          <w:szCs w:val="28"/>
        </w:rPr>
        <w:t>。</w:t>
      </w:r>
    </w:p>
    <w:p w:rsidR="00B66BC7" w:rsidRPr="00200DF9" w:rsidRDefault="00B66BC7" w:rsidP="00200DF9"/>
    <w:sectPr w:rsidR="00B66BC7" w:rsidRPr="00200DF9" w:rsidSect="005965A8">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05" w:rsidRDefault="00CE2C05" w:rsidP="001B48EF">
      <w:r>
        <w:separator/>
      </w:r>
    </w:p>
  </w:endnote>
  <w:endnote w:type="continuationSeparator" w:id="0">
    <w:p w:rsidR="00CE2C05" w:rsidRDefault="00CE2C05"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T42ECo00">
    <w:altName w:val="宋体"/>
    <w:panose1 w:val="00000000000000000000"/>
    <w:charset w:val="86"/>
    <w:family w:val="auto"/>
    <w:notTrueType/>
    <w:pitch w:val="default"/>
    <w:sig w:usb0="00000001" w:usb1="080E0000" w:usb2="00000010" w:usb3="00000000" w:csb0="00040000" w:csb1="00000000"/>
  </w:font>
  <w:font w:name="TT42ECo01">
    <w:altName w:val="宋体"/>
    <w:panose1 w:val="00000000000000000000"/>
    <w:charset w:val="86"/>
    <w:family w:val="auto"/>
    <w:notTrueType/>
    <w:pitch w:val="default"/>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F3463D" w:rsidRPr="00F3463D">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F3463D" w:rsidRPr="00F3463D">
          <w:rPr>
            <w:noProof/>
            <w:sz w:val="24"/>
            <w:szCs w:val="24"/>
            <w:lang w:val="zh-CN"/>
          </w:rPr>
          <w:t>-</w:t>
        </w:r>
        <w:r w:rsidR="00F3463D">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05" w:rsidRDefault="00CE2C05" w:rsidP="001B48EF">
      <w:r>
        <w:separator/>
      </w:r>
    </w:p>
  </w:footnote>
  <w:footnote w:type="continuationSeparator" w:id="0">
    <w:p w:rsidR="00CE2C05" w:rsidRDefault="00CE2C05"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4DA2"/>
    <w:rsid w:val="00021461"/>
    <w:rsid w:val="00057074"/>
    <w:rsid w:val="00073BC1"/>
    <w:rsid w:val="00073F15"/>
    <w:rsid w:val="000758C7"/>
    <w:rsid w:val="000836F4"/>
    <w:rsid w:val="00084480"/>
    <w:rsid w:val="000901D9"/>
    <w:rsid w:val="00093132"/>
    <w:rsid w:val="000C0680"/>
    <w:rsid w:val="000C307B"/>
    <w:rsid w:val="000C7432"/>
    <w:rsid w:val="000C7D9B"/>
    <w:rsid w:val="000E6847"/>
    <w:rsid w:val="000F24CE"/>
    <w:rsid w:val="000F5260"/>
    <w:rsid w:val="00101BD0"/>
    <w:rsid w:val="0012338E"/>
    <w:rsid w:val="0012440D"/>
    <w:rsid w:val="00133D67"/>
    <w:rsid w:val="0013518E"/>
    <w:rsid w:val="001472C2"/>
    <w:rsid w:val="00153565"/>
    <w:rsid w:val="00160A0B"/>
    <w:rsid w:val="00165716"/>
    <w:rsid w:val="00165CFE"/>
    <w:rsid w:val="001706F7"/>
    <w:rsid w:val="00175321"/>
    <w:rsid w:val="00177FDA"/>
    <w:rsid w:val="00182CDC"/>
    <w:rsid w:val="00185F7C"/>
    <w:rsid w:val="0019047B"/>
    <w:rsid w:val="00197501"/>
    <w:rsid w:val="001A380A"/>
    <w:rsid w:val="001A4608"/>
    <w:rsid w:val="001B0093"/>
    <w:rsid w:val="001B32EA"/>
    <w:rsid w:val="001B48EF"/>
    <w:rsid w:val="001C351B"/>
    <w:rsid w:val="001D0EBC"/>
    <w:rsid w:val="001F2A39"/>
    <w:rsid w:val="00200DF9"/>
    <w:rsid w:val="0021051E"/>
    <w:rsid w:val="00214C6C"/>
    <w:rsid w:val="0021522C"/>
    <w:rsid w:val="00216020"/>
    <w:rsid w:val="002262B6"/>
    <w:rsid w:val="0023151E"/>
    <w:rsid w:val="00236642"/>
    <w:rsid w:val="00244371"/>
    <w:rsid w:val="00245AC3"/>
    <w:rsid w:val="0028173D"/>
    <w:rsid w:val="0028324A"/>
    <w:rsid w:val="00284F04"/>
    <w:rsid w:val="00291792"/>
    <w:rsid w:val="002933DA"/>
    <w:rsid w:val="00294ADF"/>
    <w:rsid w:val="00295D6C"/>
    <w:rsid w:val="002A5E91"/>
    <w:rsid w:val="002A790B"/>
    <w:rsid w:val="002B12F8"/>
    <w:rsid w:val="002B7FB0"/>
    <w:rsid w:val="002D3C18"/>
    <w:rsid w:val="002D7BD6"/>
    <w:rsid w:val="002E4E9E"/>
    <w:rsid w:val="002F0242"/>
    <w:rsid w:val="00302F55"/>
    <w:rsid w:val="00305FD5"/>
    <w:rsid w:val="00306246"/>
    <w:rsid w:val="00306B79"/>
    <w:rsid w:val="0031417D"/>
    <w:rsid w:val="00315B8F"/>
    <w:rsid w:val="00336B45"/>
    <w:rsid w:val="00346B99"/>
    <w:rsid w:val="003523B6"/>
    <w:rsid w:val="003556C3"/>
    <w:rsid w:val="0035618C"/>
    <w:rsid w:val="0037639C"/>
    <w:rsid w:val="00380919"/>
    <w:rsid w:val="00391362"/>
    <w:rsid w:val="00395F4D"/>
    <w:rsid w:val="003B1244"/>
    <w:rsid w:val="003C1D32"/>
    <w:rsid w:val="003D00AE"/>
    <w:rsid w:val="003D187A"/>
    <w:rsid w:val="003D4F95"/>
    <w:rsid w:val="003E010E"/>
    <w:rsid w:val="003E138E"/>
    <w:rsid w:val="003E725B"/>
    <w:rsid w:val="004129AA"/>
    <w:rsid w:val="00427EB8"/>
    <w:rsid w:val="0044197C"/>
    <w:rsid w:val="004441A3"/>
    <w:rsid w:val="004507F7"/>
    <w:rsid w:val="004624B5"/>
    <w:rsid w:val="004752BD"/>
    <w:rsid w:val="00485BF9"/>
    <w:rsid w:val="00493B53"/>
    <w:rsid w:val="004977B4"/>
    <w:rsid w:val="004A2624"/>
    <w:rsid w:val="004A29A9"/>
    <w:rsid w:val="004B07AB"/>
    <w:rsid w:val="004B2906"/>
    <w:rsid w:val="004C1FF3"/>
    <w:rsid w:val="004D1DCD"/>
    <w:rsid w:val="004E12DB"/>
    <w:rsid w:val="004E6842"/>
    <w:rsid w:val="004F1080"/>
    <w:rsid w:val="0050040D"/>
    <w:rsid w:val="00500FB7"/>
    <w:rsid w:val="00513456"/>
    <w:rsid w:val="00551021"/>
    <w:rsid w:val="00554057"/>
    <w:rsid w:val="0056597A"/>
    <w:rsid w:val="00574285"/>
    <w:rsid w:val="00574B7C"/>
    <w:rsid w:val="0057645B"/>
    <w:rsid w:val="0058006B"/>
    <w:rsid w:val="005819C3"/>
    <w:rsid w:val="0058796B"/>
    <w:rsid w:val="00592F05"/>
    <w:rsid w:val="005965A8"/>
    <w:rsid w:val="005A0E98"/>
    <w:rsid w:val="005A1B6F"/>
    <w:rsid w:val="005A214A"/>
    <w:rsid w:val="005A398A"/>
    <w:rsid w:val="005A5DD1"/>
    <w:rsid w:val="005B1B58"/>
    <w:rsid w:val="005B62FA"/>
    <w:rsid w:val="005D0E85"/>
    <w:rsid w:val="005D7530"/>
    <w:rsid w:val="005E056C"/>
    <w:rsid w:val="005E1163"/>
    <w:rsid w:val="005E78F7"/>
    <w:rsid w:val="005F7E98"/>
    <w:rsid w:val="00602877"/>
    <w:rsid w:val="006053CC"/>
    <w:rsid w:val="00634BAE"/>
    <w:rsid w:val="0063629E"/>
    <w:rsid w:val="00637A42"/>
    <w:rsid w:val="00650D43"/>
    <w:rsid w:val="00650D45"/>
    <w:rsid w:val="006510AA"/>
    <w:rsid w:val="00651627"/>
    <w:rsid w:val="00654119"/>
    <w:rsid w:val="00656716"/>
    <w:rsid w:val="00674922"/>
    <w:rsid w:val="006918A9"/>
    <w:rsid w:val="00695577"/>
    <w:rsid w:val="00695CD9"/>
    <w:rsid w:val="006B6825"/>
    <w:rsid w:val="006B7559"/>
    <w:rsid w:val="006D749F"/>
    <w:rsid w:val="006E1960"/>
    <w:rsid w:val="006E50F0"/>
    <w:rsid w:val="006E7B9F"/>
    <w:rsid w:val="006F54CC"/>
    <w:rsid w:val="00701661"/>
    <w:rsid w:val="0070417C"/>
    <w:rsid w:val="00713D2D"/>
    <w:rsid w:val="007421D0"/>
    <w:rsid w:val="007519D3"/>
    <w:rsid w:val="00752B9F"/>
    <w:rsid w:val="0075410E"/>
    <w:rsid w:val="007554A0"/>
    <w:rsid w:val="007571DA"/>
    <w:rsid w:val="00761416"/>
    <w:rsid w:val="00766D3B"/>
    <w:rsid w:val="00767409"/>
    <w:rsid w:val="00775282"/>
    <w:rsid w:val="007928AE"/>
    <w:rsid w:val="00797745"/>
    <w:rsid w:val="007A5F89"/>
    <w:rsid w:val="007A5FAF"/>
    <w:rsid w:val="007A62DE"/>
    <w:rsid w:val="007A6E1C"/>
    <w:rsid w:val="007B08DA"/>
    <w:rsid w:val="007B5FA5"/>
    <w:rsid w:val="007C2571"/>
    <w:rsid w:val="007C3680"/>
    <w:rsid w:val="007E0863"/>
    <w:rsid w:val="007E5C64"/>
    <w:rsid w:val="00801FFF"/>
    <w:rsid w:val="00804691"/>
    <w:rsid w:val="008052F3"/>
    <w:rsid w:val="00810A2E"/>
    <w:rsid w:val="00811143"/>
    <w:rsid w:val="00823F04"/>
    <w:rsid w:val="00830D32"/>
    <w:rsid w:val="00832C4E"/>
    <w:rsid w:val="00835CAF"/>
    <w:rsid w:val="00841C7A"/>
    <w:rsid w:val="00861046"/>
    <w:rsid w:val="0086257D"/>
    <w:rsid w:val="00870C7C"/>
    <w:rsid w:val="008A1EF3"/>
    <w:rsid w:val="008A2E48"/>
    <w:rsid w:val="008A3600"/>
    <w:rsid w:val="008A492B"/>
    <w:rsid w:val="008C5EB4"/>
    <w:rsid w:val="008D6805"/>
    <w:rsid w:val="008E01C2"/>
    <w:rsid w:val="008F652E"/>
    <w:rsid w:val="009017EF"/>
    <w:rsid w:val="00913FAD"/>
    <w:rsid w:val="00915B90"/>
    <w:rsid w:val="00916546"/>
    <w:rsid w:val="00927740"/>
    <w:rsid w:val="00945B83"/>
    <w:rsid w:val="00981B39"/>
    <w:rsid w:val="00983293"/>
    <w:rsid w:val="00983CF1"/>
    <w:rsid w:val="009870C8"/>
    <w:rsid w:val="009905B6"/>
    <w:rsid w:val="00991FE3"/>
    <w:rsid w:val="009973D7"/>
    <w:rsid w:val="00997D62"/>
    <w:rsid w:val="009A30E0"/>
    <w:rsid w:val="009B43B6"/>
    <w:rsid w:val="009D0B97"/>
    <w:rsid w:val="009D4FF2"/>
    <w:rsid w:val="009E12D4"/>
    <w:rsid w:val="009E2927"/>
    <w:rsid w:val="009F1C25"/>
    <w:rsid w:val="009F4D3F"/>
    <w:rsid w:val="009F755E"/>
    <w:rsid w:val="00A0203B"/>
    <w:rsid w:val="00A03AF4"/>
    <w:rsid w:val="00A06648"/>
    <w:rsid w:val="00A366A6"/>
    <w:rsid w:val="00A53B86"/>
    <w:rsid w:val="00A5661F"/>
    <w:rsid w:val="00A716F5"/>
    <w:rsid w:val="00A76727"/>
    <w:rsid w:val="00A86D63"/>
    <w:rsid w:val="00A87CD6"/>
    <w:rsid w:val="00AA0285"/>
    <w:rsid w:val="00AA69C9"/>
    <w:rsid w:val="00AC21FC"/>
    <w:rsid w:val="00AD131F"/>
    <w:rsid w:val="00AD17C8"/>
    <w:rsid w:val="00AE3DA6"/>
    <w:rsid w:val="00AE6242"/>
    <w:rsid w:val="00AF00E6"/>
    <w:rsid w:val="00AF0EE9"/>
    <w:rsid w:val="00AF1CDF"/>
    <w:rsid w:val="00B023DC"/>
    <w:rsid w:val="00B04C01"/>
    <w:rsid w:val="00B16D25"/>
    <w:rsid w:val="00B27D9B"/>
    <w:rsid w:val="00B43291"/>
    <w:rsid w:val="00B572F0"/>
    <w:rsid w:val="00B57E2E"/>
    <w:rsid w:val="00B65240"/>
    <w:rsid w:val="00B66BC7"/>
    <w:rsid w:val="00B73A83"/>
    <w:rsid w:val="00B76479"/>
    <w:rsid w:val="00B92F76"/>
    <w:rsid w:val="00B97B5C"/>
    <w:rsid w:val="00BA3ECB"/>
    <w:rsid w:val="00BA5FEF"/>
    <w:rsid w:val="00BA7B78"/>
    <w:rsid w:val="00BB443B"/>
    <w:rsid w:val="00BC0F71"/>
    <w:rsid w:val="00BC3D61"/>
    <w:rsid w:val="00BE68BA"/>
    <w:rsid w:val="00C0186E"/>
    <w:rsid w:val="00C17434"/>
    <w:rsid w:val="00C209CF"/>
    <w:rsid w:val="00C23844"/>
    <w:rsid w:val="00C3366F"/>
    <w:rsid w:val="00C33CC6"/>
    <w:rsid w:val="00C504BE"/>
    <w:rsid w:val="00C519D7"/>
    <w:rsid w:val="00C52A56"/>
    <w:rsid w:val="00C5484D"/>
    <w:rsid w:val="00C80FC6"/>
    <w:rsid w:val="00C8565D"/>
    <w:rsid w:val="00C91901"/>
    <w:rsid w:val="00CB283B"/>
    <w:rsid w:val="00CB3045"/>
    <w:rsid w:val="00CB4934"/>
    <w:rsid w:val="00CB7FAD"/>
    <w:rsid w:val="00CC0912"/>
    <w:rsid w:val="00CC76BC"/>
    <w:rsid w:val="00CD264D"/>
    <w:rsid w:val="00CD2843"/>
    <w:rsid w:val="00CE2B53"/>
    <w:rsid w:val="00CE2C05"/>
    <w:rsid w:val="00CE5552"/>
    <w:rsid w:val="00CF7E48"/>
    <w:rsid w:val="00D1374D"/>
    <w:rsid w:val="00D252AB"/>
    <w:rsid w:val="00D254A2"/>
    <w:rsid w:val="00D2572E"/>
    <w:rsid w:val="00D31FF0"/>
    <w:rsid w:val="00D403BF"/>
    <w:rsid w:val="00D422D2"/>
    <w:rsid w:val="00D43D6F"/>
    <w:rsid w:val="00D4620A"/>
    <w:rsid w:val="00D47C17"/>
    <w:rsid w:val="00D50029"/>
    <w:rsid w:val="00D516DF"/>
    <w:rsid w:val="00D536CA"/>
    <w:rsid w:val="00D54BC4"/>
    <w:rsid w:val="00D729D0"/>
    <w:rsid w:val="00D85F12"/>
    <w:rsid w:val="00D85F43"/>
    <w:rsid w:val="00D905BC"/>
    <w:rsid w:val="00D92A1F"/>
    <w:rsid w:val="00D94818"/>
    <w:rsid w:val="00DA1D4A"/>
    <w:rsid w:val="00DA3C7D"/>
    <w:rsid w:val="00DB0638"/>
    <w:rsid w:val="00DB75E2"/>
    <w:rsid w:val="00DC1B3C"/>
    <w:rsid w:val="00DC29D4"/>
    <w:rsid w:val="00DC7B88"/>
    <w:rsid w:val="00DD620C"/>
    <w:rsid w:val="00DE1866"/>
    <w:rsid w:val="00DE3A93"/>
    <w:rsid w:val="00DE563C"/>
    <w:rsid w:val="00E14989"/>
    <w:rsid w:val="00E33582"/>
    <w:rsid w:val="00E403EC"/>
    <w:rsid w:val="00E40A8A"/>
    <w:rsid w:val="00E62A7A"/>
    <w:rsid w:val="00E65BF1"/>
    <w:rsid w:val="00E67C43"/>
    <w:rsid w:val="00E71B26"/>
    <w:rsid w:val="00E77BB7"/>
    <w:rsid w:val="00E8792C"/>
    <w:rsid w:val="00E92528"/>
    <w:rsid w:val="00E970B1"/>
    <w:rsid w:val="00E978AF"/>
    <w:rsid w:val="00E97B57"/>
    <w:rsid w:val="00EA2B26"/>
    <w:rsid w:val="00EA4297"/>
    <w:rsid w:val="00EA76ED"/>
    <w:rsid w:val="00EB0CBE"/>
    <w:rsid w:val="00EB462C"/>
    <w:rsid w:val="00EC1282"/>
    <w:rsid w:val="00EC3072"/>
    <w:rsid w:val="00ED1A71"/>
    <w:rsid w:val="00EE092E"/>
    <w:rsid w:val="00EE17B6"/>
    <w:rsid w:val="00EF0339"/>
    <w:rsid w:val="00EF2073"/>
    <w:rsid w:val="00EF7D26"/>
    <w:rsid w:val="00F06D61"/>
    <w:rsid w:val="00F14A72"/>
    <w:rsid w:val="00F21355"/>
    <w:rsid w:val="00F3463D"/>
    <w:rsid w:val="00F34ECB"/>
    <w:rsid w:val="00F403C1"/>
    <w:rsid w:val="00F54E4A"/>
    <w:rsid w:val="00F64364"/>
    <w:rsid w:val="00F80B6A"/>
    <w:rsid w:val="00F86998"/>
    <w:rsid w:val="00F92817"/>
    <w:rsid w:val="00F955AB"/>
    <w:rsid w:val="00FA6982"/>
    <w:rsid w:val="00FB086C"/>
    <w:rsid w:val="00FB2D75"/>
    <w:rsid w:val="00FB5341"/>
    <w:rsid w:val="00FB6458"/>
    <w:rsid w:val="00FC582B"/>
    <w:rsid w:val="00FD04FD"/>
    <w:rsid w:val="00FD22BA"/>
    <w:rsid w:val="00FE0DE2"/>
    <w:rsid w:val="00FE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927740"/>
    <w:rPr>
      <w:rFonts w:ascii="方正小标宋简体" w:hAnsi="方正小标宋简体"/>
      <w:kern w:val="2"/>
      <w:u w:val="thick"/>
    </w:rPr>
  </w:style>
  <w:style w:type="character" w:customStyle="1" w:styleId="Char9">
    <w:name w:val="样式 文号 + (西文) 方正小标宋简体 加粗 粗下划线 Char"/>
    <w:link w:val="ae"/>
    <w:rsid w:val="00927740"/>
    <w:rPr>
      <w:rFonts w:ascii="方正小标宋简体" w:eastAsia="方正仿宋简体" w:hAnsi="方正小标宋简体" w:cs="Times New Roman"/>
      <w:bCs/>
      <w:sz w:val="32"/>
      <w:szCs w:val="4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927740"/>
    <w:rPr>
      <w:rFonts w:ascii="方正小标宋简体" w:hAnsi="方正小标宋简体"/>
      <w:kern w:val="2"/>
      <w:u w:val="thick"/>
    </w:rPr>
  </w:style>
  <w:style w:type="character" w:customStyle="1" w:styleId="Char9">
    <w:name w:val="样式 文号 + (西文) 方正小标宋简体 加粗 粗下划线 Char"/>
    <w:link w:val="ae"/>
    <w:rsid w:val="00927740"/>
    <w:rPr>
      <w:rFonts w:ascii="方正小标宋简体" w:eastAsia="方正仿宋简体" w:hAnsi="方正小标宋简体" w:cs="Times New Roman"/>
      <w:bCs/>
      <w:sz w:val="32"/>
      <w:szCs w:val="4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A7C0-D124-47A6-AD18-969B4135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272</cp:revision>
  <cp:lastPrinted>2020-04-24T01:51:00Z</cp:lastPrinted>
  <dcterms:created xsi:type="dcterms:W3CDTF">2018-06-06T09:06:00Z</dcterms:created>
  <dcterms:modified xsi:type="dcterms:W3CDTF">2020-08-18T09:05:00Z</dcterms:modified>
</cp:coreProperties>
</file>