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Default="00D1374D" w:rsidP="00D1374D">
      <w:pPr>
        <w:spacing w:line="560" w:lineRule="exact"/>
        <w:rPr>
          <w:rFonts w:ascii="仿宋_GB2312" w:eastAsia="仿宋_GB2312"/>
          <w:sz w:val="32"/>
          <w:szCs w:val="32"/>
        </w:rPr>
      </w:pPr>
    </w:p>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F74CD5">
        <w:rPr>
          <w:rFonts w:hint="eastAsia"/>
        </w:rPr>
        <w:t xml:space="preserve">             </w:t>
      </w:r>
      <w:r w:rsidR="00F74CD5" w:rsidRPr="007C7D9B">
        <w:rPr>
          <w:rFonts w:ascii="仿宋_GB2312" w:eastAsia="仿宋_GB2312" w:hAnsi="Calibri" w:hint="eastAsia"/>
          <w:bCs/>
          <w:kern w:val="44"/>
          <w:sz w:val="32"/>
          <w:szCs w:val="44"/>
        </w:rPr>
        <w:t>陕西咸</w:t>
      </w:r>
      <w:proofErr w:type="gramStart"/>
      <w:r w:rsidR="00F74CD5" w:rsidRPr="007C7D9B">
        <w:rPr>
          <w:rFonts w:ascii="仿宋_GB2312" w:eastAsia="仿宋_GB2312" w:hAnsi="Calibri" w:hint="eastAsia"/>
          <w:bCs/>
          <w:kern w:val="44"/>
          <w:sz w:val="32"/>
          <w:szCs w:val="44"/>
        </w:rPr>
        <w:t>沣东审服</w:t>
      </w:r>
      <w:proofErr w:type="gramEnd"/>
      <w:r w:rsidR="00F74CD5" w:rsidRPr="007C7D9B">
        <w:rPr>
          <w:rFonts w:ascii="仿宋_GB2312" w:eastAsia="仿宋_GB2312" w:hAnsi="Calibri" w:hint="eastAsia"/>
          <w:bCs/>
          <w:kern w:val="44"/>
          <w:sz w:val="32"/>
          <w:szCs w:val="44"/>
        </w:rPr>
        <w:t>准字</w:t>
      </w:r>
      <w:r w:rsidR="00F74CD5">
        <w:rPr>
          <w:rFonts w:ascii="仿宋_GB2312" w:eastAsia="仿宋_GB2312" w:hint="eastAsia"/>
          <w:sz w:val="32"/>
          <w:szCs w:val="32"/>
        </w:rPr>
        <w:t>〔</w:t>
      </w:r>
      <w:r w:rsidR="00F74CD5" w:rsidRPr="002E4E9E">
        <w:rPr>
          <w:rFonts w:ascii="仿宋_GB2312" w:eastAsia="仿宋_GB2312" w:hint="eastAsia"/>
          <w:sz w:val="32"/>
          <w:szCs w:val="32"/>
        </w:rPr>
        <w:t>20</w:t>
      </w:r>
      <w:r w:rsidR="00F74CD5">
        <w:rPr>
          <w:rFonts w:ascii="仿宋_GB2312" w:eastAsia="仿宋_GB2312" w:hint="eastAsia"/>
          <w:sz w:val="32"/>
          <w:szCs w:val="32"/>
        </w:rPr>
        <w:t>20〕192</w:t>
      </w:r>
      <w:r w:rsidR="00F74CD5" w:rsidRPr="005E4196">
        <w:rPr>
          <w:rFonts w:eastAsia="仿宋_GB2312"/>
          <w:sz w:val="32"/>
          <w:szCs w:val="32"/>
        </w:rPr>
        <w:t>号</w:t>
      </w:r>
    </w:p>
    <w:p w:rsidR="00F74CD5" w:rsidRPr="00137218" w:rsidRDefault="00F74CD5" w:rsidP="00137218">
      <w:pPr>
        <w:spacing w:line="560" w:lineRule="exact"/>
        <w:jc w:val="center"/>
        <w:rPr>
          <w:rFonts w:ascii="仿宋_GB2312" w:eastAsia="仿宋_GB2312"/>
          <w:sz w:val="32"/>
          <w:szCs w:val="32"/>
        </w:rPr>
      </w:pPr>
      <w:r w:rsidRPr="00137218">
        <w:rPr>
          <w:rFonts w:ascii="仿宋_GB2312" w:eastAsia="仿宋_GB2312" w:hint="eastAsia"/>
          <w:sz w:val="32"/>
          <w:szCs w:val="32"/>
        </w:rPr>
        <w:t>陕西省西咸新区</w:t>
      </w:r>
      <w:proofErr w:type="gramStart"/>
      <w:r w:rsidRPr="00137218">
        <w:rPr>
          <w:rFonts w:ascii="仿宋_GB2312" w:eastAsia="仿宋_GB2312" w:hint="eastAsia"/>
          <w:sz w:val="32"/>
          <w:szCs w:val="32"/>
        </w:rPr>
        <w:t>沣</w:t>
      </w:r>
      <w:proofErr w:type="gramEnd"/>
      <w:r w:rsidRPr="00137218">
        <w:rPr>
          <w:rFonts w:ascii="仿宋_GB2312" w:eastAsia="仿宋_GB2312" w:hint="eastAsia"/>
          <w:sz w:val="32"/>
          <w:szCs w:val="32"/>
        </w:rPr>
        <w:t>东新城行政审批与政务服务局</w:t>
      </w:r>
    </w:p>
    <w:p w:rsidR="00137218" w:rsidRDefault="00D1374D" w:rsidP="00137218">
      <w:pPr>
        <w:spacing w:line="560" w:lineRule="exact"/>
        <w:jc w:val="center"/>
        <w:rPr>
          <w:rFonts w:ascii="仿宋_GB2312" w:eastAsia="仿宋_GB2312" w:hint="eastAsia"/>
          <w:sz w:val="32"/>
          <w:szCs w:val="32"/>
        </w:rPr>
      </w:pPr>
      <w:r w:rsidRPr="00137218">
        <w:rPr>
          <w:rFonts w:ascii="仿宋_GB2312" w:eastAsia="仿宋_GB2312" w:hint="eastAsia"/>
          <w:sz w:val="32"/>
          <w:szCs w:val="32"/>
        </w:rPr>
        <w:t>关于</w:t>
      </w:r>
      <w:r w:rsidR="00D23891" w:rsidRPr="00137218">
        <w:rPr>
          <w:rFonts w:ascii="仿宋_GB2312" w:eastAsia="仿宋_GB2312" w:hint="eastAsia"/>
          <w:sz w:val="32"/>
          <w:szCs w:val="32"/>
        </w:rPr>
        <w:t>特种电阻、电容及陶瓷结构件研发、生产项目</w:t>
      </w:r>
    </w:p>
    <w:p w:rsidR="00D1374D" w:rsidRPr="00137218" w:rsidRDefault="00D1374D" w:rsidP="00137218">
      <w:pPr>
        <w:spacing w:line="560" w:lineRule="exact"/>
        <w:jc w:val="center"/>
        <w:rPr>
          <w:rFonts w:ascii="仿宋_GB2312" w:eastAsia="仿宋_GB2312"/>
          <w:sz w:val="32"/>
          <w:szCs w:val="32"/>
        </w:rPr>
      </w:pPr>
      <w:r w:rsidRPr="00137218">
        <w:rPr>
          <w:rFonts w:ascii="仿宋_GB2312" w:eastAsia="仿宋_GB2312" w:hint="eastAsia"/>
          <w:sz w:val="32"/>
          <w:szCs w:val="32"/>
        </w:rPr>
        <w:t>固体废物污染防治设施竣工环保验收的批复</w:t>
      </w:r>
    </w:p>
    <w:p w:rsidR="00D1374D" w:rsidRPr="003D7F50" w:rsidRDefault="006574CE" w:rsidP="005109A7">
      <w:pPr>
        <w:spacing w:line="560" w:lineRule="exact"/>
        <w:rPr>
          <w:rFonts w:ascii="仿宋_GB2312" w:eastAsia="仿宋_GB2312"/>
          <w:sz w:val="32"/>
          <w:szCs w:val="32"/>
        </w:rPr>
      </w:pPr>
      <w:bookmarkStart w:id="0" w:name="_GoBack"/>
      <w:bookmarkEnd w:id="0"/>
      <w:r w:rsidRPr="006574CE">
        <w:rPr>
          <w:rFonts w:ascii="仿宋_GB2312" w:eastAsia="仿宋_GB2312" w:hint="eastAsia"/>
          <w:sz w:val="32"/>
          <w:szCs w:val="32"/>
        </w:rPr>
        <w:t>陕西华特星元器件研究院有限公司</w:t>
      </w:r>
      <w:r w:rsidR="00D1374D" w:rsidRPr="003D7F50">
        <w:rPr>
          <w:rFonts w:ascii="仿宋_GB2312" w:eastAsia="仿宋_GB2312" w:hint="eastAsia"/>
          <w:sz w:val="32"/>
          <w:szCs w:val="32"/>
        </w:rPr>
        <w:t>:</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6574CE" w:rsidRPr="006574CE">
        <w:rPr>
          <w:rFonts w:ascii="仿宋_GB2312" w:eastAsia="仿宋_GB2312" w:hint="eastAsia"/>
          <w:sz w:val="32"/>
          <w:szCs w:val="32"/>
        </w:rPr>
        <w:t>特种电阻、电容及陶瓷结构件研发、生产项目</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6574CE" w:rsidP="006574CE">
      <w:pPr>
        <w:autoSpaceDE w:val="0"/>
        <w:autoSpaceDN w:val="0"/>
        <w:spacing w:line="560" w:lineRule="exact"/>
        <w:ind w:firstLineChars="200" w:firstLine="640"/>
        <w:rPr>
          <w:rFonts w:ascii="仿宋_GB2312" w:eastAsia="仿宋_GB2312"/>
          <w:sz w:val="32"/>
          <w:szCs w:val="32"/>
        </w:rPr>
      </w:pPr>
      <w:r w:rsidRPr="006574CE">
        <w:rPr>
          <w:rFonts w:ascii="仿宋_GB2312" w:eastAsia="仿宋_GB2312" w:hint="eastAsia"/>
          <w:sz w:val="32"/>
          <w:szCs w:val="32"/>
        </w:rPr>
        <w:t>特种电阻、电容及陶瓷结构件研发、生产项目</w:t>
      </w:r>
      <w:r w:rsidR="00D1374D" w:rsidRPr="001A380A">
        <w:rPr>
          <w:rFonts w:ascii="仿宋_GB2312" w:eastAsia="仿宋_GB2312" w:hint="eastAsia"/>
          <w:sz w:val="32"/>
          <w:szCs w:val="32"/>
        </w:rPr>
        <w:t>位于沣</w:t>
      </w:r>
      <w:r w:rsidR="00D1374D" w:rsidRPr="00E978AF">
        <w:rPr>
          <w:rFonts w:ascii="仿宋_GB2312" w:eastAsia="仿宋_GB2312" w:hint="eastAsia"/>
          <w:sz w:val="32"/>
          <w:szCs w:val="32"/>
        </w:rPr>
        <w:t>东新城</w:t>
      </w:r>
      <w:r w:rsidR="00B153E7">
        <w:rPr>
          <w:rFonts w:ascii="仿宋_GB2312" w:eastAsia="仿宋_GB2312" w:hint="eastAsia"/>
          <w:sz w:val="32"/>
          <w:szCs w:val="32"/>
        </w:rPr>
        <w:t>上林</w:t>
      </w:r>
      <w:r w:rsidR="00F262F9">
        <w:rPr>
          <w:rFonts w:ascii="仿宋_GB2312" w:eastAsia="仿宋_GB2312" w:hint="eastAsia"/>
          <w:sz w:val="32"/>
          <w:szCs w:val="32"/>
        </w:rPr>
        <w:t>街办</w:t>
      </w:r>
      <w:r w:rsidR="00B153E7" w:rsidRPr="00FF0A3E">
        <w:rPr>
          <w:rFonts w:ascii="仿宋_GB2312" w:eastAsia="仿宋_GB2312" w:hint="eastAsia"/>
          <w:sz w:val="32"/>
          <w:szCs w:val="32"/>
        </w:rPr>
        <w:t>上林路4号</w:t>
      </w:r>
      <w:r w:rsidR="00415909" w:rsidRPr="00335AFC">
        <w:rPr>
          <w:rFonts w:ascii="仿宋_GB2312" w:eastAsia="仿宋_GB2312" w:hint="eastAsia"/>
          <w:sz w:val="32"/>
          <w:szCs w:val="32"/>
        </w:rPr>
        <w:t>。</w:t>
      </w:r>
      <w:r w:rsidR="00B57867" w:rsidRPr="003769FD">
        <w:rPr>
          <w:rFonts w:ascii="仿宋_GB2312" w:eastAsia="仿宋_GB2312" w:hint="eastAsia"/>
          <w:sz w:val="32"/>
          <w:szCs w:val="32"/>
        </w:rPr>
        <w:t>陕西省西咸新区</w:t>
      </w:r>
      <w:proofErr w:type="gramStart"/>
      <w:r w:rsidR="00B57867" w:rsidRPr="003769FD">
        <w:rPr>
          <w:rFonts w:ascii="仿宋_GB2312" w:eastAsia="仿宋_GB2312" w:hint="eastAsia"/>
          <w:sz w:val="32"/>
          <w:szCs w:val="32"/>
        </w:rPr>
        <w:t>沣</w:t>
      </w:r>
      <w:proofErr w:type="gramEnd"/>
      <w:r w:rsidR="00B57867" w:rsidRPr="003769FD">
        <w:rPr>
          <w:rFonts w:ascii="仿宋_GB2312" w:eastAsia="仿宋_GB2312" w:hint="eastAsia"/>
          <w:sz w:val="32"/>
          <w:szCs w:val="32"/>
        </w:rPr>
        <w:t>东新城行政审批与政务服务局</w:t>
      </w:r>
      <w:r w:rsidR="00415909" w:rsidRPr="00335AFC">
        <w:rPr>
          <w:rFonts w:ascii="仿宋_GB2312" w:eastAsia="仿宋_GB2312" w:hint="eastAsia"/>
          <w:sz w:val="32"/>
          <w:szCs w:val="32"/>
        </w:rPr>
        <w:t>以</w:t>
      </w:r>
      <w:r w:rsidR="00B57867" w:rsidRPr="003769FD">
        <w:rPr>
          <w:rFonts w:ascii="仿宋_GB2312" w:eastAsia="仿宋_GB2312" w:hint="eastAsia"/>
          <w:sz w:val="32"/>
          <w:szCs w:val="32"/>
        </w:rPr>
        <w:t>陕西咸</w:t>
      </w:r>
      <w:proofErr w:type="gramStart"/>
      <w:r w:rsidR="00B57867" w:rsidRPr="003769FD">
        <w:rPr>
          <w:rFonts w:ascii="仿宋_GB2312" w:eastAsia="仿宋_GB2312" w:hint="eastAsia"/>
          <w:sz w:val="32"/>
          <w:szCs w:val="32"/>
        </w:rPr>
        <w:t>沣东审服</w:t>
      </w:r>
      <w:proofErr w:type="gramEnd"/>
      <w:r w:rsidR="00B57867" w:rsidRPr="003769FD">
        <w:rPr>
          <w:rFonts w:ascii="仿宋_GB2312" w:eastAsia="仿宋_GB2312" w:hint="eastAsia"/>
          <w:sz w:val="32"/>
          <w:szCs w:val="32"/>
        </w:rPr>
        <w:t>准字</w:t>
      </w:r>
      <w:r w:rsidR="00F95B67" w:rsidRPr="00335AFC">
        <w:rPr>
          <w:rFonts w:ascii="仿宋_GB2312" w:eastAsia="仿宋_GB2312" w:hint="eastAsia"/>
          <w:sz w:val="32"/>
          <w:szCs w:val="32"/>
        </w:rPr>
        <w:t>〔20</w:t>
      </w:r>
      <w:r w:rsidR="00F262F9">
        <w:rPr>
          <w:rFonts w:ascii="仿宋_GB2312" w:eastAsia="仿宋_GB2312" w:hint="eastAsia"/>
          <w:sz w:val="32"/>
          <w:szCs w:val="32"/>
        </w:rPr>
        <w:t>20</w:t>
      </w:r>
      <w:r w:rsidR="00F95B67" w:rsidRPr="00335AFC">
        <w:rPr>
          <w:rFonts w:ascii="仿宋_GB2312" w:eastAsia="仿宋_GB2312" w:hint="eastAsia"/>
          <w:sz w:val="32"/>
          <w:szCs w:val="32"/>
        </w:rPr>
        <w:t>〕</w:t>
      </w:r>
      <w:r w:rsidR="00B352A7">
        <w:rPr>
          <w:rFonts w:ascii="仿宋_GB2312" w:eastAsia="仿宋_GB2312" w:hint="eastAsia"/>
          <w:sz w:val="32"/>
          <w:szCs w:val="32"/>
        </w:rPr>
        <w:t>51</w:t>
      </w:r>
      <w:r w:rsidR="00B57867" w:rsidRPr="003769FD">
        <w:rPr>
          <w:rFonts w:ascii="仿宋_GB2312" w:eastAsia="仿宋_GB2312"/>
          <w:sz w:val="32"/>
          <w:szCs w:val="32"/>
        </w:rPr>
        <w:t>号</w:t>
      </w:r>
      <w:r w:rsidR="00415909" w:rsidRPr="00335AFC">
        <w:rPr>
          <w:rFonts w:ascii="仿宋_GB2312" w:eastAsia="仿宋_GB2312" w:hint="eastAsia"/>
          <w:sz w:val="32"/>
          <w:szCs w:val="32"/>
        </w:rPr>
        <w:t>批复了该</w:t>
      </w:r>
      <w:proofErr w:type="gramStart"/>
      <w:r w:rsidR="00415909" w:rsidRPr="00335AFC">
        <w:rPr>
          <w:rFonts w:ascii="仿宋_GB2312" w:eastAsia="仿宋_GB2312" w:hint="eastAsia"/>
          <w:sz w:val="32"/>
          <w:szCs w:val="32"/>
        </w:rPr>
        <w:t>项目环</w:t>
      </w:r>
      <w:proofErr w:type="gramEnd"/>
      <w:r w:rsidR="00415909" w:rsidRPr="00335AFC">
        <w:rPr>
          <w:rFonts w:ascii="仿宋_GB2312" w:eastAsia="仿宋_GB2312" w:hint="eastAsia"/>
          <w:sz w:val="32"/>
          <w:szCs w:val="32"/>
        </w:rPr>
        <w:t>评文件。</w:t>
      </w:r>
      <w:r w:rsidR="00415909">
        <w:rPr>
          <w:rFonts w:ascii="方正仿宋简体" w:eastAsia="方正仿宋简体" w:hint="eastAsia"/>
          <w:bCs/>
          <w:sz w:val="32"/>
          <w:szCs w:val="32"/>
        </w:rPr>
        <w:t>项目</w:t>
      </w:r>
      <w:r w:rsidR="00E71A16" w:rsidRPr="004F4BD5">
        <w:rPr>
          <w:rFonts w:ascii="仿宋_GB2312" w:eastAsia="仿宋_GB2312" w:hint="eastAsia"/>
          <w:bCs/>
          <w:sz w:val="32"/>
          <w:szCs w:val="32"/>
        </w:rPr>
        <w:t>实际</w:t>
      </w:r>
      <w:r w:rsidR="0085138B">
        <w:rPr>
          <w:rFonts w:ascii="仿宋_GB2312" w:eastAsia="仿宋_GB2312" w:hint="eastAsia"/>
          <w:bCs/>
          <w:sz w:val="32"/>
          <w:szCs w:val="32"/>
        </w:rPr>
        <w:t>总</w:t>
      </w:r>
      <w:r w:rsidR="001A7CB2" w:rsidRPr="001A7CB2">
        <w:rPr>
          <w:rFonts w:ascii="仿宋_GB2312" w:eastAsia="仿宋_GB2312"/>
          <w:bCs/>
          <w:sz w:val="32"/>
          <w:szCs w:val="32"/>
        </w:rPr>
        <w:t>建筑面积</w:t>
      </w:r>
      <w:r w:rsidR="00F262F9">
        <w:rPr>
          <w:rFonts w:ascii="仿宋_GB2312" w:eastAsia="仿宋_GB2312" w:hint="eastAsia"/>
          <w:bCs/>
          <w:sz w:val="32"/>
          <w:szCs w:val="32"/>
        </w:rPr>
        <w:t>约</w:t>
      </w:r>
      <w:r w:rsidR="00B352A7">
        <w:rPr>
          <w:rFonts w:ascii="仿宋_GB2312" w:eastAsia="仿宋_GB2312" w:hint="eastAsia"/>
          <w:bCs/>
          <w:sz w:val="32"/>
          <w:szCs w:val="32"/>
        </w:rPr>
        <w:t>266</w:t>
      </w:r>
      <w:r w:rsidR="001A7CB2" w:rsidRPr="001A7CB2">
        <w:rPr>
          <w:rFonts w:eastAsia="仿宋_GB2312"/>
          <w:sz w:val="32"/>
          <w:szCs w:val="32"/>
        </w:rPr>
        <w:t xml:space="preserve"> </w:t>
      </w:r>
      <w:r w:rsidR="001A7CB2" w:rsidRPr="008B135F">
        <w:rPr>
          <w:rFonts w:eastAsia="仿宋_GB2312"/>
          <w:sz w:val="32"/>
          <w:szCs w:val="32"/>
        </w:rPr>
        <w:t>m</w:t>
      </w:r>
      <w:r w:rsidR="001A7CB2" w:rsidRPr="00522840">
        <w:rPr>
          <w:rFonts w:eastAsia="仿宋_GB2312"/>
          <w:sz w:val="32"/>
          <w:szCs w:val="32"/>
          <w:vertAlign w:val="superscript"/>
        </w:rPr>
        <w:t>2</w:t>
      </w:r>
      <w:r w:rsidR="0039423C" w:rsidRPr="001A380A">
        <w:rPr>
          <w:rFonts w:ascii="仿宋_GB2312" w:eastAsia="仿宋_GB2312" w:hint="eastAsia"/>
          <w:bCs/>
          <w:sz w:val="32"/>
          <w:szCs w:val="32"/>
        </w:rPr>
        <w:t>，</w:t>
      </w:r>
      <w:r w:rsidR="00CC10DC" w:rsidRPr="001A380A">
        <w:rPr>
          <w:rFonts w:ascii="仿宋_GB2312" w:eastAsia="仿宋_GB2312" w:hint="eastAsia"/>
          <w:bCs/>
          <w:sz w:val="32"/>
          <w:szCs w:val="32"/>
        </w:rPr>
        <w:t>主要包</w:t>
      </w:r>
      <w:r w:rsidR="00CC10DC" w:rsidRPr="00156604">
        <w:rPr>
          <w:rFonts w:ascii="仿宋_GB2312" w:eastAsia="仿宋_GB2312" w:hint="eastAsia"/>
          <w:sz w:val="32"/>
          <w:szCs w:val="32"/>
        </w:rPr>
        <w:t>括</w:t>
      </w:r>
      <w:r w:rsidR="00F262F9">
        <w:rPr>
          <w:rFonts w:ascii="仿宋_GB2312" w:eastAsia="仿宋_GB2312" w:hint="eastAsia"/>
          <w:sz w:val="32"/>
          <w:szCs w:val="32"/>
        </w:rPr>
        <w:t>生产</w:t>
      </w:r>
      <w:r w:rsidR="00B352A7">
        <w:rPr>
          <w:rFonts w:ascii="仿宋_GB2312" w:eastAsia="仿宋_GB2312" w:hint="eastAsia"/>
          <w:sz w:val="32"/>
          <w:szCs w:val="32"/>
        </w:rPr>
        <w:t>车间</w:t>
      </w:r>
      <w:r w:rsidR="00F262F9">
        <w:rPr>
          <w:rFonts w:ascii="仿宋_GB2312" w:eastAsia="仿宋_GB2312" w:hint="eastAsia"/>
          <w:sz w:val="32"/>
          <w:szCs w:val="32"/>
        </w:rPr>
        <w:t>以及</w:t>
      </w:r>
      <w:r w:rsidR="009306DB">
        <w:rPr>
          <w:rFonts w:ascii="仿宋_GB2312" w:eastAsia="仿宋_GB2312" w:hint="eastAsia"/>
          <w:sz w:val="32"/>
          <w:szCs w:val="32"/>
        </w:rPr>
        <w:t>办公区</w:t>
      </w:r>
      <w:r w:rsidR="00F262F9">
        <w:rPr>
          <w:rFonts w:ascii="仿宋_GB2312" w:eastAsia="仿宋_GB2312" w:hint="eastAsia"/>
          <w:sz w:val="32"/>
          <w:szCs w:val="32"/>
        </w:rPr>
        <w:t>等配套辅助设施</w:t>
      </w:r>
      <w:r w:rsidR="00353EFC">
        <w:rPr>
          <w:rFonts w:ascii="仿宋_GB2312" w:eastAsia="仿宋_GB2312" w:hint="eastAsia"/>
          <w:sz w:val="32"/>
          <w:szCs w:val="32"/>
        </w:rPr>
        <w:t>。</w:t>
      </w:r>
      <w:r w:rsidR="00156604" w:rsidRPr="00156604">
        <w:rPr>
          <w:rFonts w:ascii="仿宋_GB2312" w:eastAsia="仿宋_GB2312" w:hint="eastAsia"/>
          <w:sz w:val="32"/>
          <w:szCs w:val="32"/>
        </w:rPr>
        <w:t>项目</w:t>
      </w:r>
      <w:r w:rsidR="0085138B" w:rsidRPr="0085138B">
        <w:rPr>
          <w:rFonts w:ascii="仿宋_GB2312" w:eastAsia="仿宋_GB2312"/>
          <w:sz w:val="32"/>
          <w:szCs w:val="32"/>
        </w:rPr>
        <w:t>年生</w:t>
      </w:r>
      <w:r w:rsidR="0085138B" w:rsidRPr="009306DB">
        <w:rPr>
          <w:rFonts w:ascii="仿宋_GB2312" w:eastAsia="仿宋_GB2312"/>
          <w:bCs/>
          <w:sz w:val="32"/>
          <w:szCs w:val="32"/>
        </w:rPr>
        <w:t>产</w:t>
      </w:r>
      <w:r w:rsidR="009306DB" w:rsidRPr="009306DB">
        <w:rPr>
          <w:rFonts w:ascii="仿宋_GB2312" w:eastAsia="仿宋_GB2312" w:hint="eastAsia"/>
          <w:bCs/>
          <w:sz w:val="32"/>
          <w:szCs w:val="32"/>
        </w:rPr>
        <w:t>10万支特种电阻器</w:t>
      </w:r>
      <w:r w:rsidR="00145CE2" w:rsidRPr="009306DB">
        <w:rPr>
          <w:rFonts w:ascii="仿宋_GB2312" w:eastAsia="仿宋_GB2312" w:hint="eastAsia"/>
          <w:bCs/>
          <w:sz w:val="32"/>
          <w:szCs w:val="32"/>
        </w:rPr>
        <w:t>。</w:t>
      </w:r>
      <w:r w:rsidR="00D1374D" w:rsidRPr="00E978AF">
        <w:rPr>
          <w:rFonts w:ascii="仿宋_GB2312" w:eastAsia="仿宋_GB2312" w:hint="eastAsia"/>
          <w:sz w:val="32"/>
          <w:szCs w:val="32"/>
        </w:rPr>
        <w:t>项目实际总投资</w:t>
      </w:r>
      <w:r w:rsidR="00B352A7">
        <w:rPr>
          <w:rFonts w:ascii="仿宋_GB2312" w:eastAsia="仿宋_GB2312" w:hint="eastAsia"/>
          <w:sz w:val="32"/>
          <w:szCs w:val="32"/>
        </w:rPr>
        <w:t>12</w:t>
      </w:r>
      <w:r w:rsidR="00F16926">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B352A7">
        <w:rPr>
          <w:rFonts w:ascii="仿宋_GB2312" w:eastAsia="仿宋_GB2312" w:hint="eastAsia"/>
          <w:sz w:val="32"/>
          <w:szCs w:val="32"/>
        </w:rPr>
        <w:t>12.3</w:t>
      </w:r>
      <w:r w:rsidR="00D1374D" w:rsidRPr="00E978AF">
        <w:rPr>
          <w:rFonts w:ascii="仿宋_GB2312" w:eastAsia="仿宋_GB2312" w:hint="eastAsia"/>
          <w:sz w:val="32"/>
          <w:szCs w:val="32"/>
        </w:rPr>
        <w:t>万元。</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421D3B" w:rsidRPr="00811143" w:rsidRDefault="00421D3B" w:rsidP="00421D3B">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项目实际建设情况与环</w:t>
      </w:r>
      <w:proofErr w:type="gramStart"/>
      <w:r>
        <w:rPr>
          <w:rFonts w:ascii="仿宋_GB2312" w:eastAsia="仿宋_GB2312" w:hint="eastAsia"/>
          <w:sz w:val="32"/>
          <w:szCs w:val="32"/>
        </w:rPr>
        <w:t>评基本</w:t>
      </w:r>
      <w:proofErr w:type="gramEnd"/>
      <w:r>
        <w:rPr>
          <w:rFonts w:ascii="仿宋_GB2312" w:eastAsia="仿宋_GB2312" w:hint="eastAsia"/>
          <w:sz w:val="32"/>
          <w:szCs w:val="32"/>
        </w:rPr>
        <w:t>一致。</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固体废物暂存场所按照设计规范要求建设，各类固体废物能够按照要求存放处置。</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四、固体废物污染防治设施运行效果</w:t>
      </w:r>
    </w:p>
    <w:p w:rsidR="005E698B" w:rsidRDefault="00C03A65" w:rsidP="00C03A65">
      <w:pPr>
        <w:spacing w:line="560" w:lineRule="exact"/>
        <w:ind w:firstLineChars="200" w:firstLine="640"/>
        <w:rPr>
          <w:rFonts w:ascii="仿宋_GB2312" w:eastAsia="仿宋_GB2312"/>
          <w:bCs/>
          <w:sz w:val="32"/>
          <w:szCs w:val="32"/>
        </w:rPr>
      </w:pPr>
      <w:r w:rsidRPr="00C03A65">
        <w:rPr>
          <w:rFonts w:ascii="仿宋_GB2312" w:eastAsia="仿宋_GB2312" w:hint="eastAsia"/>
          <w:bCs/>
          <w:sz w:val="32"/>
          <w:szCs w:val="32"/>
        </w:rPr>
        <w:lastRenderedPageBreak/>
        <w:t>生活垃圾</w:t>
      </w:r>
      <w:r>
        <w:rPr>
          <w:rFonts w:ascii="仿宋_GB2312" w:eastAsia="仿宋_GB2312" w:hint="eastAsia"/>
          <w:bCs/>
          <w:sz w:val="32"/>
          <w:szCs w:val="32"/>
        </w:rPr>
        <w:t>分类收集后交环卫部门</w:t>
      </w:r>
      <w:r w:rsidRPr="00C03A65">
        <w:rPr>
          <w:rFonts w:ascii="仿宋_GB2312" w:eastAsia="仿宋_GB2312" w:hint="eastAsia"/>
          <w:bCs/>
          <w:sz w:val="32"/>
          <w:szCs w:val="32"/>
        </w:rPr>
        <w:t>；废活性炭、废过滤棉</w:t>
      </w:r>
      <w:r w:rsidR="00AB3F45">
        <w:rPr>
          <w:rFonts w:ascii="仿宋_GB2312" w:eastAsia="仿宋_GB2312" w:hint="eastAsia"/>
          <w:bCs/>
          <w:sz w:val="32"/>
          <w:szCs w:val="32"/>
        </w:rPr>
        <w:t>、</w:t>
      </w:r>
      <w:r w:rsidRPr="00C03A65">
        <w:rPr>
          <w:rFonts w:ascii="仿宋_GB2312" w:eastAsia="仿宋_GB2312" w:hint="eastAsia"/>
          <w:bCs/>
          <w:sz w:val="32"/>
          <w:szCs w:val="32"/>
        </w:rPr>
        <w:t>沾染电子浆料的脱脂棉</w:t>
      </w:r>
      <w:r w:rsidR="00AB3F45">
        <w:rPr>
          <w:rFonts w:ascii="仿宋_GB2312" w:eastAsia="仿宋_GB2312" w:hint="eastAsia"/>
          <w:bCs/>
          <w:sz w:val="32"/>
          <w:szCs w:val="32"/>
        </w:rPr>
        <w:t>、</w:t>
      </w:r>
      <w:r w:rsidR="00AB3F45" w:rsidRPr="00C03A65">
        <w:rPr>
          <w:rFonts w:ascii="仿宋_GB2312" w:eastAsia="仿宋_GB2312" w:hint="eastAsia"/>
          <w:bCs/>
          <w:sz w:val="32"/>
          <w:szCs w:val="32"/>
        </w:rPr>
        <w:t>废电子浆料包装桶</w:t>
      </w:r>
      <w:r w:rsidR="00AB3F45">
        <w:rPr>
          <w:rFonts w:ascii="仿宋_GB2312" w:eastAsia="仿宋_GB2312" w:hint="eastAsia"/>
          <w:bCs/>
          <w:sz w:val="32"/>
          <w:szCs w:val="32"/>
        </w:rPr>
        <w:t>和</w:t>
      </w:r>
      <w:r w:rsidR="00AB3F45" w:rsidRPr="00C03A65">
        <w:rPr>
          <w:rFonts w:ascii="仿宋_GB2312" w:eastAsia="仿宋_GB2312" w:hint="eastAsia"/>
          <w:bCs/>
          <w:sz w:val="32"/>
          <w:szCs w:val="32"/>
        </w:rPr>
        <w:t>废涂料包装桶</w:t>
      </w:r>
      <w:r w:rsidRPr="00C03A65">
        <w:rPr>
          <w:rFonts w:ascii="仿宋_GB2312" w:eastAsia="仿宋_GB2312"/>
          <w:bCs/>
          <w:sz w:val="32"/>
          <w:szCs w:val="32"/>
        </w:rPr>
        <w:t>暂存于危废暂存间，</w:t>
      </w:r>
      <w:r w:rsidRPr="00C03A65">
        <w:rPr>
          <w:rFonts w:ascii="仿宋_GB2312" w:eastAsia="仿宋_GB2312" w:hint="eastAsia"/>
          <w:bCs/>
          <w:sz w:val="32"/>
          <w:szCs w:val="32"/>
        </w:rPr>
        <w:t>定期交陕西领凡环保科技有限公司处置；废包材由废品收购站回收</w:t>
      </w:r>
      <w:r w:rsidR="004A32ED" w:rsidRPr="004A32ED">
        <w:rPr>
          <w:rFonts w:ascii="仿宋_GB2312" w:eastAsia="仿宋_GB2312" w:hint="eastAsia"/>
          <w:bCs/>
          <w:sz w:val="32"/>
          <w:szCs w:val="32"/>
        </w:rPr>
        <w:t>。</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五、验收结论与后续要求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A76D86">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p>
    <w:p w:rsidR="00D1374D" w:rsidRPr="001A380A" w:rsidRDefault="00D1374D" w:rsidP="005109A7">
      <w:pPr>
        <w:spacing w:line="560" w:lineRule="exact"/>
        <w:ind w:firstLineChars="200" w:firstLine="640"/>
        <w:rPr>
          <w:rFonts w:ascii="仿宋_GB2312" w:eastAsia="仿宋_GB2312"/>
          <w:sz w:val="32"/>
          <w:szCs w:val="32"/>
        </w:rPr>
      </w:pPr>
    </w:p>
    <w:p w:rsidR="00D1374D" w:rsidRPr="001A380A" w:rsidRDefault="00D1374D" w:rsidP="005109A7">
      <w:pPr>
        <w:spacing w:line="560" w:lineRule="exact"/>
        <w:ind w:firstLineChars="200" w:firstLine="640"/>
        <w:rPr>
          <w:rFonts w:ascii="仿宋_GB2312" w:eastAsia="仿宋_GB2312"/>
          <w:sz w:val="32"/>
          <w:szCs w:val="32"/>
        </w:rPr>
      </w:pPr>
    </w:p>
    <w:p w:rsidR="000446E7" w:rsidRPr="001A380A" w:rsidRDefault="000446E7" w:rsidP="000446E7">
      <w:pPr>
        <w:spacing w:line="560" w:lineRule="exact"/>
        <w:ind w:firstLineChars="531" w:firstLine="1699"/>
        <w:jc w:val="center"/>
        <w:rPr>
          <w:rFonts w:ascii="仿宋_GB2312" w:eastAsia="仿宋_GB2312"/>
          <w:sz w:val="32"/>
          <w:szCs w:val="32"/>
        </w:rPr>
      </w:pPr>
      <w:r>
        <w:rPr>
          <w:rFonts w:ascii="仿宋_GB2312" w:eastAsia="仿宋_GB2312" w:hint="eastAsia"/>
          <w:sz w:val="32"/>
          <w:szCs w:val="32"/>
        </w:rPr>
        <w:t xml:space="preserve">  </w:t>
      </w:r>
      <w:r w:rsidRPr="001A380A">
        <w:rPr>
          <w:rFonts w:ascii="仿宋_GB2312" w:eastAsia="仿宋_GB2312" w:hint="eastAsia"/>
          <w:sz w:val="32"/>
          <w:szCs w:val="32"/>
        </w:rPr>
        <w:t>陕西省西咸新区</w:t>
      </w:r>
      <w:proofErr w:type="gramStart"/>
      <w:r w:rsidRPr="001A380A">
        <w:rPr>
          <w:rFonts w:ascii="仿宋_GB2312" w:eastAsia="仿宋_GB2312" w:hint="eastAsia"/>
          <w:sz w:val="32"/>
          <w:szCs w:val="32"/>
        </w:rPr>
        <w:t>沣</w:t>
      </w:r>
      <w:proofErr w:type="gramEnd"/>
      <w:r w:rsidRPr="001A380A">
        <w:rPr>
          <w:rFonts w:ascii="仿宋_GB2312" w:eastAsia="仿宋_GB2312" w:hint="eastAsia"/>
          <w:sz w:val="32"/>
          <w:szCs w:val="32"/>
        </w:rPr>
        <w:t>东新城</w:t>
      </w:r>
      <w:r w:rsidRPr="000F1562">
        <w:rPr>
          <w:rFonts w:ascii="仿宋_GB2312" w:eastAsia="仿宋_GB2312" w:hint="eastAsia"/>
          <w:sz w:val="32"/>
          <w:szCs w:val="32"/>
        </w:rPr>
        <w:t>行政审批与政务服务局</w:t>
      </w:r>
    </w:p>
    <w:p w:rsidR="007E5C64" w:rsidRPr="001A380A" w:rsidRDefault="00D1374D" w:rsidP="005109A7">
      <w:pPr>
        <w:spacing w:line="560" w:lineRule="exact"/>
        <w:ind w:firstLineChars="531" w:firstLine="1699"/>
        <w:jc w:val="center"/>
        <w:rPr>
          <w:rFonts w:ascii="仿宋_GB2312" w:eastAsia="仿宋_GB2312"/>
        </w:rPr>
      </w:pPr>
      <w:r w:rsidRPr="001A380A">
        <w:rPr>
          <w:rFonts w:ascii="仿宋_GB2312" w:eastAsia="仿宋_GB2312" w:hint="eastAsia"/>
          <w:sz w:val="32"/>
          <w:szCs w:val="32"/>
        </w:rPr>
        <w:t>2020年</w:t>
      </w:r>
      <w:r w:rsidR="00901F08">
        <w:rPr>
          <w:rFonts w:ascii="仿宋_GB2312" w:eastAsia="仿宋_GB2312" w:hint="eastAsia"/>
          <w:sz w:val="32"/>
          <w:szCs w:val="32"/>
        </w:rPr>
        <w:t>8</w:t>
      </w:r>
      <w:r w:rsidRPr="001A380A">
        <w:rPr>
          <w:rFonts w:ascii="仿宋_GB2312" w:eastAsia="仿宋_GB2312" w:hint="eastAsia"/>
          <w:sz w:val="32"/>
          <w:szCs w:val="32"/>
        </w:rPr>
        <w:t>月</w:t>
      </w:r>
      <w:r w:rsidR="00901F08">
        <w:rPr>
          <w:rFonts w:ascii="仿宋_GB2312" w:eastAsia="仿宋_GB2312" w:hint="eastAsia"/>
          <w:sz w:val="32"/>
          <w:szCs w:val="32"/>
        </w:rPr>
        <w:t>3</w:t>
      </w:r>
      <w:r w:rsidR="00672624">
        <w:rPr>
          <w:rFonts w:ascii="仿宋_GB2312" w:eastAsia="仿宋_GB2312" w:hint="eastAsia"/>
          <w:sz w:val="32"/>
          <w:szCs w:val="32"/>
        </w:rPr>
        <w:t>1</w:t>
      </w:r>
      <w:r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69" w:rsidRDefault="00C47069" w:rsidP="001B48EF">
      <w:r>
        <w:separator/>
      </w:r>
    </w:p>
  </w:endnote>
  <w:endnote w:type="continuationSeparator" w:id="0">
    <w:p w:rsidR="00C47069" w:rsidRDefault="00C47069"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37218" w:rsidRPr="00137218">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0446E7" w:rsidRPr="000446E7">
          <w:rPr>
            <w:noProof/>
            <w:sz w:val="24"/>
            <w:szCs w:val="24"/>
            <w:lang w:val="zh-CN"/>
          </w:rPr>
          <w:t>-</w:t>
        </w:r>
        <w:r w:rsidR="000446E7">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69" w:rsidRDefault="00C47069" w:rsidP="001B48EF">
      <w:r>
        <w:separator/>
      </w:r>
    </w:p>
  </w:footnote>
  <w:footnote w:type="continuationSeparator" w:id="0">
    <w:p w:rsidR="00C47069" w:rsidRDefault="00C47069"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3B16"/>
    <w:rsid w:val="00004DA2"/>
    <w:rsid w:val="00021461"/>
    <w:rsid w:val="00023C7A"/>
    <w:rsid w:val="0003692E"/>
    <w:rsid w:val="00042CBF"/>
    <w:rsid w:val="000446E7"/>
    <w:rsid w:val="0006703A"/>
    <w:rsid w:val="00073F15"/>
    <w:rsid w:val="000758C7"/>
    <w:rsid w:val="000836F4"/>
    <w:rsid w:val="00084480"/>
    <w:rsid w:val="000901D9"/>
    <w:rsid w:val="00090E0D"/>
    <w:rsid w:val="00093132"/>
    <w:rsid w:val="000A12CD"/>
    <w:rsid w:val="000B2930"/>
    <w:rsid w:val="000B5635"/>
    <w:rsid w:val="000C0680"/>
    <w:rsid w:val="000C0CD4"/>
    <w:rsid w:val="000C307B"/>
    <w:rsid w:val="000C7432"/>
    <w:rsid w:val="000C7D9B"/>
    <w:rsid w:val="000E3E36"/>
    <w:rsid w:val="000E6847"/>
    <w:rsid w:val="000F0CDA"/>
    <w:rsid w:val="000F24CE"/>
    <w:rsid w:val="000F3CA6"/>
    <w:rsid w:val="000F5260"/>
    <w:rsid w:val="00101BD0"/>
    <w:rsid w:val="00106056"/>
    <w:rsid w:val="00114E36"/>
    <w:rsid w:val="0011586B"/>
    <w:rsid w:val="0012338E"/>
    <w:rsid w:val="0012440D"/>
    <w:rsid w:val="00137218"/>
    <w:rsid w:val="00142907"/>
    <w:rsid w:val="00145CE2"/>
    <w:rsid w:val="00153565"/>
    <w:rsid w:val="00156604"/>
    <w:rsid w:val="00160601"/>
    <w:rsid w:val="00160A0B"/>
    <w:rsid w:val="00165716"/>
    <w:rsid w:val="00165CFE"/>
    <w:rsid w:val="001706F7"/>
    <w:rsid w:val="001749AF"/>
    <w:rsid w:val="00175321"/>
    <w:rsid w:val="00177FDA"/>
    <w:rsid w:val="00182CDC"/>
    <w:rsid w:val="00185F7C"/>
    <w:rsid w:val="0019047B"/>
    <w:rsid w:val="00197501"/>
    <w:rsid w:val="001A380A"/>
    <w:rsid w:val="001A4608"/>
    <w:rsid w:val="001A7CB2"/>
    <w:rsid w:val="001B0093"/>
    <w:rsid w:val="001B32EA"/>
    <w:rsid w:val="001B48EF"/>
    <w:rsid w:val="001C351B"/>
    <w:rsid w:val="001D0EBC"/>
    <w:rsid w:val="001F2A39"/>
    <w:rsid w:val="0020268A"/>
    <w:rsid w:val="0021051E"/>
    <w:rsid w:val="002124EB"/>
    <w:rsid w:val="00214C6C"/>
    <w:rsid w:val="00216020"/>
    <w:rsid w:val="002205B9"/>
    <w:rsid w:val="00220627"/>
    <w:rsid w:val="002262B6"/>
    <w:rsid w:val="0023151E"/>
    <w:rsid w:val="00236642"/>
    <w:rsid w:val="00241889"/>
    <w:rsid w:val="00244371"/>
    <w:rsid w:val="00245AC3"/>
    <w:rsid w:val="00254F61"/>
    <w:rsid w:val="00274613"/>
    <w:rsid w:val="002808D6"/>
    <w:rsid w:val="0028173D"/>
    <w:rsid w:val="0028324A"/>
    <w:rsid w:val="0028498D"/>
    <w:rsid w:val="00284F04"/>
    <w:rsid w:val="00291792"/>
    <w:rsid w:val="002933DA"/>
    <w:rsid w:val="00294ADF"/>
    <w:rsid w:val="00295D6C"/>
    <w:rsid w:val="002A5E91"/>
    <w:rsid w:val="002A790B"/>
    <w:rsid w:val="002B12F8"/>
    <w:rsid w:val="002B7FB0"/>
    <w:rsid w:val="002D3C18"/>
    <w:rsid w:val="002D4917"/>
    <w:rsid w:val="002D7BD6"/>
    <w:rsid w:val="002E4E9E"/>
    <w:rsid w:val="002F0242"/>
    <w:rsid w:val="002F0A23"/>
    <w:rsid w:val="00302F55"/>
    <w:rsid w:val="00305FD5"/>
    <w:rsid w:val="00306B79"/>
    <w:rsid w:val="00315B8F"/>
    <w:rsid w:val="00321D3C"/>
    <w:rsid w:val="0032420F"/>
    <w:rsid w:val="00335AFC"/>
    <w:rsid w:val="00336B45"/>
    <w:rsid w:val="003412CB"/>
    <w:rsid w:val="00346B99"/>
    <w:rsid w:val="00353EFC"/>
    <w:rsid w:val="003556C3"/>
    <w:rsid w:val="00367184"/>
    <w:rsid w:val="00370816"/>
    <w:rsid w:val="00371F02"/>
    <w:rsid w:val="0037639C"/>
    <w:rsid w:val="003769FD"/>
    <w:rsid w:val="00380919"/>
    <w:rsid w:val="00391362"/>
    <w:rsid w:val="0039423C"/>
    <w:rsid w:val="00395F4D"/>
    <w:rsid w:val="003B0BB0"/>
    <w:rsid w:val="003B1244"/>
    <w:rsid w:val="003D00AE"/>
    <w:rsid w:val="003D187A"/>
    <w:rsid w:val="003D76EF"/>
    <w:rsid w:val="003D7F50"/>
    <w:rsid w:val="003E010E"/>
    <w:rsid w:val="003E138E"/>
    <w:rsid w:val="004129AA"/>
    <w:rsid w:val="00412FE4"/>
    <w:rsid w:val="00415909"/>
    <w:rsid w:val="00420D59"/>
    <w:rsid w:val="00421D3B"/>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A32ED"/>
    <w:rsid w:val="004B07AB"/>
    <w:rsid w:val="004D1DCD"/>
    <w:rsid w:val="004E6842"/>
    <w:rsid w:val="004F1080"/>
    <w:rsid w:val="004F4095"/>
    <w:rsid w:val="004F4BD5"/>
    <w:rsid w:val="0050040D"/>
    <w:rsid w:val="005032FE"/>
    <w:rsid w:val="005109A7"/>
    <w:rsid w:val="00517388"/>
    <w:rsid w:val="00522840"/>
    <w:rsid w:val="00523550"/>
    <w:rsid w:val="0052772F"/>
    <w:rsid w:val="005448D9"/>
    <w:rsid w:val="00551021"/>
    <w:rsid w:val="00554057"/>
    <w:rsid w:val="0056597A"/>
    <w:rsid w:val="00574285"/>
    <w:rsid w:val="0058006B"/>
    <w:rsid w:val="005819C3"/>
    <w:rsid w:val="00592E60"/>
    <w:rsid w:val="00592F05"/>
    <w:rsid w:val="005A0E98"/>
    <w:rsid w:val="005A214A"/>
    <w:rsid w:val="005A5DD1"/>
    <w:rsid w:val="005B62FA"/>
    <w:rsid w:val="005B636E"/>
    <w:rsid w:val="005C07C9"/>
    <w:rsid w:val="005C1D4B"/>
    <w:rsid w:val="005D0E85"/>
    <w:rsid w:val="005E056C"/>
    <w:rsid w:val="005E1163"/>
    <w:rsid w:val="005E698B"/>
    <w:rsid w:val="005E78F7"/>
    <w:rsid w:val="005F38BC"/>
    <w:rsid w:val="005F7E98"/>
    <w:rsid w:val="00602877"/>
    <w:rsid w:val="006053CC"/>
    <w:rsid w:val="006151EF"/>
    <w:rsid w:val="00634BAE"/>
    <w:rsid w:val="0063629E"/>
    <w:rsid w:val="00637A42"/>
    <w:rsid w:val="006431D8"/>
    <w:rsid w:val="00650D43"/>
    <w:rsid w:val="00650D45"/>
    <w:rsid w:val="00651627"/>
    <w:rsid w:val="00654119"/>
    <w:rsid w:val="00656716"/>
    <w:rsid w:val="006574CE"/>
    <w:rsid w:val="0065780E"/>
    <w:rsid w:val="0066284C"/>
    <w:rsid w:val="00672624"/>
    <w:rsid w:val="00674922"/>
    <w:rsid w:val="00690F64"/>
    <w:rsid w:val="00694051"/>
    <w:rsid w:val="00695577"/>
    <w:rsid w:val="00695CD9"/>
    <w:rsid w:val="006A046D"/>
    <w:rsid w:val="006A3AB6"/>
    <w:rsid w:val="006B7559"/>
    <w:rsid w:val="006C00ED"/>
    <w:rsid w:val="006C1E9A"/>
    <w:rsid w:val="006D749F"/>
    <w:rsid w:val="006E1960"/>
    <w:rsid w:val="006E50F0"/>
    <w:rsid w:val="006E7B9F"/>
    <w:rsid w:val="006F14E0"/>
    <w:rsid w:val="006F16FF"/>
    <w:rsid w:val="0070417C"/>
    <w:rsid w:val="00713D2D"/>
    <w:rsid w:val="00721A8C"/>
    <w:rsid w:val="00740C0C"/>
    <w:rsid w:val="007519D3"/>
    <w:rsid w:val="00752B9F"/>
    <w:rsid w:val="0075410E"/>
    <w:rsid w:val="007554A0"/>
    <w:rsid w:val="007571DA"/>
    <w:rsid w:val="00761416"/>
    <w:rsid w:val="0076321D"/>
    <w:rsid w:val="00766D3B"/>
    <w:rsid w:val="00767409"/>
    <w:rsid w:val="00775282"/>
    <w:rsid w:val="00787CEA"/>
    <w:rsid w:val="007928AE"/>
    <w:rsid w:val="00797745"/>
    <w:rsid w:val="007A5F89"/>
    <w:rsid w:val="007A5FAF"/>
    <w:rsid w:val="007A62DE"/>
    <w:rsid w:val="007A6E1C"/>
    <w:rsid w:val="007B08DA"/>
    <w:rsid w:val="007C2571"/>
    <w:rsid w:val="007C3680"/>
    <w:rsid w:val="007D421B"/>
    <w:rsid w:val="007E0863"/>
    <w:rsid w:val="007E5C64"/>
    <w:rsid w:val="00801FFF"/>
    <w:rsid w:val="00804691"/>
    <w:rsid w:val="008052F3"/>
    <w:rsid w:val="00811143"/>
    <w:rsid w:val="00817760"/>
    <w:rsid w:val="00823F04"/>
    <w:rsid w:val="00830D32"/>
    <w:rsid w:val="00832C4E"/>
    <w:rsid w:val="00835CAF"/>
    <w:rsid w:val="00841C7A"/>
    <w:rsid w:val="0085138B"/>
    <w:rsid w:val="00861046"/>
    <w:rsid w:val="0086257D"/>
    <w:rsid w:val="00863EE3"/>
    <w:rsid w:val="00892D2F"/>
    <w:rsid w:val="008A1EF3"/>
    <w:rsid w:val="008A2E48"/>
    <w:rsid w:val="008A492B"/>
    <w:rsid w:val="008B135F"/>
    <w:rsid w:val="008C5EB4"/>
    <w:rsid w:val="008D7122"/>
    <w:rsid w:val="008E01C2"/>
    <w:rsid w:val="009017EF"/>
    <w:rsid w:val="00901F08"/>
    <w:rsid w:val="00906072"/>
    <w:rsid w:val="00913FAD"/>
    <w:rsid w:val="00915B90"/>
    <w:rsid w:val="00916546"/>
    <w:rsid w:val="009306DB"/>
    <w:rsid w:val="00942F0A"/>
    <w:rsid w:val="00945B83"/>
    <w:rsid w:val="0095700B"/>
    <w:rsid w:val="00981B39"/>
    <w:rsid w:val="00983293"/>
    <w:rsid w:val="00983CF1"/>
    <w:rsid w:val="009870C8"/>
    <w:rsid w:val="009871A0"/>
    <w:rsid w:val="009905B6"/>
    <w:rsid w:val="00991FE3"/>
    <w:rsid w:val="00997D62"/>
    <w:rsid w:val="00997F10"/>
    <w:rsid w:val="009A01C4"/>
    <w:rsid w:val="009A0DB0"/>
    <w:rsid w:val="009A30E0"/>
    <w:rsid w:val="009B43B6"/>
    <w:rsid w:val="009D1CAC"/>
    <w:rsid w:val="009D21BD"/>
    <w:rsid w:val="009D4FF2"/>
    <w:rsid w:val="009E12D4"/>
    <w:rsid w:val="009E2927"/>
    <w:rsid w:val="009F1C25"/>
    <w:rsid w:val="009F755E"/>
    <w:rsid w:val="00A0203B"/>
    <w:rsid w:val="00A03AF4"/>
    <w:rsid w:val="00A06648"/>
    <w:rsid w:val="00A15A6F"/>
    <w:rsid w:val="00A366A6"/>
    <w:rsid w:val="00A53B86"/>
    <w:rsid w:val="00A5661F"/>
    <w:rsid w:val="00A716F5"/>
    <w:rsid w:val="00A74D9F"/>
    <w:rsid w:val="00A76727"/>
    <w:rsid w:val="00A76D86"/>
    <w:rsid w:val="00AA0285"/>
    <w:rsid w:val="00AA69C9"/>
    <w:rsid w:val="00AA711C"/>
    <w:rsid w:val="00AB3F45"/>
    <w:rsid w:val="00AC21FC"/>
    <w:rsid w:val="00AD131F"/>
    <w:rsid w:val="00AD17C8"/>
    <w:rsid w:val="00AE3DA6"/>
    <w:rsid w:val="00AE6242"/>
    <w:rsid w:val="00AF00E6"/>
    <w:rsid w:val="00AF0EE9"/>
    <w:rsid w:val="00AF1CDF"/>
    <w:rsid w:val="00AF6B24"/>
    <w:rsid w:val="00B023DC"/>
    <w:rsid w:val="00B04C01"/>
    <w:rsid w:val="00B05947"/>
    <w:rsid w:val="00B153E7"/>
    <w:rsid w:val="00B16D25"/>
    <w:rsid w:val="00B27D9B"/>
    <w:rsid w:val="00B352A7"/>
    <w:rsid w:val="00B40F60"/>
    <w:rsid w:val="00B43291"/>
    <w:rsid w:val="00B459D5"/>
    <w:rsid w:val="00B55518"/>
    <w:rsid w:val="00B57867"/>
    <w:rsid w:val="00B57E2E"/>
    <w:rsid w:val="00B65240"/>
    <w:rsid w:val="00B73A83"/>
    <w:rsid w:val="00B76479"/>
    <w:rsid w:val="00B8277E"/>
    <w:rsid w:val="00B97B5C"/>
    <w:rsid w:val="00BA3ECB"/>
    <w:rsid w:val="00BA5FEF"/>
    <w:rsid w:val="00BA7B78"/>
    <w:rsid w:val="00BB443B"/>
    <w:rsid w:val="00BC0F71"/>
    <w:rsid w:val="00BC3D61"/>
    <w:rsid w:val="00BD7DD3"/>
    <w:rsid w:val="00BE3A9C"/>
    <w:rsid w:val="00BE68BA"/>
    <w:rsid w:val="00BF133E"/>
    <w:rsid w:val="00C0186E"/>
    <w:rsid w:val="00C03A65"/>
    <w:rsid w:val="00C17434"/>
    <w:rsid w:val="00C209CF"/>
    <w:rsid w:val="00C219CF"/>
    <w:rsid w:val="00C23844"/>
    <w:rsid w:val="00C33CC6"/>
    <w:rsid w:val="00C35DB3"/>
    <w:rsid w:val="00C43C31"/>
    <w:rsid w:val="00C47069"/>
    <w:rsid w:val="00C504BE"/>
    <w:rsid w:val="00C519D7"/>
    <w:rsid w:val="00C52A56"/>
    <w:rsid w:val="00C53B2D"/>
    <w:rsid w:val="00C5484D"/>
    <w:rsid w:val="00C80FC6"/>
    <w:rsid w:val="00C8565D"/>
    <w:rsid w:val="00C91901"/>
    <w:rsid w:val="00CA26DD"/>
    <w:rsid w:val="00CB283B"/>
    <w:rsid w:val="00CB3045"/>
    <w:rsid w:val="00CB4934"/>
    <w:rsid w:val="00CB7B87"/>
    <w:rsid w:val="00CB7FAD"/>
    <w:rsid w:val="00CC0912"/>
    <w:rsid w:val="00CC10DC"/>
    <w:rsid w:val="00CC76BC"/>
    <w:rsid w:val="00CD264D"/>
    <w:rsid w:val="00CD2843"/>
    <w:rsid w:val="00CE2B53"/>
    <w:rsid w:val="00CE5552"/>
    <w:rsid w:val="00CF7E48"/>
    <w:rsid w:val="00D04AB9"/>
    <w:rsid w:val="00D1374D"/>
    <w:rsid w:val="00D23891"/>
    <w:rsid w:val="00D252AB"/>
    <w:rsid w:val="00D254A2"/>
    <w:rsid w:val="00D2572E"/>
    <w:rsid w:val="00D31FF0"/>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5660"/>
    <w:rsid w:val="00DB75E2"/>
    <w:rsid w:val="00DC29D4"/>
    <w:rsid w:val="00DC3587"/>
    <w:rsid w:val="00DC7B88"/>
    <w:rsid w:val="00DD620C"/>
    <w:rsid w:val="00DE1866"/>
    <w:rsid w:val="00DE22EC"/>
    <w:rsid w:val="00DE3A93"/>
    <w:rsid w:val="00DE563C"/>
    <w:rsid w:val="00DF4A85"/>
    <w:rsid w:val="00DF4DB1"/>
    <w:rsid w:val="00DF542E"/>
    <w:rsid w:val="00E14989"/>
    <w:rsid w:val="00E33582"/>
    <w:rsid w:val="00E403EC"/>
    <w:rsid w:val="00E40B94"/>
    <w:rsid w:val="00E51AE5"/>
    <w:rsid w:val="00E62A7A"/>
    <w:rsid w:val="00E65833"/>
    <w:rsid w:val="00E65BF1"/>
    <w:rsid w:val="00E67C43"/>
    <w:rsid w:val="00E71A16"/>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C60D0"/>
    <w:rsid w:val="00ED1A71"/>
    <w:rsid w:val="00EE06A7"/>
    <w:rsid w:val="00EE092E"/>
    <w:rsid w:val="00EE17B6"/>
    <w:rsid w:val="00EF0339"/>
    <w:rsid w:val="00EF2073"/>
    <w:rsid w:val="00EF7D26"/>
    <w:rsid w:val="00F06D61"/>
    <w:rsid w:val="00F13053"/>
    <w:rsid w:val="00F14A72"/>
    <w:rsid w:val="00F16926"/>
    <w:rsid w:val="00F21355"/>
    <w:rsid w:val="00F262F9"/>
    <w:rsid w:val="00F34ECB"/>
    <w:rsid w:val="00F34F3F"/>
    <w:rsid w:val="00F403C1"/>
    <w:rsid w:val="00F5422F"/>
    <w:rsid w:val="00F54E4A"/>
    <w:rsid w:val="00F64364"/>
    <w:rsid w:val="00F6667C"/>
    <w:rsid w:val="00F74CD5"/>
    <w:rsid w:val="00F753EF"/>
    <w:rsid w:val="00F80B6A"/>
    <w:rsid w:val="00F86998"/>
    <w:rsid w:val="00F92817"/>
    <w:rsid w:val="00F955AB"/>
    <w:rsid w:val="00F95B67"/>
    <w:rsid w:val="00FA5840"/>
    <w:rsid w:val="00FA6982"/>
    <w:rsid w:val="00FB086C"/>
    <w:rsid w:val="00FB2D75"/>
    <w:rsid w:val="00FB6458"/>
    <w:rsid w:val="00FC582B"/>
    <w:rsid w:val="00FD04FD"/>
    <w:rsid w:val="00FD22BA"/>
    <w:rsid w:val="00FE0DE2"/>
    <w:rsid w:val="00FE4932"/>
    <w:rsid w:val="00FF0A3E"/>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B02E-561A-488D-8D90-4E5D90C4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363</cp:revision>
  <cp:lastPrinted>2020-04-24T01:51:00Z</cp:lastPrinted>
  <dcterms:created xsi:type="dcterms:W3CDTF">2018-06-06T09:06:00Z</dcterms:created>
  <dcterms:modified xsi:type="dcterms:W3CDTF">2020-09-02T06:42:00Z</dcterms:modified>
</cp:coreProperties>
</file>