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9927A3" w:rsidRDefault="00A148AC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="009310EC" w:rsidRPr="009927A3">
        <w:rPr>
          <w:rFonts w:ascii="仿宋_GB2312" w:eastAsia="仿宋_GB2312" w:hAnsi="宋体" w:hint="eastAsia"/>
          <w:szCs w:val="32"/>
        </w:rPr>
        <w:t>〔</w:t>
      </w:r>
      <w:r w:rsidR="009310EC" w:rsidRPr="009927A3">
        <w:rPr>
          <w:rFonts w:ascii="仿宋_GB2312" w:eastAsia="仿宋_GB2312" w:hint="eastAsia"/>
          <w:szCs w:val="32"/>
        </w:rPr>
        <w:t>2020</w:t>
      </w:r>
      <w:r w:rsidR="009310EC" w:rsidRPr="009927A3">
        <w:rPr>
          <w:rFonts w:ascii="仿宋_GB2312" w:eastAsia="仿宋_GB2312" w:hAnsi="宋体" w:hint="eastAsia"/>
          <w:szCs w:val="32"/>
        </w:rPr>
        <w:t>〕</w:t>
      </w:r>
      <w:r w:rsidR="007C0678">
        <w:rPr>
          <w:rFonts w:ascii="仿宋_GB2312" w:eastAsia="仿宋_GB2312" w:hint="eastAsia"/>
          <w:szCs w:val="32"/>
        </w:rPr>
        <w:t>202</w:t>
      </w:r>
      <w:r w:rsidR="009310EC" w:rsidRPr="009927A3">
        <w:rPr>
          <w:rFonts w:ascii="仿宋_GB2312" w:eastAsia="仿宋_GB2312" w:hAnsi="宋体" w:hint="eastAsia"/>
          <w:szCs w:val="32"/>
        </w:rPr>
        <w:t>号</w:t>
      </w:r>
    </w:p>
    <w:p w:rsidR="00477E13" w:rsidRPr="0000233E" w:rsidRDefault="00477E13" w:rsidP="00477E13">
      <w:pPr>
        <w:spacing w:line="560" w:lineRule="exact"/>
        <w:jc w:val="center"/>
        <w:rPr>
          <w:rFonts w:ascii="仿宋_GB2312" w:eastAsia="仿宋_GB2312" w:hAnsi="Calibri"/>
          <w:bCs/>
          <w:kern w:val="44"/>
          <w:sz w:val="32"/>
          <w:szCs w:val="44"/>
        </w:rPr>
      </w:pPr>
      <w:r w:rsidRPr="0000233E">
        <w:rPr>
          <w:rFonts w:ascii="仿宋_GB2312" w:eastAsia="仿宋_GB2312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00233E">
        <w:rPr>
          <w:rFonts w:ascii="仿宋_GB2312" w:eastAsia="仿宋_GB2312" w:hAnsi="Calibri" w:hint="eastAsia"/>
          <w:bCs/>
          <w:kern w:val="44"/>
          <w:sz w:val="32"/>
          <w:szCs w:val="44"/>
        </w:rPr>
        <w:t>沣</w:t>
      </w:r>
      <w:proofErr w:type="gramEnd"/>
      <w:r w:rsidRPr="0000233E">
        <w:rPr>
          <w:rFonts w:ascii="仿宋_GB2312" w:eastAsia="仿宋_GB2312" w:hAnsi="Calibri" w:hint="eastAsia"/>
          <w:bCs/>
          <w:kern w:val="44"/>
          <w:sz w:val="32"/>
          <w:szCs w:val="44"/>
        </w:rPr>
        <w:t>东新城行政审批与政务服务局</w:t>
      </w:r>
    </w:p>
    <w:p w:rsidR="009310EC" w:rsidRPr="0000233E" w:rsidRDefault="009310EC" w:rsidP="003265AF">
      <w:pPr>
        <w:spacing w:line="560" w:lineRule="exact"/>
        <w:jc w:val="center"/>
        <w:rPr>
          <w:rFonts w:ascii="仿宋_GB2312" w:eastAsia="仿宋_GB2312" w:hAnsi="Calibri"/>
          <w:bCs/>
          <w:kern w:val="44"/>
          <w:sz w:val="32"/>
          <w:szCs w:val="44"/>
        </w:rPr>
      </w:pPr>
      <w:r w:rsidRPr="0000233E">
        <w:rPr>
          <w:rFonts w:ascii="仿宋_GB2312" w:eastAsia="仿宋_GB2312" w:hAnsi="Calibri" w:hint="eastAsia"/>
          <w:bCs/>
          <w:kern w:val="44"/>
          <w:sz w:val="32"/>
          <w:szCs w:val="44"/>
        </w:rPr>
        <w:t>关于</w:t>
      </w:r>
      <w:r w:rsidR="003265AF" w:rsidRPr="0000233E">
        <w:rPr>
          <w:rFonts w:ascii="仿宋_GB2312" w:eastAsia="仿宋_GB2312" w:hAnsi="Calibri" w:hint="eastAsia"/>
          <w:bCs/>
          <w:kern w:val="44"/>
          <w:sz w:val="32"/>
          <w:szCs w:val="44"/>
        </w:rPr>
        <w:t>机械加工项目</w:t>
      </w:r>
      <w:r w:rsidRPr="0000233E">
        <w:rPr>
          <w:rFonts w:ascii="仿宋_GB2312" w:eastAsia="仿宋_GB2312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9A6BF8" w:rsidRDefault="003265AF" w:rsidP="002664FC">
      <w:pPr>
        <w:spacing w:line="560" w:lineRule="exac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3265AF">
        <w:rPr>
          <w:rFonts w:ascii="仿宋_GB2312" w:eastAsia="仿宋_GB2312" w:hint="eastAsia"/>
          <w:sz w:val="32"/>
          <w:szCs w:val="32"/>
        </w:rPr>
        <w:t>西安卓鑫高压电气制造有限公司</w:t>
      </w:r>
      <w:r w:rsidR="009310EC" w:rsidRPr="009A6BF8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3265AF" w:rsidRPr="003265AF">
        <w:rPr>
          <w:rFonts w:ascii="仿宋_GB2312" w:eastAsia="仿宋_GB2312" w:hint="eastAsia"/>
          <w:sz w:val="32"/>
          <w:szCs w:val="32"/>
        </w:rPr>
        <w:t>机械加工项目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AC5F39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1B6EF2" w:rsidRDefault="009310EC" w:rsidP="00254E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3265AF" w:rsidRPr="003265AF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西安卓鑫高压电气制造有限公司机械加工项目</w:t>
      </w:r>
      <w:r w:rsidRPr="00254E8A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位于西咸新区</w:t>
      </w:r>
      <w:proofErr w:type="gramStart"/>
      <w:r w:rsidR="00F12D7A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沣</w:t>
      </w:r>
      <w:proofErr w:type="gramEnd"/>
      <w:r w:rsidR="00F12D7A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东新城上林街办上林路4号</w:t>
      </w:r>
      <w:r w:rsidR="0063264F" w:rsidRPr="00254E8A">
        <w:rPr>
          <w:rFonts w:ascii="仿宋_GB2312" w:eastAsia="仿宋_GB2312" w:hAnsi="方正仿宋简体" w:cs="方正仿宋简体"/>
          <w:color w:val="000000"/>
          <w:kern w:val="0"/>
          <w:sz w:val="32"/>
          <w:szCs w:val="32"/>
        </w:rPr>
        <w:t>。</w:t>
      </w:r>
      <w:r w:rsidRPr="00254E8A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</w:t>
      </w:r>
      <w:r w:rsidR="00941768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租赁厂房进行建设，</w:t>
      </w:r>
      <w:r w:rsidRPr="00254E8A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总占地面积</w:t>
      </w:r>
      <w:r w:rsidR="00F12D7A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1146</w:t>
      </w:r>
      <w:r w:rsidRPr="00254E8A">
        <w:rPr>
          <w:rFonts w:eastAsia="仿宋_GB2312"/>
          <w:color w:val="000000"/>
          <w:kern w:val="0"/>
          <w:sz w:val="32"/>
          <w:szCs w:val="32"/>
        </w:rPr>
        <w:t>m</w:t>
      </w:r>
      <w:r w:rsidRPr="00254E8A">
        <w:rPr>
          <w:rFonts w:eastAsia="仿宋_GB2312"/>
          <w:color w:val="000000"/>
          <w:kern w:val="0"/>
          <w:sz w:val="32"/>
          <w:szCs w:val="32"/>
          <w:vertAlign w:val="superscript"/>
        </w:rPr>
        <w:t>2</w:t>
      </w:r>
      <w:r w:rsidRPr="00254E8A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，总建筑面积约</w:t>
      </w:r>
      <w:r w:rsidR="0063264F" w:rsidRPr="00254E8A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1</w:t>
      </w:r>
      <w:r w:rsidR="006F7E8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146</w:t>
      </w:r>
      <w:r w:rsidRPr="00254E8A">
        <w:rPr>
          <w:rFonts w:eastAsia="仿宋_GB2312"/>
          <w:color w:val="000000"/>
          <w:kern w:val="0"/>
          <w:sz w:val="32"/>
          <w:szCs w:val="32"/>
        </w:rPr>
        <w:t>m</w:t>
      </w:r>
      <w:r w:rsidRPr="00254E8A">
        <w:rPr>
          <w:rFonts w:eastAsia="仿宋_GB2312"/>
          <w:color w:val="000000"/>
          <w:kern w:val="0"/>
          <w:sz w:val="32"/>
          <w:szCs w:val="32"/>
          <w:vertAlign w:val="superscript"/>
        </w:rPr>
        <w:t>2</w:t>
      </w:r>
      <w:r w:rsidR="00941768" w:rsidRPr="00254E8A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，</w:t>
      </w:r>
      <w:r w:rsidRPr="00254E8A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主要建设内容</w:t>
      </w:r>
      <w:r w:rsidR="0069742E" w:rsidRPr="00254E8A">
        <w:rPr>
          <w:rFonts w:ascii="仿宋_GB2312" w:eastAsia="仿宋_GB2312" w:hAnsi="方正仿宋简体" w:cs="方正仿宋简体"/>
          <w:color w:val="000000"/>
          <w:kern w:val="0"/>
          <w:sz w:val="32"/>
          <w:szCs w:val="32"/>
        </w:rPr>
        <w:t>包括</w:t>
      </w:r>
      <w:r w:rsidR="005A6415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生产车间以及办公室</w:t>
      </w:r>
      <w:r w:rsidR="0069742E" w:rsidRPr="001B6EF2">
        <w:rPr>
          <w:rFonts w:ascii="仿宋_GB2312" w:eastAsia="仿宋_GB2312" w:hAnsi="宋体"/>
          <w:sz w:val="32"/>
          <w:szCs w:val="32"/>
        </w:rPr>
        <w:t>等</w:t>
      </w:r>
      <w:r w:rsidR="005A6415">
        <w:rPr>
          <w:rFonts w:ascii="仿宋_GB2312" w:eastAsia="仿宋_GB2312" w:hAnsi="宋体" w:hint="eastAsia"/>
          <w:sz w:val="32"/>
          <w:szCs w:val="32"/>
        </w:rPr>
        <w:t>配套附属设施</w:t>
      </w:r>
      <w:r w:rsidRPr="001B6EF2">
        <w:rPr>
          <w:rFonts w:ascii="仿宋_GB2312" w:eastAsia="仿宋_GB2312" w:hAnsi="宋体" w:hint="eastAsia"/>
          <w:sz w:val="32"/>
          <w:szCs w:val="32"/>
        </w:rPr>
        <w:t>。项目</w:t>
      </w:r>
      <w:r w:rsidR="0069742E" w:rsidRPr="001B6EF2">
        <w:rPr>
          <w:rFonts w:ascii="仿宋_GB2312" w:eastAsia="仿宋_GB2312" w:hAnsi="宋体"/>
          <w:sz w:val="32"/>
          <w:szCs w:val="32"/>
        </w:rPr>
        <w:t>建成后</w:t>
      </w:r>
      <w:r w:rsidR="006F7E81" w:rsidRPr="001B6EF2">
        <w:rPr>
          <w:rFonts w:ascii="仿宋_GB2312" w:eastAsia="仿宋_GB2312" w:hAnsi="宋体" w:hint="eastAsia"/>
          <w:sz w:val="32"/>
          <w:szCs w:val="32"/>
        </w:rPr>
        <w:t>年生产金属零部件1850件</w:t>
      </w:r>
      <w:r w:rsidR="0069742E" w:rsidRPr="001B6EF2">
        <w:rPr>
          <w:rFonts w:ascii="仿宋_GB2312" w:eastAsia="仿宋_GB2312" w:hAnsi="宋体"/>
          <w:sz w:val="32"/>
          <w:szCs w:val="32"/>
        </w:rPr>
        <w:t>。</w:t>
      </w:r>
      <w:r w:rsidRPr="001B6EF2">
        <w:rPr>
          <w:rFonts w:ascii="仿宋_GB2312" w:eastAsia="仿宋_GB2312" w:hAnsi="宋体" w:hint="eastAsia"/>
          <w:sz w:val="32"/>
          <w:szCs w:val="32"/>
        </w:rPr>
        <w:t>项目总投资</w:t>
      </w:r>
      <w:r w:rsidR="0063264F" w:rsidRPr="001B6EF2">
        <w:rPr>
          <w:rFonts w:ascii="仿宋_GB2312" w:eastAsia="仿宋_GB2312" w:hAnsi="宋体" w:hint="eastAsia"/>
          <w:sz w:val="32"/>
          <w:szCs w:val="32"/>
        </w:rPr>
        <w:t>1</w:t>
      </w:r>
      <w:r w:rsidR="00F12D7A" w:rsidRPr="001B6EF2">
        <w:rPr>
          <w:rFonts w:ascii="仿宋_GB2312" w:eastAsia="仿宋_GB2312" w:hAnsi="宋体" w:hint="eastAsia"/>
          <w:sz w:val="32"/>
          <w:szCs w:val="32"/>
        </w:rPr>
        <w:t>50</w:t>
      </w:r>
      <w:r w:rsidRPr="001B6EF2">
        <w:rPr>
          <w:rFonts w:ascii="仿宋_GB2312" w:eastAsia="仿宋_GB2312" w:hAnsi="宋体" w:hint="eastAsia"/>
          <w:sz w:val="32"/>
          <w:szCs w:val="32"/>
        </w:rPr>
        <w:t>万元，其中环保投资</w:t>
      </w:r>
      <w:r w:rsidR="00F12D7A" w:rsidRPr="001B6EF2">
        <w:rPr>
          <w:rFonts w:ascii="仿宋_GB2312" w:eastAsia="仿宋_GB2312" w:hAnsi="宋体" w:hint="eastAsia"/>
          <w:sz w:val="32"/>
          <w:szCs w:val="32"/>
        </w:rPr>
        <w:t>12.</w:t>
      </w:r>
      <w:r w:rsidR="009339C9">
        <w:rPr>
          <w:rFonts w:ascii="仿宋_GB2312" w:eastAsia="仿宋_GB2312" w:hAnsi="宋体" w:hint="eastAsia"/>
          <w:sz w:val="32"/>
          <w:szCs w:val="32"/>
        </w:rPr>
        <w:t>8</w:t>
      </w:r>
      <w:r w:rsidRPr="001B6EF2">
        <w:rPr>
          <w:rFonts w:ascii="仿宋_GB2312" w:eastAsia="仿宋_GB2312" w:hAnsi="宋体" w:hint="eastAsia"/>
          <w:sz w:val="32"/>
          <w:szCs w:val="32"/>
        </w:rPr>
        <w:t>万元。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FE59F7">
        <w:rPr>
          <w:rFonts w:ascii="仿宋_GB2312" w:eastAsia="仿宋_GB2312" w:hAnsi="宋体" w:hint="eastAsia"/>
          <w:sz w:val="32"/>
          <w:szCs w:val="32"/>
        </w:rPr>
        <w:t>生产</w:t>
      </w:r>
      <w:r w:rsidR="00FE59F7" w:rsidRPr="00FE59F7">
        <w:rPr>
          <w:rFonts w:ascii="仿宋_GB2312" w:eastAsia="仿宋_GB2312" w:hAnsi="宋体" w:hint="eastAsia"/>
          <w:sz w:val="32"/>
          <w:szCs w:val="32"/>
        </w:rPr>
        <w:t>粉尘经集气罩</w:t>
      </w:r>
      <w:r w:rsidR="00FE59F7">
        <w:rPr>
          <w:rFonts w:ascii="仿宋_GB2312" w:eastAsia="仿宋_GB2312" w:hAnsi="宋体" w:hint="eastAsia"/>
          <w:sz w:val="32"/>
          <w:szCs w:val="32"/>
        </w:rPr>
        <w:t>+</w:t>
      </w:r>
      <w:r w:rsidR="00FE59F7" w:rsidRPr="00FE59F7">
        <w:rPr>
          <w:rFonts w:ascii="仿宋_GB2312" w:eastAsia="仿宋_GB2312" w:hAnsi="宋体" w:hint="eastAsia"/>
          <w:sz w:val="32"/>
          <w:szCs w:val="32"/>
        </w:rPr>
        <w:t>布袋除尘器处理后经15</w:t>
      </w:r>
      <w:r w:rsidR="00FE59F7" w:rsidRPr="00FE59F7">
        <w:rPr>
          <w:rFonts w:eastAsia="仿宋_GB2312"/>
          <w:sz w:val="32"/>
          <w:szCs w:val="32"/>
        </w:rPr>
        <w:t>m</w:t>
      </w:r>
      <w:r w:rsidR="00FE59F7" w:rsidRPr="00FE59F7">
        <w:rPr>
          <w:rFonts w:ascii="仿宋_GB2312" w:eastAsia="仿宋_GB2312" w:hAnsi="宋体" w:hint="eastAsia"/>
          <w:sz w:val="32"/>
          <w:szCs w:val="32"/>
        </w:rPr>
        <w:t>高排气筒排放</w:t>
      </w:r>
      <w:r w:rsidR="00FE59F7">
        <w:rPr>
          <w:rFonts w:ascii="仿宋_GB2312" w:eastAsia="仿宋_GB2312" w:hAnsi="宋体" w:hint="eastAsia"/>
          <w:sz w:val="32"/>
          <w:szCs w:val="32"/>
        </w:rPr>
        <w:t>；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焊接废气</w:t>
      </w:r>
      <w:r w:rsidR="00FE59F7">
        <w:rPr>
          <w:rFonts w:ascii="仿宋_GB2312" w:eastAsia="仿宋_GB2312" w:hAnsi="宋体" w:hint="eastAsia"/>
          <w:sz w:val="32"/>
          <w:szCs w:val="32"/>
        </w:rPr>
        <w:t>经移动式焊接烟尘净化器处理后</w:t>
      </w:r>
      <w:r w:rsidR="00F56102" w:rsidRPr="00ED057B">
        <w:rPr>
          <w:rFonts w:ascii="仿宋_GB2312" w:eastAsia="仿宋_GB2312" w:hAnsi="宋体"/>
          <w:sz w:val="32"/>
          <w:szCs w:val="32"/>
        </w:rPr>
        <w:t>排放</w:t>
      </w:r>
      <w:r w:rsidR="0031423E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（三）生活垃圾和一般工业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收集处置。</w:t>
      </w:r>
      <w:r w:rsidR="00A17A1B">
        <w:rPr>
          <w:rFonts w:ascii="仿宋_GB2312" w:eastAsia="仿宋_GB2312" w:hAnsi="宋体" w:hint="eastAsia"/>
          <w:sz w:val="32"/>
          <w:szCs w:val="32"/>
        </w:rPr>
        <w:t>废机油、废冷却液、废包装桶、废含油抹布等</w:t>
      </w:r>
      <w:r w:rsidRPr="009F6DBB">
        <w:rPr>
          <w:rFonts w:ascii="仿宋_GB2312" w:eastAsia="仿宋_GB2312" w:hAnsi="宋体" w:hint="eastAsia"/>
          <w:sz w:val="32"/>
          <w:szCs w:val="32"/>
        </w:rPr>
        <w:t>危险废物应设置符合标准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的</w:t>
      </w: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危废暂存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9310EC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生活污水</w:t>
      </w:r>
      <w:r w:rsidR="00FE59F7">
        <w:rPr>
          <w:rFonts w:ascii="仿宋_GB2312" w:eastAsia="仿宋_GB2312" w:hAnsi="宋体" w:hint="eastAsia"/>
          <w:sz w:val="32"/>
          <w:szCs w:val="32"/>
        </w:rPr>
        <w:t>依托厂区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化粪池处理</w:t>
      </w:r>
      <w:r w:rsidR="00CA092E">
        <w:rPr>
          <w:rFonts w:ascii="仿宋_GB2312" w:eastAsia="仿宋_GB2312" w:hAnsi="宋体" w:hint="eastAsia"/>
          <w:sz w:val="32"/>
          <w:szCs w:val="32"/>
        </w:rPr>
        <w:t>定期清掏</w:t>
      </w:r>
      <w:r w:rsidR="001909F5">
        <w:rPr>
          <w:rFonts w:ascii="仿宋_GB2312" w:eastAsia="仿宋_GB2312" w:hAnsi="宋体" w:hint="eastAsia"/>
          <w:sz w:val="32"/>
          <w:szCs w:val="32"/>
        </w:rPr>
        <w:t>，</w:t>
      </w:r>
      <w:r w:rsidR="00C53C8E">
        <w:rPr>
          <w:rFonts w:ascii="仿宋_GB2312" w:eastAsia="仿宋_GB2312" w:hAnsi="宋体" w:hint="eastAsia"/>
          <w:sz w:val="32"/>
          <w:szCs w:val="32"/>
        </w:rPr>
        <w:t>待</w:t>
      </w:r>
      <w:r w:rsidR="001909F5">
        <w:rPr>
          <w:rFonts w:ascii="仿宋_GB2312" w:eastAsia="仿宋_GB2312" w:hAnsi="宋体" w:hint="eastAsia"/>
          <w:sz w:val="32"/>
          <w:szCs w:val="32"/>
        </w:rPr>
        <w:t>市政管网接通后通过市政管网进入污水处理厂处理</w:t>
      </w:r>
      <w:r w:rsidR="00EF5934">
        <w:rPr>
          <w:rFonts w:ascii="仿宋_GB2312" w:eastAsia="仿宋_GB2312" w:hAnsi="宋体" w:hint="eastAsia"/>
          <w:sz w:val="32"/>
          <w:szCs w:val="32"/>
        </w:rPr>
        <w:t>。</w:t>
      </w:r>
    </w:p>
    <w:p w:rsidR="00CA092E" w:rsidRPr="009F6DBB" w:rsidRDefault="00CA092E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热镀锌工艺外委，不得在项目内进行。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310EC" w:rsidRPr="009F6DBB" w:rsidRDefault="009310EC" w:rsidP="009C6293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9C6293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9C6293" w:rsidP="002664F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ED057B">
        <w:rPr>
          <w:rFonts w:ascii="仿宋_GB2312" w:eastAsia="仿宋_GB2312" w:hAnsi="宋体" w:hint="eastAsia"/>
          <w:sz w:val="32"/>
          <w:szCs w:val="32"/>
        </w:rPr>
        <w:t>9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3E621A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8日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372B2A">
        <w:rPr>
          <w:rFonts w:ascii="仿宋_GB2312" w:eastAsia="仿宋_GB2312" w:hAnsi="宋体" w:hint="eastAsia"/>
          <w:sz w:val="28"/>
          <w:szCs w:val="28"/>
        </w:rPr>
        <w:t>陕西</w:t>
      </w:r>
      <w:r w:rsidR="00E236AA">
        <w:rPr>
          <w:rFonts w:ascii="仿宋_GB2312" w:eastAsia="仿宋_GB2312" w:hAnsi="宋体" w:hint="eastAsia"/>
          <w:sz w:val="28"/>
          <w:szCs w:val="28"/>
        </w:rPr>
        <w:t>中蓝企方环境科技</w:t>
      </w:r>
      <w:r w:rsidR="00372B2A">
        <w:rPr>
          <w:rFonts w:ascii="仿宋_GB2312" w:eastAsia="仿宋_GB2312" w:hAnsi="宋体" w:hint="eastAsia"/>
          <w:sz w:val="28"/>
          <w:szCs w:val="28"/>
        </w:rPr>
        <w:t>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9310EC" w:rsidRDefault="005A398A" w:rsidP="009310EC"/>
    <w:sectPr w:rsidR="005A398A" w:rsidRPr="009310E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20" w:rsidRDefault="00077720" w:rsidP="001B48EF">
      <w:r>
        <w:separator/>
      </w:r>
    </w:p>
  </w:endnote>
  <w:endnote w:type="continuationSeparator" w:id="0">
    <w:p w:rsidR="00077720" w:rsidRDefault="00077720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00233E" w:rsidRPr="0000233E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C6293" w:rsidRPr="009C6293">
          <w:rPr>
            <w:noProof/>
            <w:sz w:val="24"/>
            <w:szCs w:val="24"/>
            <w:lang w:val="zh-CN"/>
          </w:rPr>
          <w:t>-</w:t>
        </w:r>
        <w:r w:rsidR="009C6293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20" w:rsidRDefault="00077720" w:rsidP="001B48EF">
      <w:r>
        <w:separator/>
      </w:r>
    </w:p>
  </w:footnote>
  <w:footnote w:type="continuationSeparator" w:id="0">
    <w:p w:rsidR="00077720" w:rsidRDefault="00077720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233E"/>
    <w:rsid w:val="00004DA2"/>
    <w:rsid w:val="00021461"/>
    <w:rsid w:val="00047461"/>
    <w:rsid w:val="00057074"/>
    <w:rsid w:val="00073F15"/>
    <w:rsid w:val="000758C7"/>
    <w:rsid w:val="00077720"/>
    <w:rsid w:val="000836F4"/>
    <w:rsid w:val="00084480"/>
    <w:rsid w:val="000901D9"/>
    <w:rsid w:val="00093132"/>
    <w:rsid w:val="000C0680"/>
    <w:rsid w:val="000C307B"/>
    <w:rsid w:val="000C5153"/>
    <w:rsid w:val="000C7432"/>
    <w:rsid w:val="000C7D9B"/>
    <w:rsid w:val="000E6847"/>
    <w:rsid w:val="000F24CE"/>
    <w:rsid w:val="000F5260"/>
    <w:rsid w:val="00101BD0"/>
    <w:rsid w:val="00102AAB"/>
    <w:rsid w:val="0012338E"/>
    <w:rsid w:val="0012440D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09F5"/>
    <w:rsid w:val="00197501"/>
    <w:rsid w:val="001A380A"/>
    <w:rsid w:val="001A4608"/>
    <w:rsid w:val="001B0093"/>
    <w:rsid w:val="001B32EA"/>
    <w:rsid w:val="001B48EF"/>
    <w:rsid w:val="001B531E"/>
    <w:rsid w:val="001B6EF2"/>
    <w:rsid w:val="001C351B"/>
    <w:rsid w:val="001D0EBC"/>
    <w:rsid w:val="001F1077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463D9"/>
    <w:rsid w:val="00254E8A"/>
    <w:rsid w:val="002664FC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423E"/>
    <w:rsid w:val="00315B8F"/>
    <w:rsid w:val="003265AF"/>
    <w:rsid w:val="00336B45"/>
    <w:rsid w:val="00346B99"/>
    <w:rsid w:val="003556C3"/>
    <w:rsid w:val="00372B2A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3E621A"/>
    <w:rsid w:val="004129AA"/>
    <w:rsid w:val="00427EB8"/>
    <w:rsid w:val="0044197C"/>
    <w:rsid w:val="004441A3"/>
    <w:rsid w:val="004507F7"/>
    <w:rsid w:val="004624B5"/>
    <w:rsid w:val="004752BD"/>
    <w:rsid w:val="00477E13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0882"/>
    <w:rsid w:val="004E12DB"/>
    <w:rsid w:val="004E6401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87065"/>
    <w:rsid w:val="00592F05"/>
    <w:rsid w:val="005965A8"/>
    <w:rsid w:val="005A0E98"/>
    <w:rsid w:val="005A1B6F"/>
    <w:rsid w:val="005A214A"/>
    <w:rsid w:val="005A398A"/>
    <w:rsid w:val="005A5DD1"/>
    <w:rsid w:val="005A6415"/>
    <w:rsid w:val="005B62FA"/>
    <w:rsid w:val="005D0E85"/>
    <w:rsid w:val="005D7530"/>
    <w:rsid w:val="005E056C"/>
    <w:rsid w:val="005E1163"/>
    <w:rsid w:val="005E78F7"/>
    <w:rsid w:val="005F7E98"/>
    <w:rsid w:val="00600979"/>
    <w:rsid w:val="00602877"/>
    <w:rsid w:val="006053CC"/>
    <w:rsid w:val="0063264F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845B4"/>
    <w:rsid w:val="006918A9"/>
    <w:rsid w:val="00695577"/>
    <w:rsid w:val="00695CD9"/>
    <w:rsid w:val="0069742E"/>
    <w:rsid w:val="006B7559"/>
    <w:rsid w:val="006D749F"/>
    <w:rsid w:val="006E1960"/>
    <w:rsid w:val="006E50F0"/>
    <w:rsid w:val="006E7B9F"/>
    <w:rsid w:val="006F54CC"/>
    <w:rsid w:val="006F7E81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75323"/>
    <w:rsid w:val="007928AE"/>
    <w:rsid w:val="00797745"/>
    <w:rsid w:val="007A5F89"/>
    <w:rsid w:val="007A5FAF"/>
    <w:rsid w:val="007A62DE"/>
    <w:rsid w:val="007A6E1C"/>
    <w:rsid w:val="007B08DA"/>
    <w:rsid w:val="007C0678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536FB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310EC"/>
    <w:rsid w:val="009339C9"/>
    <w:rsid w:val="00941768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A6BF8"/>
    <w:rsid w:val="009B43B6"/>
    <w:rsid w:val="009C6293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148AC"/>
    <w:rsid w:val="00A17A1B"/>
    <w:rsid w:val="00A366A6"/>
    <w:rsid w:val="00A46C8C"/>
    <w:rsid w:val="00A53B86"/>
    <w:rsid w:val="00A5661F"/>
    <w:rsid w:val="00A716F5"/>
    <w:rsid w:val="00A76727"/>
    <w:rsid w:val="00A87CD6"/>
    <w:rsid w:val="00AA0285"/>
    <w:rsid w:val="00AA69C9"/>
    <w:rsid w:val="00AB054C"/>
    <w:rsid w:val="00AC21FC"/>
    <w:rsid w:val="00AC5F39"/>
    <w:rsid w:val="00AD01FD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979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443B"/>
    <w:rsid w:val="00BB68F5"/>
    <w:rsid w:val="00BC0F71"/>
    <w:rsid w:val="00BC3D61"/>
    <w:rsid w:val="00BE68BA"/>
    <w:rsid w:val="00C00710"/>
    <w:rsid w:val="00C0186E"/>
    <w:rsid w:val="00C17434"/>
    <w:rsid w:val="00C209CF"/>
    <w:rsid w:val="00C23844"/>
    <w:rsid w:val="00C33CC6"/>
    <w:rsid w:val="00C504BE"/>
    <w:rsid w:val="00C519D7"/>
    <w:rsid w:val="00C52A56"/>
    <w:rsid w:val="00C53C8E"/>
    <w:rsid w:val="00C5484D"/>
    <w:rsid w:val="00C80FC6"/>
    <w:rsid w:val="00C8565D"/>
    <w:rsid w:val="00C913F8"/>
    <w:rsid w:val="00C91901"/>
    <w:rsid w:val="00CA092E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DF38DE"/>
    <w:rsid w:val="00E14989"/>
    <w:rsid w:val="00E236AA"/>
    <w:rsid w:val="00E33582"/>
    <w:rsid w:val="00E403EC"/>
    <w:rsid w:val="00E40A8A"/>
    <w:rsid w:val="00E475A6"/>
    <w:rsid w:val="00E62A7A"/>
    <w:rsid w:val="00E65BF1"/>
    <w:rsid w:val="00E67C43"/>
    <w:rsid w:val="00E67E0A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4A0C"/>
    <w:rsid w:val="00ED057B"/>
    <w:rsid w:val="00ED1A71"/>
    <w:rsid w:val="00EE092E"/>
    <w:rsid w:val="00EE17B6"/>
    <w:rsid w:val="00EF0339"/>
    <w:rsid w:val="00EF2073"/>
    <w:rsid w:val="00EF5934"/>
    <w:rsid w:val="00EF7D26"/>
    <w:rsid w:val="00F06D61"/>
    <w:rsid w:val="00F12D7A"/>
    <w:rsid w:val="00F14A72"/>
    <w:rsid w:val="00F21355"/>
    <w:rsid w:val="00F34ECB"/>
    <w:rsid w:val="00F403C1"/>
    <w:rsid w:val="00F54E4A"/>
    <w:rsid w:val="00F56102"/>
    <w:rsid w:val="00F64364"/>
    <w:rsid w:val="00F8015B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CBF2-0D38-4A99-ACC5-1AA44E1B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302</cp:revision>
  <cp:lastPrinted>2020-04-24T01:51:00Z</cp:lastPrinted>
  <dcterms:created xsi:type="dcterms:W3CDTF">2018-06-06T09:06:00Z</dcterms:created>
  <dcterms:modified xsi:type="dcterms:W3CDTF">2020-09-21T08:54:00Z</dcterms:modified>
</cp:coreProperties>
</file>