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ED" w:rsidRPr="004227C8" w:rsidRDefault="00D55DBB" w:rsidP="008204ED">
      <w:pPr>
        <w:rPr>
          <w:rFonts w:ascii="Times New Roman" w:eastAsiaTheme="minorEastAsia" w:hAnsi="Times New Roman" w:cs="Times New Roman"/>
          <w:bCs/>
          <w:color w:val="000000"/>
          <w:spacing w:val="-2"/>
          <w:sz w:val="36"/>
          <w:szCs w:val="36"/>
        </w:rPr>
      </w:pPr>
      <w:r>
        <w:rPr>
          <w:rFonts w:ascii="Times New Roman" w:eastAsiaTheme="minorEastAsia" w:hAnsi="Times New Roman" w:cs="Times New Roman"/>
          <w:bCs/>
          <w:color w:val="000000"/>
          <w:spacing w:val="-2"/>
          <w:sz w:val="36"/>
          <w:szCs w:val="36"/>
        </w:rPr>
        <w:pict>
          <v:shapetype id="_x0000_t202" coordsize="21600,21600" o:spt="202" path="m,l,21600r21600,l21600,xe">
            <v:stroke joinstyle="miter"/>
            <v:path gradientshapeok="t" o:connecttype="rect"/>
          </v:shapetype>
          <v:shape id="文本框 5" o:spid="_x0000_s2382" type="#_x0000_t202" style="position:absolute;left:0;text-align:left;margin-left:3in;margin-top:14.95pt;width:217.8pt;height:65.3pt;z-index:251682816" o:gfxdata="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yqipTXAAAACgEAAA8AAAAAAAAAAQAgAAAAIgAAAGRycy9kb3du&#10;cmV2LnhtbFBLAQIUABQAAAAIAIdO4kCPkWC2jgEAAAADAAAOAAAAAAAAAAEAIAAAACYBAABkcnMv&#10;ZTJvRG9jLnhtbFBLBQYAAAAABgAGAFkBAAAmBQAAAAA=&#10;" filled="f" stroked="f">
            <v:textbox style="mso-next-textbox:#文本框 5">
              <w:txbxContent>
                <w:p w:rsidR="0047656E" w:rsidRDefault="0047656E" w:rsidP="008204ED">
                  <w:pPr>
                    <w:spacing w:line="400" w:lineRule="exact"/>
                    <w:jc w:val="left"/>
                    <w:rPr>
                      <w:b/>
                      <w:sz w:val="24"/>
                    </w:rPr>
                  </w:pPr>
                  <w:r>
                    <w:rPr>
                      <w:rFonts w:hint="eastAsia"/>
                      <w:b/>
                      <w:sz w:val="24"/>
                    </w:rPr>
                    <w:t>报告类型：环评</w:t>
                  </w:r>
                </w:p>
                <w:p w:rsidR="0047656E" w:rsidRDefault="0047656E" w:rsidP="008204ED">
                  <w:pPr>
                    <w:spacing w:line="400" w:lineRule="exact"/>
                    <w:jc w:val="left"/>
                    <w:rPr>
                      <w:rFonts w:ascii="Times New Roman" w:hAnsi="Times New Roman"/>
                      <w:b/>
                      <w:sz w:val="24"/>
                    </w:rPr>
                  </w:pPr>
                  <w:r>
                    <w:rPr>
                      <w:rFonts w:hint="eastAsia"/>
                      <w:b/>
                      <w:sz w:val="24"/>
                    </w:rPr>
                    <w:t>报告编号：</w:t>
                  </w:r>
                  <w:r>
                    <w:rPr>
                      <w:rFonts w:ascii="Times New Roman" w:hAnsi="Times New Roman"/>
                      <w:b/>
                      <w:sz w:val="24"/>
                    </w:rPr>
                    <w:t>MS-HP-20</w:t>
                  </w:r>
                  <w:r>
                    <w:rPr>
                      <w:rFonts w:ascii="Times New Roman" w:hAnsi="Times New Roman" w:hint="eastAsia"/>
                      <w:b/>
                      <w:sz w:val="24"/>
                    </w:rPr>
                    <w:t>12</w:t>
                  </w:r>
                  <w:r>
                    <w:rPr>
                      <w:rFonts w:ascii="Times New Roman" w:hAnsi="Times New Roman"/>
                      <w:b/>
                      <w:sz w:val="24"/>
                    </w:rPr>
                    <w:t>-0</w:t>
                  </w:r>
                  <w:r>
                    <w:rPr>
                      <w:rFonts w:ascii="Times New Roman" w:hAnsi="Times New Roman" w:hint="eastAsia"/>
                      <w:b/>
                      <w:sz w:val="24"/>
                    </w:rPr>
                    <w:t>14</w:t>
                  </w:r>
                </w:p>
                <w:p w:rsidR="0047656E" w:rsidRDefault="0047656E" w:rsidP="008204ED">
                  <w:pPr>
                    <w:spacing w:line="400" w:lineRule="exact"/>
                    <w:jc w:val="left"/>
                    <w:rPr>
                      <w:b/>
                      <w:kern w:val="0"/>
                      <w:sz w:val="36"/>
                      <w:szCs w:val="36"/>
                    </w:rPr>
                  </w:pPr>
                  <w:r>
                    <w:rPr>
                      <w:rFonts w:hint="eastAsia"/>
                      <w:b/>
                      <w:sz w:val="24"/>
                    </w:rPr>
                    <w:t>评价单位：陕西麦森环保科技有限公司</w:t>
                  </w:r>
                </w:p>
                <w:p w:rsidR="0047656E" w:rsidRDefault="0047656E" w:rsidP="008204ED">
                  <w:pPr>
                    <w:jc w:val="left"/>
                  </w:pPr>
                </w:p>
              </w:txbxContent>
            </v:textbox>
          </v:shape>
        </w:pict>
      </w:r>
      <w:r w:rsidR="0089054C" w:rsidRPr="004227C8">
        <w:rPr>
          <w:rFonts w:ascii="Times New Roman" w:eastAsiaTheme="minorEastAsia" w:hAnsi="Times New Roman" w:cs="Times New Roman"/>
          <w:noProof/>
        </w:rPr>
        <w:drawing>
          <wp:anchor distT="0" distB="0" distL="114300" distR="114300" simplePos="0" relativeHeight="251683840" behindDoc="0" locked="0" layoutInCell="1" allowOverlap="1">
            <wp:simplePos x="0" y="0"/>
            <wp:positionH relativeFrom="column">
              <wp:posOffset>247650</wp:posOffset>
            </wp:positionH>
            <wp:positionV relativeFrom="page">
              <wp:posOffset>1057275</wp:posOffset>
            </wp:positionV>
            <wp:extent cx="1042035" cy="1042035"/>
            <wp:effectExtent l="19050" t="0" r="5715" b="0"/>
            <wp:wrapTopAndBottom/>
            <wp:docPr id="335" name="图片 9" descr="8ccf1cdc6a1152b4a75f09b418914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8ccf1cdc6a1152b4a75f09b4189146f"/>
                    <pic:cNvPicPr>
                      <a:picLocks noChangeAspect="1" noChangeArrowheads="1"/>
                    </pic:cNvPicPr>
                  </pic:nvPicPr>
                  <pic:blipFill>
                    <a:blip r:embed="rId8"/>
                    <a:srcRect/>
                    <a:stretch>
                      <a:fillRect/>
                    </a:stretch>
                  </pic:blipFill>
                  <pic:spPr bwMode="auto">
                    <a:xfrm>
                      <a:off x="0" y="0"/>
                      <a:ext cx="1042035" cy="1042035"/>
                    </a:xfrm>
                    <a:prstGeom prst="rect">
                      <a:avLst/>
                    </a:prstGeom>
                    <a:noFill/>
                    <a:ln w="9525">
                      <a:noFill/>
                      <a:miter lim="800000"/>
                      <a:headEnd/>
                      <a:tailEnd/>
                    </a:ln>
                  </pic:spPr>
                </pic:pic>
              </a:graphicData>
            </a:graphic>
          </wp:anchor>
        </w:drawing>
      </w:r>
      <w:r w:rsidRPr="00D55DBB">
        <w:rPr>
          <w:rFonts w:ascii="Times New Roman" w:eastAsiaTheme="minorEastAsia" w:hAnsi="Times New Roman" w:cs="Times New Roman"/>
          <w:bCs/>
          <w:color w:val="000000"/>
          <w:spacing w:val="-8"/>
          <w:sz w:val="36"/>
          <w:szCs w:val="36"/>
        </w:rPr>
        <w:pict>
          <v:line id="直接连接符 7" o:spid="_x0000_s2381" style="position:absolute;left:0;text-align:left;z-index:251681792;mso-position-horizontal-relative:text;mso-position-vertical-relative:text" from="-7.5pt,87.95pt" to="434.15pt,87.95pt" o:gfxdata="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XIVRj1wAAAAsBAAAPAAAA&#10;AAAAAAEAIAAAACIAAABkcnMvZG93bnJldi54bWxQSwECFAAUAAAACACHTuJAhO5GAN0BAACXAwAA&#10;DgAAAAAAAAABACAAAAAmAQAAZHJzL2Uyb0RvYy54bWxQSwUGAAAAAAYABgBZAQAAdQUAAAAA&#10;" strokeweight="3.5pt">
            <v:stroke linestyle="thinThin"/>
          </v:line>
        </w:pict>
      </w:r>
    </w:p>
    <w:p w:rsidR="008204ED" w:rsidRPr="004227C8" w:rsidRDefault="008204ED" w:rsidP="008204ED">
      <w:pPr>
        <w:pStyle w:val="2"/>
        <w:spacing w:line="240" w:lineRule="auto"/>
        <w:rPr>
          <w:rFonts w:ascii="Times New Roman" w:eastAsiaTheme="minorEastAsia" w:hAnsi="Times New Roman"/>
        </w:rPr>
      </w:pPr>
    </w:p>
    <w:p w:rsidR="008204ED" w:rsidRPr="004227C8" w:rsidRDefault="008204ED" w:rsidP="008204ED">
      <w:pPr>
        <w:rPr>
          <w:rFonts w:ascii="Times New Roman" w:eastAsiaTheme="minorEastAsia" w:hAnsi="Times New Roman" w:cs="Times New Roman"/>
        </w:rPr>
      </w:pPr>
    </w:p>
    <w:p w:rsidR="008204ED" w:rsidRPr="004227C8" w:rsidRDefault="008204ED" w:rsidP="008204ED">
      <w:pPr>
        <w:pStyle w:val="21"/>
        <w:ind w:firstLine="480"/>
        <w:rPr>
          <w:rFonts w:ascii="Times New Roman" w:eastAsiaTheme="minorEastAsia" w:hAnsi="Times New Roman"/>
        </w:rPr>
      </w:pPr>
    </w:p>
    <w:p w:rsidR="008204ED" w:rsidRPr="004227C8" w:rsidRDefault="008204ED" w:rsidP="008204ED">
      <w:pPr>
        <w:rPr>
          <w:rFonts w:ascii="Times New Roman" w:eastAsiaTheme="minorEastAsia" w:hAnsi="Times New Roman" w:cs="Times New Roman"/>
        </w:rPr>
      </w:pPr>
    </w:p>
    <w:p w:rsidR="008204ED" w:rsidRPr="004227C8" w:rsidRDefault="008204ED" w:rsidP="008204ED">
      <w:pPr>
        <w:rPr>
          <w:rFonts w:ascii="Times New Roman" w:eastAsiaTheme="minorEastAsia" w:hAnsi="Times New Roman" w:cs="Times New Roman"/>
        </w:rPr>
      </w:pPr>
    </w:p>
    <w:p w:rsidR="008204ED" w:rsidRPr="004227C8" w:rsidRDefault="008204ED" w:rsidP="008204ED">
      <w:pPr>
        <w:spacing w:line="360" w:lineRule="auto"/>
        <w:ind w:leftChars="-600" w:left="-1260" w:firstLineChars="175" w:firstLine="1260"/>
        <w:jc w:val="center"/>
        <w:rPr>
          <w:rFonts w:ascii="Times New Roman" w:eastAsiaTheme="minorEastAsia" w:hAnsi="Times New Roman" w:cs="Times New Roman"/>
          <w:color w:val="000000"/>
          <w:sz w:val="72"/>
          <w:szCs w:val="72"/>
        </w:rPr>
      </w:pPr>
      <w:r w:rsidRPr="004227C8">
        <w:rPr>
          <w:rFonts w:ascii="Times New Roman" w:eastAsiaTheme="minorEastAsia" w:hAnsiTheme="minorEastAsia" w:cs="Times New Roman"/>
          <w:color w:val="000000"/>
          <w:sz w:val="72"/>
          <w:szCs w:val="72"/>
        </w:rPr>
        <w:t>建设项目环境影响报告表</w:t>
      </w:r>
    </w:p>
    <w:p w:rsidR="008204ED" w:rsidRPr="004227C8" w:rsidRDefault="008204ED" w:rsidP="008204ED">
      <w:pPr>
        <w:pStyle w:val="af6"/>
        <w:spacing w:line="360" w:lineRule="auto"/>
        <w:rPr>
          <w:rFonts w:eastAsiaTheme="minorEastAsia"/>
          <w:b w:val="0"/>
          <w:color w:val="000000"/>
        </w:rPr>
      </w:pPr>
      <w:r w:rsidRPr="004227C8">
        <w:rPr>
          <w:rFonts w:eastAsiaTheme="minorEastAsia" w:hAnsiTheme="minorEastAsia"/>
          <w:b w:val="0"/>
          <w:color w:val="000000"/>
        </w:rPr>
        <w:t>（送审稿）</w:t>
      </w:r>
    </w:p>
    <w:p w:rsidR="008204ED" w:rsidRPr="004227C8" w:rsidRDefault="008204ED" w:rsidP="008204ED">
      <w:pPr>
        <w:spacing w:line="360" w:lineRule="auto"/>
        <w:rPr>
          <w:rFonts w:ascii="Times New Roman" w:eastAsiaTheme="minorEastAsia" w:hAnsi="Times New Roman" w:cs="Times New Roman"/>
          <w:color w:val="000000"/>
        </w:rPr>
      </w:pPr>
    </w:p>
    <w:p w:rsidR="008204ED" w:rsidRPr="004227C8" w:rsidRDefault="008204ED" w:rsidP="008204ED">
      <w:pPr>
        <w:spacing w:line="360" w:lineRule="auto"/>
        <w:rPr>
          <w:rFonts w:ascii="Times New Roman" w:eastAsiaTheme="minorEastAsia" w:hAnsi="Times New Roman" w:cs="Times New Roman"/>
          <w:color w:val="000000"/>
        </w:rPr>
      </w:pPr>
    </w:p>
    <w:p w:rsidR="008204ED" w:rsidRPr="004227C8" w:rsidRDefault="008204ED" w:rsidP="008204ED">
      <w:pPr>
        <w:spacing w:line="360" w:lineRule="auto"/>
        <w:rPr>
          <w:rFonts w:ascii="Times New Roman" w:eastAsiaTheme="minorEastAsia" w:hAnsi="Times New Roman" w:cs="Times New Roman"/>
          <w:color w:val="000000"/>
        </w:rPr>
      </w:pPr>
    </w:p>
    <w:p w:rsidR="008204ED" w:rsidRPr="004227C8" w:rsidRDefault="008204ED" w:rsidP="008204ED">
      <w:pPr>
        <w:pStyle w:val="2"/>
        <w:rPr>
          <w:rFonts w:ascii="Times New Roman" w:eastAsiaTheme="minorEastAsia" w:hAnsi="Times New Roman"/>
        </w:rPr>
      </w:pPr>
    </w:p>
    <w:p w:rsidR="008204ED" w:rsidRPr="004227C8" w:rsidRDefault="008204ED" w:rsidP="008204ED">
      <w:pPr>
        <w:rPr>
          <w:rFonts w:ascii="Times New Roman" w:eastAsiaTheme="minorEastAsia" w:hAnsi="Times New Roman" w:cs="Times New Roman"/>
        </w:rPr>
      </w:pPr>
    </w:p>
    <w:p w:rsidR="008204ED" w:rsidRPr="004227C8" w:rsidRDefault="008204ED" w:rsidP="008204ED">
      <w:pPr>
        <w:spacing w:line="360" w:lineRule="auto"/>
        <w:rPr>
          <w:rFonts w:ascii="Times New Roman" w:eastAsiaTheme="minorEastAsia" w:hAnsi="Times New Roman" w:cs="Times New Roman"/>
          <w:color w:val="000000"/>
        </w:rPr>
      </w:pPr>
    </w:p>
    <w:p w:rsidR="008204ED" w:rsidRPr="004227C8" w:rsidRDefault="008204ED" w:rsidP="008204ED">
      <w:pPr>
        <w:spacing w:line="360" w:lineRule="auto"/>
        <w:ind w:firstLineChars="250" w:firstLine="753"/>
        <w:rPr>
          <w:rFonts w:ascii="Times New Roman" w:eastAsiaTheme="minorEastAsia" w:hAnsi="Times New Roman" w:cs="Times New Roman"/>
          <w:b/>
          <w:bCs/>
          <w:color w:val="000000"/>
          <w:sz w:val="30"/>
          <w:szCs w:val="30"/>
          <w:u w:val="thick"/>
        </w:rPr>
      </w:pPr>
      <w:r w:rsidRPr="004227C8">
        <w:rPr>
          <w:rFonts w:ascii="Times New Roman" w:eastAsiaTheme="minorEastAsia" w:hAnsiTheme="minorEastAsia" w:cs="Times New Roman"/>
          <w:b/>
          <w:bCs/>
          <w:color w:val="000000"/>
          <w:sz w:val="30"/>
          <w:szCs w:val="30"/>
        </w:rPr>
        <w:t>项</w:t>
      </w:r>
      <w:r w:rsidRPr="004227C8">
        <w:rPr>
          <w:rFonts w:ascii="Times New Roman" w:eastAsiaTheme="minorEastAsia" w:hAnsi="Times New Roman" w:cs="Times New Roman"/>
          <w:b/>
          <w:bCs/>
          <w:color w:val="000000"/>
          <w:sz w:val="30"/>
          <w:szCs w:val="30"/>
        </w:rPr>
        <w:t xml:space="preserve"> </w:t>
      </w:r>
      <w:r w:rsidRPr="004227C8">
        <w:rPr>
          <w:rFonts w:ascii="Times New Roman" w:eastAsiaTheme="minorEastAsia" w:hAnsiTheme="minorEastAsia" w:cs="Times New Roman"/>
          <w:b/>
          <w:bCs/>
          <w:color w:val="000000"/>
          <w:sz w:val="30"/>
          <w:szCs w:val="30"/>
        </w:rPr>
        <w:t>目</w:t>
      </w:r>
      <w:r w:rsidRPr="004227C8">
        <w:rPr>
          <w:rFonts w:ascii="Times New Roman" w:eastAsiaTheme="minorEastAsia" w:hAnsi="Times New Roman" w:cs="Times New Roman"/>
          <w:b/>
          <w:bCs/>
          <w:color w:val="000000"/>
          <w:sz w:val="30"/>
          <w:szCs w:val="30"/>
        </w:rPr>
        <w:t xml:space="preserve"> </w:t>
      </w:r>
      <w:r w:rsidRPr="004227C8">
        <w:rPr>
          <w:rFonts w:ascii="Times New Roman" w:eastAsiaTheme="minorEastAsia" w:hAnsiTheme="minorEastAsia" w:cs="Times New Roman"/>
          <w:b/>
          <w:bCs/>
          <w:color w:val="000000"/>
          <w:sz w:val="30"/>
          <w:szCs w:val="30"/>
        </w:rPr>
        <w:t>名</w:t>
      </w:r>
      <w:r w:rsidRPr="004227C8">
        <w:rPr>
          <w:rFonts w:ascii="Times New Roman" w:eastAsiaTheme="minorEastAsia" w:hAnsi="Times New Roman" w:cs="Times New Roman"/>
          <w:b/>
          <w:bCs/>
          <w:color w:val="000000"/>
          <w:sz w:val="30"/>
          <w:szCs w:val="30"/>
        </w:rPr>
        <w:t xml:space="preserve"> </w:t>
      </w:r>
      <w:r w:rsidRPr="004227C8">
        <w:rPr>
          <w:rFonts w:ascii="Times New Roman" w:eastAsiaTheme="minorEastAsia" w:hAnsiTheme="minorEastAsia" w:cs="Times New Roman"/>
          <w:b/>
          <w:bCs/>
          <w:color w:val="000000"/>
          <w:sz w:val="30"/>
          <w:szCs w:val="30"/>
        </w:rPr>
        <w:t>称</w:t>
      </w:r>
      <w:r w:rsidRPr="004227C8">
        <w:rPr>
          <w:rFonts w:ascii="Times New Roman" w:eastAsiaTheme="minorEastAsia" w:hAnsi="Times New Roman" w:cs="Times New Roman"/>
          <w:b/>
          <w:bCs/>
          <w:color w:val="000000"/>
          <w:sz w:val="30"/>
          <w:szCs w:val="30"/>
        </w:rPr>
        <w:t xml:space="preserve">  </w:t>
      </w:r>
      <w:r w:rsidRPr="004227C8">
        <w:rPr>
          <w:rFonts w:ascii="Times New Roman" w:eastAsiaTheme="minorEastAsia" w:hAnsiTheme="minorEastAsia" w:cs="Times New Roman"/>
          <w:b/>
          <w:bCs/>
          <w:color w:val="000000"/>
          <w:sz w:val="30"/>
          <w:szCs w:val="30"/>
        </w:rPr>
        <w:t>：</w:t>
      </w:r>
      <w:r w:rsidRPr="004227C8">
        <w:rPr>
          <w:rFonts w:ascii="Times New Roman" w:eastAsiaTheme="minorEastAsia" w:hAnsiTheme="minorEastAsia" w:cs="Times New Roman"/>
          <w:b/>
          <w:bCs/>
          <w:color w:val="000000"/>
          <w:sz w:val="30"/>
          <w:szCs w:val="30"/>
          <w:u w:val="thick"/>
        </w:rPr>
        <w:t>汽车零部件及配件制造项目</w:t>
      </w:r>
      <w:r w:rsidRPr="004227C8">
        <w:rPr>
          <w:rFonts w:ascii="Times New Roman" w:eastAsiaTheme="minorEastAsia" w:hAnsi="Times New Roman" w:cs="Times New Roman"/>
          <w:b/>
          <w:bCs/>
          <w:color w:val="000000"/>
          <w:sz w:val="30"/>
          <w:szCs w:val="30"/>
          <w:u w:val="thick"/>
        </w:rPr>
        <w:t xml:space="preserve">   </w:t>
      </w:r>
    </w:p>
    <w:p w:rsidR="008204ED" w:rsidRPr="004227C8" w:rsidRDefault="008204ED" w:rsidP="008204ED">
      <w:pPr>
        <w:spacing w:line="360" w:lineRule="auto"/>
        <w:ind w:firstLineChars="250" w:firstLine="753"/>
        <w:rPr>
          <w:rFonts w:ascii="Times New Roman" w:eastAsiaTheme="minorEastAsia" w:hAnsi="Times New Roman" w:cs="Times New Roman"/>
          <w:b/>
          <w:bCs/>
          <w:color w:val="000000"/>
          <w:sz w:val="30"/>
          <w:szCs w:val="30"/>
          <w:u w:val="thick"/>
        </w:rPr>
      </w:pPr>
      <w:r w:rsidRPr="004227C8">
        <w:rPr>
          <w:rFonts w:ascii="Times New Roman" w:eastAsiaTheme="minorEastAsia" w:hAnsiTheme="minorEastAsia" w:cs="Times New Roman"/>
          <w:b/>
          <w:bCs/>
          <w:color w:val="000000"/>
          <w:sz w:val="30"/>
          <w:szCs w:val="30"/>
        </w:rPr>
        <w:t>建设单位</w:t>
      </w:r>
      <w:r w:rsidRPr="004227C8">
        <w:rPr>
          <w:rFonts w:ascii="Times New Roman" w:eastAsiaTheme="minorEastAsia" w:hAnsi="Times New Roman" w:cs="Times New Roman"/>
          <w:b/>
          <w:bCs/>
          <w:color w:val="000000"/>
          <w:sz w:val="30"/>
          <w:szCs w:val="30"/>
        </w:rPr>
        <w:t>(</w:t>
      </w:r>
      <w:r w:rsidRPr="004227C8">
        <w:rPr>
          <w:rFonts w:ascii="Times New Roman" w:eastAsiaTheme="minorEastAsia" w:hAnsiTheme="minorEastAsia" w:cs="Times New Roman"/>
          <w:b/>
          <w:bCs/>
          <w:color w:val="000000"/>
          <w:sz w:val="30"/>
          <w:szCs w:val="30"/>
        </w:rPr>
        <w:t>盖章</w:t>
      </w:r>
      <w:r w:rsidRPr="004227C8">
        <w:rPr>
          <w:rFonts w:ascii="Times New Roman" w:eastAsiaTheme="minorEastAsia" w:hAnsi="Times New Roman" w:cs="Times New Roman"/>
          <w:b/>
          <w:bCs/>
          <w:color w:val="000000"/>
          <w:sz w:val="30"/>
          <w:szCs w:val="30"/>
        </w:rPr>
        <w:t>)</w:t>
      </w:r>
      <w:r w:rsidRPr="004227C8">
        <w:rPr>
          <w:rFonts w:ascii="Times New Roman" w:eastAsiaTheme="minorEastAsia" w:hAnsiTheme="minorEastAsia" w:cs="Times New Roman"/>
          <w:b/>
          <w:bCs/>
          <w:color w:val="000000"/>
          <w:sz w:val="30"/>
          <w:szCs w:val="30"/>
        </w:rPr>
        <w:t>：</w:t>
      </w:r>
      <w:r w:rsidRPr="004227C8">
        <w:rPr>
          <w:rFonts w:ascii="Times New Roman" w:eastAsiaTheme="minorEastAsia" w:hAnsiTheme="minorEastAsia" w:cs="Times New Roman"/>
          <w:b/>
          <w:bCs/>
          <w:color w:val="000000"/>
          <w:sz w:val="30"/>
          <w:szCs w:val="30"/>
          <w:u w:val="thick"/>
        </w:rPr>
        <w:t>西安翔凌汽车零部件有限公司</w:t>
      </w:r>
      <w:r w:rsidRPr="004227C8">
        <w:rPr>
          <w:rFonts w:ascii="Times New Roman" w:eastAsiaTheme="minorEastAsia" w:hAnsi="Times New Roman" w:cs="Times New Roman"/>
          <w:b/>
          <w:bCs/>
          <w:color w:val="000000"/>
          <w:sz w:val="30"/>
          <w:szCs w:val="30"/>
          <w:u w:val="thick"/>
        </w:rPr>
        <w:t xml:space="preserve">     </w:t>
      </w:r>
    </w:p>
    <w:p w:rsidR="008204ED" w:rsidRPr="004227C8" w:rsidRDefault="008204ED" w:rsidP="008204ED">
      <w:pPr>
        <w:spacing w:line="360" w:lineRule="auto"/>
        <w:ind w:firstLineChars="250" w:firstLine="750"/>
        <w:rPr>
          <w:rFonts w:ascii="Times New Roman" w:eastAsiaTheme="minorEastAsia" w:hAnsi="Times New Roman" w:cs="Times New Roman"/>
          <w:color w:val="000000"/>
          <w:sz w:val="30"/>
          <w:u w:val="single"/>
        </w:rPr>
      </w:pPr>
    </w:p>
    <w:p w:rsidR="008204ED" w:rsidRPr="004227C8" w:rsidRDefault="008204ED" w:rsidP="008204ED">
      <w:pPr>
        <w:pStyle w:val="2"/>
        <w:rPr>
          <w:rFonts w:ascii="Times New Roman" w:eastAsiaTheme="minorEastAsia" w:hAnsi="Times New Roman"/>
        </w:rPr>
      </w:pPr>
    </w:p>
    <w:p w:rsidR="008204ED" w:rsidRPr="004227C8" w:rsidRDefault="008204ED" w:rsidP="008204ED">
      <w:pPr>
        <w:rPr>
          <w:rFonts w:ascii="Times New Roman" w:eastAsiaTheme="minorEastAsia" w:hAnsi="Times New Roman" w:cs="Times New Roman"/>
        </w:rPr>
      </w:pPr>
    </w:p>
    <w:p w:rsidR="008204ED" w:rsidRPr="004227C8" w:rsidRDefault="008204ED" w:rsidP="008204ED">
      <w:pPr>
        <w:pStyle w:val="2"/>
        <w:rPr>
          <w:rFonts w:ascii="Times New Roman" w:eastAsiaTheme="minorEastAsia" w:hAnsi="Times New Roman"/>
        </w:rPr>
      </w:pPr>
    </w:p>
    <w:p w:rsidR="008204ED" w:rsidRPr="004227C8" w:rsidRDefault="008204ED" w:rsidP="008204ED">
      <w:pPr>
        <w:rPr>
          <w:rFonts w:ascii="Times New Roman" w:eastAsiaTheme="minorEastAsia" w:hAnsi="Times New Roman" w:cs="Times New Roman"/>
        </w:rPr>
      </w:pPr>
    </w:p>
    <w:p w:rsidR="008204ED" w:rsidRPr="004227C8" w:rsidRDefault="008204ED" w:rsidP="008204ED">
      <w:pPr>
        <w:rPr>
          <w:rFonts w:ascii="Times New Roman" w:eastAsiaTheme="minorEastAsia" w:hAnsi="Times New Roman" w:cs="Times New Roman"/>
        </w:rPr>
      </w:pPr>
    </w:p>
    <w:p w:rsidR="008204ED" w:rsidRPr="004227C8" w:rsidRDefault="008204ED" w:rsidP="008204ED">
      <w:pPr>
        <w:rPr>
          <w:rFonts w:ascii="Times New Roman" w:eastAsiaTheme="minorEastAsia" w:hAnsi="Times New Roman" w:cs="Times New Roman"/>
        </w:rPr>
      </w:pPr>
    </w:p>
    <w:p w:rsidR="008204ED" w:rsidRPr="004227C8" w:rsidRDefault="008204ED" w:rsidP="008204ED">
      <w:pPr>
        <w:spacing w:line="360" w:lineRule="auto"/>
        <w:jc w:val="center"/>
        <w:rPr>
          <w:rFonts w:ascii="Times New Roman" w:eastAsiaTheme="minorEastAsia" w:hAnsi="Times New Roman" w:cs="Times New Roman"/>
          <w:color w:val="000000"/>
          <w:sz w:val="30"/>
          <w:szCs w:val="30"/>
          <w:u w:val="single"/>
        </w:rPr>
      </w:pPr>
      <w:r w:rsidRPr="004227C8">
        <w:rPr>
          <w:rFonts w:ascii="Times New Roman" w:eastAsiaTheme="minorEastAsia" w:hAnsiTheme="minorEastAsia" w:cs="Times New Roman"/>
          <w:b/>
          <w:bCs/>
          <w:color w:val="000000"/>
          <w:sz w:val="28"/>
          <w:szCs w:val="28"/>
        </w:rPr>
        <w:t>陕西麦森环保科技有限公司</w:t>
      </w:r>
    </w:p>
    <w:p w:rsidR="008204ED" w:rsidRPr="004227C8" w:rsidRDefault="008204ED" w:rsidP="008204ED">
      <w:pPr>
        <w:spacing w:line="360" w:lineRule="auto"/>
        <w:jc w:val="center"/>
        <w:rPr>
          <w:rFonts w:ascii="Times New Roman" w:eastAsiaTheme="minorEastAsia" w:hAnsi="Times New Roman" w:cs="Times New Roman"/>
          <w:b/>
          <w:bCs/>
          <w:color w:val="000000"/>
          <w:sz w:val="28"/>
          <w:szCs w:val="28"/>
        </w:rPr>
        <w:sectPr w:rsidR="008204ED" w:rsidRPr="004227C8">
          <w:pgSz w:w="13891" w:h="16840"/>
          <w:pgMar w:top="1701" w:right="3685" w:bottom="1474" w:left="1701" w:header="1134" w:footer="1134" w:gutter="0"/>
          <w:pgNumType w:start="1"/>
          <w:cols w:space="720"/>
          <w:docGrid w:linePitch="326"/>
        </w:sectPr>
      </w:pPr>
      <w:r w:rsidRPr="004227C8">
        <w:rPr>
          <w:rFonts w:ascii="Times New Roman" w:eastAsiaTheme="minorEastAsia" w:hAnsiTheme="minorEastAsia" w:cs="Times New Roman"/>
          <w:b/>
          <w:bCs/>
          <w:color w:val="000000"/>
          <w:sz w:val="28"/>
          <w:szCs w:val="28"/>
        </w:rPr>
        <w:t>二〇二〇年十二月</w:t>
      </w:r>
    </w:p>
    <w:p w:rsidR="00E00525" w:rsidRPr="004227C8" w:rsidRDefault="00E00525">
      <w:pPr>
        <w:pStyle w:val="2"/>
        <w:ind w:left="0" w:firstLine="0"/>
        <w:rPr>
          <w:rFonts w:ascii="Times New Roman" w:eastAsiaTheme="minorEastAsia" w:hAnsi="Times New Roman"/>
        </w:rPr>
        <w:sectPr w:rsidR="00E00525" w:rsidRPr="004227C8">
          <w:headerReference w:type="even" r:id="rId9"/>
          <w:headerReference w:type="default" r:id="rId10"/>
          <w:footerReference w:type="even" r:id="rId11"/>
          <w:footerReference w:type="default" r:id="rId12"/>
          <w:headerReference w:type="first" r:id="rId13"/>
          <w:footerReference w:type="first" r:id="rId14"/>
          <w:pgSz w:w="13791" w:h="16838"/>
          <w:pgMar w:top="1440" w:right="3685" w:bottom="1440" w:left="1800" w:header="851" w:footer="992" w:gutter="0"/>
          <w:cols w:space="720"/>
          <w:titlePg/>
          <w:docGrid w:type="lines" w:linePitch="312"/>
        </w:sectPr>
      </w:pPr>
    </w:p>
    <w:p w:rsidR="00E00525" w:rsidRPr="004227C8" w:rsidRDefault="00E00525">
      <w:pPr>
        <w:spacing w:line="480" w:lineRule="auto"/>
        <w:jc w:val="center"/>
        <w:rPr>
          <w:rFonts w:ascii="Times New Roman" w:eastAsiaTheme="minorEastAsia" w:hAnsi="Times New Roman" w:cs="Times New Roman"/>
          <w:b/>
          <w:spacing w:val="20"/>
          <w:sz w:val="30"/>
          <w:szCs w:val="30"/>
        </w:rPr>
      </w:pPr>
      <w:r w:rsidRPr="004227C8">
        <w:rPr>
          <w:rFonts w:ascii="Times New Roman" w:eastAsiaTheme="minorEastAsia" w:hAnsiTheme="minorEastAsia" w:cs="Times New Roman"/>
          <w:b/>
          <w:spacing w:val="20"/>
          <w:sz w:val="30"/>
          <w:szCs w:val="30"/>
        </w:rPr>
        <w:lastRenderedPageBreak/>
        <w:t>《建设项目环境影响报告表》编制说明</w:t>
      </w:r>
    </w:p>
    <w:p w:rsidR="00E00525" w:rsidRPr="004227C8" w:rsidRDefault="00E00525">
      <w:pPr>
        <w:spacing w:line="480" w:lineRule="auto"/>
        <w:ind w:firstLineChars="200" w:firstLine="500"/>
        <w:rPr>
          <w:rFonts w:ascii="Times New Roman" w:eastAsiaTheme="minorEastAsia" w:hAnsi="Times New Roman" w:cs="Times New Roman"/>
          <w:spacing w:val="20"/>
          <w:szCs w:val="20"/>
        </w:rPr>
      </w:pPr>
    </w:p>
    <w:p w:rsidR="00E00525" w:rsidRPr="004227C8" w:rsidRDefault="00E00525">
      <w:pPr>
        <w:spacing w:line="480" w:lineRule="auto"/>
        <w:ind w:firstLineChars="200" w:firstLine="560"/>
        <w:rPr>
          <w:rFonts w:ascii="Times New Roman" w:eastAsiaTheme="minorEastAsia" w:hAnsi="Times New Roman" w:cs="Times New Roman"/>
          <w:spacing w:val="20"/>
          <w:sz w:val="24"/>
          <w:szCs w:val="24"/>
        </w:rPr>
      </w:pPr>
      <w:r w:rsidRPr="004227C8">
        <w:rPr>
          <w:rFonts w:ascii="Times New Roman" w:eastAsiaTheme="minorEastAsia" w:hAnsiTheme="minorEastAsia" w:cs="Times New Roman"/>
          <w:spacing w:val="20"/>
          <w:sz w:val="24"/>
          <w:szCs w:val="24"/>
        </w:rPr>
        <w:t>《建设项目环境影响报告表》由具有从事环境影响评价工作资质的单位编制。</w:t>
      </w:r>
    </w:p>
    <w:p w:rsidR="00E00525" w:rsidRPr="004227C8" w:rsidRDefault="00E00525">
      <w:pPr>
        <w:spacing w:line="480" w:lineRule="auto"/>
        <w:ind w:firstLineChars="200" w:firstLine="560"/>
        <w:rPr>
          <w:rFonts w:ascii="Times New Roman" w:eastAsiaTheme="minorEastAsia" w:hAnsi="Times New Roman" w:cs="Times New Roman"/>
          <w:spacing w:val="20"/>
          <w:sz w:val="24"/>
          <w:szCs w:val="24"/>
        </w:rPr>
      </w:pPr>
      <w:r w:rsidRPr="004227C8">
        <w:rPr>
          <w:rFonts w:ascii="Times New Roman" w:eastAsiaTheme="minorEastAsia" w:hAnsi="Times New Roman" w:cs="Times New Roman"/>
          <w:spacing w:val="20"/>
          <w:sz w:val="24"/>
          <w:szCs w:val="24"/>
        </w:rPr>
        <w:t>1</w:t>
      </w:r>
      <w:r w:rsidRPr="004227C8">
        <w:rPr>
          <w:rFonts w:ascii="Times New Roman" w:eastAsiaTheme="minorEastAsia" w:hAnsiTheme="minorEastAsia" w:cs="Times New Roman"/>
          <w:spacing w:val="20"/>
          <w:sz w:val="24"/>
          <w:szCs w:val="24"/>
        </w:rPr>
        <w:t>．项目名称</w:t>
      </w:r>
      <w:r w:rsidRPr="004227C8">
        <w:rPr>
          <w:rFonts w:ascii="Times New Roman" w:eastAsiaTheme="minorEastAsia" w:hAnsi="Times New Roman" w:cs="Times New Roman"/>
          <w:sz w:val="24"/>
          <w:szCs w:val="24"/>
        </w:rPr>
        <w:t>——</w:t>
      </w:r>
      <w:r w:rsidRPr="004227C8">
        <w:rPr>
          <w:rFonts w:ascii="Times New Roman" w:eastAsiaTheme="minorEastAsia" w:hAnsiTheme="minorEastAsia" w:cs="Times New Roman"/>
          <w:spacing w:val="20"/>
          <w:sz w:val="24"/>
          <w:szCs w:val="24"/>
        </w:rPr>
        <w:t>指项目立项批复时的名称，应不超过</w:t>
      </w:r>
      <w:r w:rsidRPr="004227C8">
        <w:rPr>
          <w:rFonts w:ascii="Times New Roman" w:eastAsiaTheme="minorEastAsia" w:hAnsi="Times New Roman" w:cs="Times New Roman"/>
          <w:spacing w:val="20"/>
          <w:sz w:val="24"/>
          <w:szCs w:val="24"/>
        </w:rPr>
        <w:t>30</w:t>
      </w:r>
      <w:r w:rsidRPr="004227C8">
        <w:rPr>
          <w:rFonts w:ascii="Times New Roman" w:eastAsiaTheme="minorEastAsia" w:hAnsiTheme="minorEastAsia" w:cs="Times New Roman"/>
          <w:spacing w:val="20"/>
          <w:sz w:val="24"/>
          <w:szCs w:val="24"/>
        </w:rPr>
        <w:t>个字（两个英文字段作一个汉字）。</w:t>
      </w:r>
    </w:p>
    <w:p w:rsidR="00E00525" w:rsidRPr="004227C8" w:rsidRDefault="00E00525">
      <w:pPr>
        <w:spacing w:line="480" w:lineRule="auto"/>
        <w:ind w:firstLineChars="200" w:firstLine="560"/>
        <w:rPr>
          <w:rFonts w:ascii="Times New Roman" w:eastAsiaTheme="minorEastAsia" w:hAnsi="Times New Roman" w:cs="Times New Roman"/>
          <w:spacing w:val="20"/>
          <w:sz w:val="24"/>
          <w:szCs w:val="24"/>
        </w:rPr>
      </w:pPr>
      <w:r w:rsidRPr="004227C8">
        <w:rPr>
          <w:rFonts w:ascii="Times New Roman" w:eastAsiaTheme="minorEastAsia" w:hAnsi="Times New Roman" w:cs="Times New Roman"/>
          <w:spacing w:val="20"/>
          <w:sz w:val="24"/>
          <w:szCs w:val="24"/>
        </w:rPr>
        <w:t>2</w:t>
      </w:r>
      <w:r w:rsidRPr="004227C8">
        <w:rPr>
          <w:rFonts w:ascii="Times New Roman" w:eastAsiaTheme="minorEastAsia" w:hAnsiTheme="minorEastAsia" w:cs="Times New Roman"/>
          <w:spacing w:val="20"/>
          <w:sz w:val="24"/>
          <w:szCs w:val="24"/>
        </w:rPr>
        <w:t>．建设地点</w:t>
      </w:r>
      <w:r w:rsidRPr="004227C8">
        <w:rPr>
          <w:rFonts w:ascii="Times New Roman" w:eastAsiaTheme="minorEastAsia" w:hAnsi="Times New Roman" w:cs="Times New Roman"/>
          <w:sz w:val="24"/>
          <w:szCs w:val="24"/>
        </w:rPr>
        <w:t>——</w:t>
      </w:r>
      <w:r w:rsidRPr="004227C8">
        <w:rPr>
          <w:rFonts w:ascii="Times New Roman" w:eastAsiaTheme="minorEastAsia" w:hAnsiTheme="minorEastAsia" w:cs="Times New Roman"/>
          <w:spacing w:val="20"/>
          <w:sz w:val="24"/>
          <w:szCs w:val="24"/>
        </w:rPr>
        <w:t>指项目所在地详细地址，公路、铁路应填写起止地点。</w:t>
      </w:r>
    </w:p>
    <w:p w:rsidR="00E00525" w:rsidRPr="004227C8" w:rsidRDefault="00E00525">
      <w:pPr>
        <w:tabs>
          <w:tab w:val="left" w:pos="5902"/>
        </w:tabs>
        <w:spacing w:line="480" w:lineRule="auto"/>
        <w:ind w:firstLineChars="200" w:firstLine="560"/>
        <w:rPr>
          <w:rFonts w:ascii="Times New Roman" w:eastAsiaTheme="minorEastAsia" w:hAnsi="Times New Roman" w:cs="Times New Roman"/>
          <w:spacing w:val="20"/>
          <w:sz w:val="24"/>
          <w:szCs w:val="24"/>
        </w:rPr>
      </w:pPr>
      <w:r w:rsidRPr="004227C8">
        <w:rPr>
          <w:rFonts w:ascii="Times New Roman" w:eastAsiaTheme="minorEastAsia" w:hAnsi="Times New Roman" w:cs="Times New Roman"/>
          <w:spacing w:val="20"/>
          <w:sz w:val="24"/>
          <w:szCs w:val="24"/>
        </w:rPr>
        <w:t>3</w:t>
      </w:r>
      <w:r w:rsidRPr="004227C8">
        <w:rPr>
          <w:rFonts w:ascii="Times New Roman" w:eastAsiaTheme="minorEastAsia" w:hAnsiTheme="minorEastAsia" w:cs="Times New Roman"/>
          <w:spacing w:val="20"/>
          <w:sz w:val="24"/>
          <w:szCs w:val="24"/>
        </w:rPr>
        <w:t>．行业类别</w:t>
      </w:r>
      <w:r w:rsidRPr="004227C8">
        <w:rPr>
          <w:rFonts w:ascii="Times New Roman" w:eastAsiaTheme="minorEastAsia" w:hAnsi="Times New Roman" w:cs="Times New Roman"/>
          <w:sz w:val="24"/>
          <w:szCs w:val="24"/>
        </w:rPr>
        <w:t>——</w:t>
      </w:r>
      <w:r w:rsidRPr="004227C8">
        <w:rPr>
          <w:rFonts w:ascii="Times New Roman" w:eastAsiaTheme="minorEastAsia" w:hAnsiTheme="minorEastAsia" w:cs="Times New Roman"/>
          <w:spacing w:val="20"/>
          <w:sz w:val="24"/>
          <w:szCs w:val="24"/>
        </w:rPr>
        <w:t>按国标填写。</w:t>
      </w:r>
      <w:r w:rsidRPr="004227C8">
        <w:rPr>
          <w:rFonts w:ascii="Times New Roman" w:eastAsiaTheme="minorEastAsia" w:hAnsi="Times New Roman" w:cs="Times New Roman"/>
          <w:spacing w:val="20"/>
          <w:sz w:val="24"/>
          <w:szCs w:val="24"/>
        </w:rPr>
        <w:tab/>
      </w:r>
    </w:p>
    <w:p w:rsidR="00E00525" w:rsidRPr="004227C8" w:rsidRDefault="00E00525">
      <w:pPr>
        <w:spacing w:line="480" w:lineRule="auto"/>
        <w:ind w:firstLineChars="200" w:firstLine="560"/>
        <w:rPr>
          <w:rFonts w:ascii="Times New Roman" w:eastAsiaTheme="minorEastAsia" w:hAnsi="Times New Roman" w:cs="Times New Roman"/>
          <w:spacing w:val="20"/>
          <w:sz w:val="24"/>
          <w:szCs w:val="24"/>
        </w:rPr>
      </w:pPr>
      <w:r w:rsidRPr="004227C8">
        <w:rPr>
          <w:rFonts w:ascii="Times New Roman" w:eastAsiaTheme="minorEastAsia" w:hAnsi="Times New Roman" w:cs="Times New Roman"/>
          <w:spacing w:val="20"/>
          <w:sz w:val="24"/>
          <w:szCs w:val="24"/>
        </w:rPr>
        <w:t>4</w:t>
      </w:r>
      <w:r w:rsidRPr="004227C8">
        <w:rPr>
          <w:rFonts w:ascii="Times New Roman" w:eastAsiaTheme="minorEastAsia" w:hAnsiTheme="minorEastAsia" w:cs="Times New Roman"/>
          <w:spacing w:val="20"/>
          <w:sz w:val="24"/>
          <w:szCs w:val="24"/>
        </w:rPr>
        <w:t>．总投资</w:t>
      </w:r>
      <w:r w:rsidRPr="004227C8">
        <w:rPr>
          <w:rFonts w:ascii="Times New Roman" w:eastAsiaTheme="minorEastAsia" w:hAnsi="Times New Roman" w:cs="Times New Roman"/>
          <w:sz w:val="24"/>
          <w:szCs w:val="24"/>
        </w:rPr>
        <w:t>——</w:t>
      </w:r>
      <w:r w:rsidRPr="004227C8">
        <w:rPr>
          <w:rFonts w:ascii="Times New Roman" w:eastAsiaTheme="minorEastAsia" w:hAnsiTheme="minorEastAsia" w:cs="Times New Roman"/>
          <w:spacing w:val="20"/>
          <w:sz w:val="24"/>
          <w:szCs w:val="24"/>
        </w:rPr>
        <w:t>指项目投资总额。</w:t>
      </w:r>
    </w:p>
    <w:p w:rsidR="00E00525" w:rsidRPr="004227C8" w:rsidRDefault="00E00525">
      <w:pPr>
        <w:spacing w:line="480" w:lineRule="auto"/>
        <w:ind w:firstLineChars="200" w:firstLine="560"/>
        <w:rPr>
          <w:rFonts w:ascii="Times New Roman" w:eastAsiaTheme="minorEastAsia" w:hAnsi="Times New Roman" w:cs="Times New Roman"/>
          <w:spacing w:val="20"/>
          <w:sz w:val="24"/>
          <w:szCs w:val="24"/>
        </w:rPr>
      </w:pPr>
      <w:r w:rsidRPr="004227C8">
        <w:rPr>
          <w:rFonts w:ascii="Times New Roman" w:eastAsiaTheme="minorEastAsia" w:hAnsi="Times New Roman" w:cs="Times New Roman"/>
          <w:spacing w:val="20"/>
          <w:sz w:val="24"/>
          <w:szCs w:val="24"/>
        </w:rPr>
        <w:t>5</w:t>
      </w:r>
      <w:r w:rsidRPr="004227C8">
        <w:rPr>
          <w:rFonts w:ascii="Times New Roman" w:eastAsiaTheme="minorEastAsia" w:hAnsiTheme="minorEastAsia" w:cs="Times New Roman"/>
          <w:spacing w:val="20"/>
          <w:sz w:val="24"/>
          <w:szCs w:val="24"/>
        </w:rPr>
        <w:t>．主要环境保护目标</w:t>
      </w:r>
      <w:r w:rsidRPr="004227C8">
        <w:rPr>
          <w:rFonts w:ascii="Times New Roman" w:eastAsiaTheme="minorEastAsia" w:hAnsi="Times New Roman" w:cs="Times New Roman"/>
          <w:sz w:val="24"/>
          <w:szCs w:val="24"/>
        </w:rPr>
        <w:t>——</w:t>
      </w:r>
      <w:r w:rsidRPr="004227C8">
        <w:rPr>
          <w:rFonts w:ascii="Times New Roman" w:eastAsiaTheme="minorEastAsia" w:hAnsiTheme="minorEastAsia" w:cs="Times New Roman"/>
          <w:spacing w:val="20"/>
          <w:sz w:val="24"/>
          <w:szCs w:val="24"/>
        </w:rPr>
        <w:t>指项目区周围一定范围内集中居民住宅区、学校、医院、保护文物、风景名胜区、水源地和生态敏感点等，应尽可能给出保护目标、性质、规模和距厂界距离等。</w:t>
      </w:r>
    </w:p>
    <w:p w:rsidR="00E00525" w:rsidRPr="004227C8" w:rsidRDefault="00E00525">
      <w:pPr>
        <w:spacing w:line="480" w:lineRule="auto"/>
        <w:ind w:firstLineChars="200" w:firstLine="560"/>
        <w:rPr>
          <w:rFonts w:ascii="Times New Roman" w:eastAsiaTheme="minorEastAsia" w:hAnsi="Times New Roman" w:cs="Times New Roman"/>
          <w:spacing w:val="20"/>
          <w:sz w:val="24"/>
          <w:szCs w:val="24"/>
        </w:rPr>
      </w:pPr>
      <w:r w:rsidRPr="004227C8">
        <w:rPr>
          <w:rFonts w:ascii="Times New Roman" w:eastAsiaTheme="minorEastAsia" w:hAnsi="Times New Roman" w:cs="Times New Roman"/>
          <w:spacing w:val="20"/>
          <w:sz w:val="24"/>
          <w:szCs w:val="24"/>
        </w:rPr>
        <w:t>6</w:t>
      </w:r>
      <w:r w:rsidRPr="004227C8">
        <w:rPr>
          <w:rFonts w:ascii="Times New Roman" w:eastAsiaTheme="minorEastAsia" w:hAnsiTheme="minorEastAsia" w:cs="Times New Roman"/>
          <w:spacing w:val="20"/>
          <w:sz w:val="24"/>
          <w:szCs w:val="24"/>
        </w:rPr>
        <w:t>．结论与建议</w:t>
      </w:r>
      <w:r w:rsidRPr="004227C8">
        <w:rPr>
          <w:rFonts w:ascii="Times New Roman" w:eastAsiaTheme="minorEastAsia" w:hAnsi="Times New Roman" w:cs="Times New Roman"/>
          <w:sz w:val="24"/>
          <w:szCs w:val="24"/>
        </w:rPr>
        <w:t>——</w:t>
      </w:r>
      <w:r w:rsidRPr="004227C8">
        <w:rPr>
          <w:rFonts w:ascii="Times New Roman" w:eastAsiaTheme="minorEastAsia" w:hAnsiTheme="minorEastAsia" w:cs="Times New Roman"/>
          <w:spacing w:val="20"/>
          <w:sz w:val="24"/>
          <w:szCs w:val="24"/>
        </w:rPr>
        <w:t>给出本项目清洁生产、达标排放总量控制的分析结论，确定污染防治措施的有效性，说明本项目对环境造成的影响，给出建设项目环境可行性的明确结论。同时提出减少环境影响的其他建议。</w:t>
      </w:r>
    </w:p>
    <w:p w:rsidR="00E00525" w:rsidRPr="004227C8" w:rsidRDefault="00E00525">
      <w:pPr>
        <w:spacing w:line="480" w:lineRule="auto"/>
        <w:ind w:firstLineChars="200" w:firstLine="560"/>
        <w:rPr>
          <w:rFonts w:ascii="Times New Roman" w:eastAsiaTheme="minorEastAsia" w:hAnsi="Times New Roman" w:cs="Times New Roman"/>
          <w:spacing w:val="20"/>
          <w:sz w:val="24"/>
          <w:szCs w:val="24"/>
        </w:rPr>
      </w:pPr>
      <w:r w:rsidRPr="004227C8">
        <w:rPr>
          <w:rFonts w:ascii="Times New Roman" w:eastAsiaTheme="minorEastAsia" w:hAnsi="Times New Roman" w:cs="Times New Roman"/>
          <w:spacing w:val="20"/>
          <w:sz w:val="24"/>
          <w:szCs w:val="24"/>
        </w:rPr>
        <w:t>7</w:t>
      </w:r>
      <w:r w:rsidRPr="004227C8">
        <w:rPr>
          <w:rFonts w:ascii="Times New Roman" w:eastAsiaTheme="minorEastAsia" w:hAnsiTheme="minorEastAsia" w:cs="Times New Roman"/>
          <w:spacing w:val="20"/>
          <w:sz w:val="24"/>
          <w:szCs w:val="24"/>
        </w:rPr>
        <w:t>．预审意见</w:t>
      </w:r>
      <w:r w:rsidRPr="004227C8">
        <w:rPr>
          <w:rFonts w:ascii="Times New Roman" w:eastAsiaTheme="minorEastAsia" w:hAnsi="Times New Roman" w:cs="Times New Roman"/>
          <w:sz w:val="24"/>
          <w:szCs w:val="24"/>
        </w:rPr>
        <w:t>——</w:t>
      </w:r>
      <w:r w:rsidRPr="004227C8">
        <w:rPr>
          <w:rFonts w:ascii="Times New Roman" w:eastAsiaTheme="minorEastAsia" w:hAnsiTheme="minorEastAsia" w:cs="Times New Roman"/>
          <w:spacing w:val="20"/>
          <w:sz w:val="24"/>
          <w:szCs w:val="24"/>
        </w:rPr>
        <w:t>由行业主管部门填写答复意见，无主管部门项目，可不填。</w:t>
      </w:r>
    </w:p>
    <w:p w:rsidR="00E00525" w:rsidRPr="004227C8" w:rsidRDefault="00E00525">
      <w:pPr>
        <w:spacing w:line="480" w:lineRule="auto"/>
        <w:ind w:firstLineChars="200" w:firstLine="560"/>
        <w:rPr>
          <w:rFonts w:ascii="Times New Roman" w:eastAsiaTheme="minorEastAsia" w:hAnsi="Times New Roman" w:cs="Times New Roman"/>
          <w:spacing w:val="20"/>
          <w:szCs w:val="20"/>
        </w:rPr>
      </w:pPr>
      <w:r w:rsidRPr="004227C8">
        <w:rPr>
          <w:rFonts w:ascii="Times New Roman" w:eastAsiaTheme="minorEastAsia" w:hAnsi="Times New Roman" w:cs="Times New Roman"/>
          <w:spacing w:val="20"/>
          <w:sz w:val="24"/>
          <w:szCs w:val="24"/>
        </w:rPr>
        <w:t>8</w:t>
      </w:r>
      <w:r w:rsidRPr="004227C8">
        <w:rPr>
          <w:rFonts w:ascii="Times New Roman" w:eastAsiaTheme="minorEastAsia" w:hAnsiTheme="minorEastAsia" w:cs="Times New Roman"/>
          <w:spacing w:val="20"/>
          <w:sz w:val="24"/>
          <w:szCs w:val="24"/>
        </w:rPr>
        <w:t>．审批意见</w:t>
      </w:r>
      <w:r w:rsidRPr="004227C8">
        <w:rPr>
          <w:rFonts w:ascii="Times New Roman" w:eastAsiaTheme="minorEastAsia" w:hAnsi="Times New Roman" w:cs="Times New Roman"/>
          <w:sz w:val="24"/>
          <w:szCs w:val="24"/>
        </w:rPr>
        <w:t>——</w:t>
      </w:r>
      <w:r w:rsidRPr="004227C8">
        <w:rPr>
          <w:rFonts w:ascii="Times New Roman" w:eastAsiaTheme="minorEastAsia" w:hAnsiTheme="minorEastAsia" w:cs="Times New Roman"/>
          <w:spacing w:val="20"/>
          <w:sz w:val="24"/>
          <w:szCs w:val="24"/>
        </w:rPr>
        <w:t>由负责审批该项目的环境保护行政主管部门批复。</w:t>
      </w:r>
    </w:p>
    <w:p w:rsidR="00E00525" w:rsidRPr="004227C8" w:rsidRDefault="00E00525">
      <w:pPr>
        <w:spacing w:line="480" w:lineRule="auto"/>
        <w:ind w:firstLineChars="200" w:firstLine="420"/>
        <w:rPr>
          <w:rFonts w:ascii="Times New Roman" w:eastAsiaTheme="minorEastAsia" w:hAnsi="Times New Roman" w:cs="Times New Roman"/>
          <w:kern w:val="0"/>
          <w:szCs w:val="28"/>
        </w:rPr>
        <w:sectPr w:rsidR="00E00525" w:rsidRPr="004227C8">
          <w:footerReference w:type="default" r:id="rId15"/>
          <w:footerReference w:type="first" r:id="rId16"/>
          <w:pgSz w:w="13791" w:h="16838"/>
          <w:pgMar w:top="1440" w:right="3685" w:bottom="1440" w:left="1800" w:header="851" w:footer="992" w:gutter="0"/>
          <w:pgNumType w:start="1"/>
          <w:cols w:space="720"/>
          <w:titlePg/>
          <w:docGrid w:type="lines" w:linePitch="312"/>
        </w:sectPr>
      </w:pPr>
    </w:p>
    <w:p w:rsidR="00E00525" w:rsidRPr="004227C8" w:rsidRDefault="00E00525">
      <w:pPr>
        <w:pStyle w:val="2"/>
        <w:rPr>
          <w:rFonts w:ascii="Times New Roman" w:eastAsiaTheme="minorEastAsia" w:hAnsi="Times New Roman"/>
        </w:rPr>
        <w:sectPr w:rsidR="00E00525" w:rsidRPr="004227C8">
          <w:pgSz w:w="13791" w:h="16838"/>
          <w:pgMar w:top="1440" w:right="3685" w:bottom="1440" w:left="1800" w:header="851" w:footer="992" w:gutter="0"/>
          <w:pgNumType w:start="1"/>
          <w:cols w:space="720"/>
          <w:titlePg/>
          <w:docGrid w:type="lines" w:linePitch="312"/>
        </w:sectPr>
      </w:pPr>
    </w:p>
    <w:p w:rsidR="00E00525" w:rsidRPr="004227C8" w:rsidRDefault="00E00525">
      <w:pPr>
        <w:snapToGrid w:val="0"/>
        <w:outlineLvl w:val="0"/>
        <w:rPr>
          <w:rFonts w:ascii="Times New Roman" w:eastAsiaTheme="minorEastAsia" w:hAnsi="Times New Roman" w:cs="Times New Roman"/>
          <w:b/>
          <w:sz w:val="28"/>
          <w:szCs w:val="20"/>
        </w:rPr>
      </w:pPr>
      <w:r w:rsidRPr="004227C8">
        <w:rPr>
          <w:rFonts w:ascii="Times New Roman" w:eastAsiaTheme="minorEastAsia" w:hAnsiTheme="minorEastAsia" w:cs="Times New Roman"/>
          <w:b/>
          <w:sz w:val="28"/>
          <w:szCs w:val="20"/>
        </w:rPr>
        <w:lastRenderedPageBreak/>
        <w:t>建设项目基本情况</w:t>
      </w:r>
    </w:p>
    <w:tbl>
      <w:tblPr>
        <w:tblW w:w="88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38"/>
        <w:gridCol w:w="1442"/>
        <w:gridCol w:w="238"/>
        <w:gridCol w:w="1271"/>
        <w:gridCol w:w="39"/>
        <w:gridCol w:w="1365"/>
        <w:gridCol w:w="848"/>
        <w:gridCol w:w="798"/>
        <w:gridCol w:w="1418"/>
      </w:tblGrid>
      <w:tr w:rsidR="00E00525" w:rsidRPr="004227C8">
        <w:trPr>
          <w:trHeight w:val="120"/>
          <w:jc w:val="center"/>
        </w:trPr>
        <w:tc>
          <w:tcPr>
            <w:tcW w:w="1438" w:type="dxa"/>
            <w:tcBorders>
              <w:top w:val="single" w:sz="12" w:space="0" w:color="auto"/>
              <w:left w:val="single" w:sz="12"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项目名称</w:t>
            </w:r>
          </w:p>
        </w:tc>
        <w:tc>
          <w:tcPr>
            <w:tcW w:w="7419" w:type="dxa"/>
            <w:gridSpan w:val="8"/>
            <w:tcBorders>
              <w:top w:val="single" w:sz="12" w:space="0" w:color="auto"/>
              <w:left w:val="single" w:sz="4" w:space="0" w:color="auto"/>
              <w:bottom w:val="single" w:sz="4" w:space="0" w:color="auto"/>
              <w:right w:val="single" w:sz="12" w:space="0" w:color="auto"/>
            </w:tcBorders>
            <w:vAlign w:val="center"/>
          </w:tcPr>
          <w:p w:rsidR="00E00525" w:rsidRPr="004227C8" w:rsidRDefault="001B1EE0">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kern w:val="0"/>
                <w:sz w:val="24"/>
                <w:szCs w:val="24"/>
              </w:rPr>
              <w:t>西安翔凌汽车零部件有限公司汽车零部件及配件制造项目</w:t>
            </w:r>
          </w:p>
        </w:tc>
      </w:tr>
      <w:tr w:rsidR="00E00525" w:rsidRPr="004227C8">
        <w:trPr>
          <w:trHeight w:val="90"/>
          <w:jc w:val="center"/>
        </w:trPr>
        <w:tc>
          <w:tcPr>
            <w:tcW w:w="1438" w:type="dxa"/>
            <w:tcBorders>
              <w:top w:val="single" w:sz="4" w:space="0" w:color="auto"/>
              <w:left w:val="single" w:sz="12"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建设单位</w:t>
            </w:r>
          </w:p>
        </w:tc>
        <w:tc>
          <w:tcPr>
            <w:tcW w:w="7419" w:type="dxa"/>
            <w:gridSpan w:val="8"/>
            <w:tcBorders>
              <w:top w:val="single" w:sz="4" w:space="0" w:color="auto"/>
              <w:left w:val="single" w:sz="4" w:space="0" w:color="auto"/>
              <w:bottom w:val="single" w:sz="4" w:space="0" w:color="auto"/>
              <w:right w:val="single" w:sz="12" w:space="0" w:color="auto"/>
            </w:tcBorders>
            <w:vAlign w:val="center"/>
          </w:tcPr>
          <w:p w:rsidR="00E00525" w:rsidRPr="004227C8" w:rsidRDefault="001B1EE0">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kern w:val="0"/>
                <w:sz w:val="24"/>
                <w:szCs w:val="24"/>
              </w:rPr>
              <w:t>西安翔凌汽车零部件有限公司</w:t>
            </w:r>
          </w:p>
        </w:tc>
      </w:tr>
      <w:tr w:rsidR="00E00525" w:rsidRPr="004227C8">
        <w:trPr>
          <w:trHeight w:val="90"/>
          <w:jc w:val="center"/>
        </w:trPr>
        <w:tc>
          <w:tcPr>
            <w:tcW w:w="1438" w:type="dxa"/>
            <w:tcBorders>
              <w:top w:val="single" w:sz="4" w:space="0" w:color="auto"/>
              <w:left w:val="single" w:sz="12"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法人代表</w:t>
            </w:r>
          </w:p>
        </w:tc>
        <w:tc>
          <w:tcPr>
            <w:tcW w:w="2990" w:type="dxa"/>
            <w:gridSpan w:val="4"/>
            <w:tcBorders>
              <w:top w:val="single" w:sz="4" w:space="0" w:color="auto"/>
              <w:left w:val="single" w:sz="4" w:space="0" w:color="auto"/>
              <w:bottom w:val="single" w:sz="4" w:space="0" w:color="auto"/>
              <w:right w:val="single" w:sz="4" w:space="0" w:color="auto"/>
            </w:tcBorders>
            <w:vAlign w:val="center"/>
          </w:tcPr>
          <w:p w:rsidR="00E00525" w:rsidRPr="004227C8" w:rsidRDefault="00DF3024" w:rsidP="00DF3024">
            <w:pPr>
              <w:spacing w:line="360" w:lineRule="auto"/>
              <w:jc w:val="center"/>
              <w:rPr>
                <w:rFonts w:ascii="Times New Roman" w:eastAsiaTheme="minorEastAsia" w:hAnsi="Times New Roman" w:cs="Times New Roman"/>
                <w:bCs/>
                <w:kern w:val="0"/>
                <w:sz w:val="24"/>
                <w:szCs w:val="24"/>
              </w:rPr>
            </w:pPr>
            <w:r w:rsidRPr="004227C8">
              <w:rPr>
                <w:rFonts w:ascii="Times New Roman" w:eastAsiaTheme="minorEastAsia" w:hAnsiTheme="minorEastAsia" w:cs="Times New Roman"/>
                <w:bCs/>
                <w:kern w:val="0"/>
                <w:sz w:val="24"/>
                <w:szCs w:val="24"/>
              </w:rPr>
              <w:t>胡永祥</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联系人</w:t>
            </w:r>
          </w:p>
        </w:tc>
        <w:tc>
          <w:tcPr>
            <w:tcW w:w="2216" w:type="dxa"/>
            <w:gridSpan w:val="2"/>
            <w:tcBorders>
              <w:top w:val="single" w:sz="4" w:space="0" w:color="auto"/>
              <w:left w:val="single" w:sz="4" w:space="0" w:color="auto"/>
              <w:bottom w:val="single" w:sz="4" w:space="0" w:color="auto"/>
              <w:right w:val="single" w:sz="12" w:space="0" w:color="auto"/>
            </w:tcBorders>
            <w:vAlign w:val="center"/>
          </w:tcPr>
          <w:p w:rsidR="00E00525" w:rsidRPr="004227C8" w:rsidRDefault="00DF3024">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kern w:val="0"/>
                <w:sz w:val="24"/>
                <w:szCs w:val="24"/>
              </w:rPr>
              <w:t>秦继忠</w:t>
            </w:r>
          </w:p>
        </w:tc>
      </w:tr>
      <w:tr w:rsidR="00E00525" w:rsidRPr="004227C8">
        <w:trPr>
          <w:trHeight w:val="90"/>
          <w:jc w:val="center"/>
        </w:trPr>
        <w:tc>
          <w:tcPr>
            <w:tcW w:w="1438" w:type="dxa"/>
            <w:tcBorders>
              <w:top w:val="single" w:sz="4" w:space="0" w:color="auto"/>
              <w:left w:val="single" w:sz="12"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通讯地址</w:t>
            </w:r>
          </w:p>
        </w:tc>
        <w:tc>
          <w:tcPr>
            <w:tcW w:w="7419" w:type="dxa"/>
            <w:gridSpan w:val="8"/>
            <w:tcBorders>
              <w:top w:val="single" w:sz="4" w:space="0" w:color="auto"/>
              <w:left w:val="single" w:sz="4" w:space="0" w:color="auto"/>
              <w:bottom w:val="single" w:sz="4" w:space="0" w:color="auto"/>
              <w:right w:val="single" w:sz="12" w:space="0" w:color="auto"/>
            </w:tcBorders>
            <w:vAlign w:val="center"/>
          </w:tcPr>
          <w:p w:rsidR="00E00525" w:rsidRPr="004227C8" w:rsidRDefault="00E00525">
            <w:pPr>
              <w:spacing w:line="360" w:lineRule="auto"/>
              <w:jc w:val="center"/>
              <w:rPr>
                <w:rFonts w:ascii="Times New Roman" w:eastAsiaTheme="minorEastAsia" w:hAnsi="Times New Roman" w:cs="Times New Roman"/>
                <w:bCs/>
                <w:kern w:val="0"/>
                <w:sz w:val="24"/>
                <w:szCs w:val="24"/>
              </w:rPr>
            </w:pPr>
            <w:r w:rsidRPr="004227C8">
              <w:rPr>
                <w:rFonts w:ascii="Times New Roman" w:eastAsiaTheme="minorEastAsia" w:hAnsiTheme="minorEastAsia" w:cs="Times New Roman"/>
                <w:bCs/>
                <w:kern w:val="0"/>
                <w:sz w:val="24"/>
                <w:szCs w:val="24"/>
              </w:rPr>
              <w:t>陕西省</w:t>
            </w:r>
            <w:r w:rsidR="000810A7" w:rsidRPr="004227C8">
              <w:rPr>
                <w:rFonts w:ascii="Times New Roman" w:eastAsiaTheme="minorEastAsia" w:hAnsiTheme="minorEastAsia" w:cs="Times New Roman"/>
                <w:bCs/>
                <w:kern w:val="0"/>
                <w:sz w:val="24"/>
                <w:szCs w:val="24"/>
              </w:rPr>
              <w:t>西咸新区沣东新城石化大道西段</w:t>
            </w:r>
            <w:r w:rsidR="000810A7" w:rsidRPr="004227C8">
              <w:rPr>
                <w:rFonts w:ascii="Times New Roman" w:eastAsiaTheme="minorEastAsia" w:hAnsi="Times New Roman" w:cs="Times New Roman"/>
                <w:bCs/>
                <w:kern w:val="0"/>
                <w:sz w:val="24"/>
                <w:szCs w:val="24"/>
              </w:rPr>
              <w:t>106</w:t>
            </w:r>
            <w:r w:rsidR="000810A7" w:rsidRPr="004227C8">
              <w:rPr>
                <w:rFonts w:ascii="Times New Roman" w:eastAsiaTheme="minorEastAsia" w:hAnsiTheme="minorEastAsia" w:cs="Times New Roman"/>
                <w:bCs/>
                <w:kern w:val="0"/>
                <w:sz w:val="24"/>
                <w:szCs w:val="24"/>
              </w:rPr>
              <w:t>号</w:t>
            </w:r>
          </w:p>
        </w:tc>
      </w:tr>
      <w:tr w:rsidR="00E00525" w:rsidRPr="004227C8">
        <w:trPr>
          <w:trHeight w:val="90"/>
          <w:jc w:val="center"/>
        </w:trPr>
        <w:tc>
          <w:tcPr>
            <w:tcW w:w="1438" w:type="dxa"/>
            <w:tcBorders>
              <w:top w:val="single" w:sz="4" w:space="0" w:color="auto"/>
              <w:left w:val="single" w:sz="12"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联系电话</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E00525" w:rsidRPr="004227C8" w:rsidRDefault="00DF3024">
            <w:pPr>
              <w:spacing w:line="360" w:lineRule="auto"/>
              <w:jc w:val="center"/>
              <w:rPr>
                <w:rFonts w:ascii="Times New Roman" w:eastAsiaTheme="minorEastAsia" w:hAnsi="Times New Roman" w:cs="Times New Roman"/>
                <w:bCs/>
                <w:kern w:val="0"/>
                <w:sz w:val="24"/>
                <w:szCs w:val="24"/>
              </w:rPr>
            </w:pPr>
            <w:r w:rsidRPr="004227C8">
              <w:rPr>
                <w:rFonts w:ascii="Times New Roman" w:eastAsiaTheme="minorEastAsia" w:hAnsi="Times New Roman" w:cs="Times New Roman"/>
                <w:bCs/>
                <w:kern w:val="0"/>
                <w:sz w:val="24"/>
                <w:szCs w:val="24"/>
              </w:rPr>
              <w:t>13384953830</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kern w:val="0"/>
                <w:sz w:val="24"/>
                <w:szCs w:val="24"/>
              </w:rPr>
            </w:pPr>
            <w:r w:rsidRPr="004227C8">
              <w:rPr>
                <w:rFonts w:ascii="Times New Roman" w:eastAsiaTheme="minorEastAsia" w:hAnsiTheme="minorEastAsia" w:cs="Times New Roman"/>
                <w:bCs/>
                <w:kern w:val="0"/>
                <w:sz w:val="24"/>
                <w:szCs w:val="24"/>
              </w:rPr>
              <w:t>传真</w:t>
            </w:r>
          </w:p>
        </w:tc>
        <w:tc>
          <w:tcPr>
            <w:tcW w:w="1365"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imes New Roman" w:cs="Times New Roman"/>
                <w:bCs/>
                <w:sz w:val="24"/>
                <w:szCs w:val="24"/>
              </w:rPr>
              <w:t>--</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kern w:val="0"/>
                <w:sz w:val="24"/>
                <w:szCs w:val="24"/>
              </w:rPr>
            </w:pPr>
            <w:r w:rsidRPr="004227C8">
              <w:rPr>
                <w:rFonts w:ascii="Times New Roman" w:eastAsiaTheme="minorEastAsia" w:hAnsiTheme="minorEastAsia" w:cs="Times New Roman"/>
                <w:bCs/>
                <w:kern w:val="0"/>
                <w:sz w:val="24"/>
                <w:szCs w:val="24"/>
              </w:rPr>
              <w:t>邮编</w:t>
            </w:r>
          </w:p>
        </w:tc>
        <w:tc>
          <w:tcPr>
            <w:tcW w:w="1418" w:type="dxa"/>
            <w:tcBorders>
              <w:top w:val="single" w:sz="4" w:space="0" w:color="auto"/>
              <w:left w:val="single" w:sz="4" w:space="0" w:color="auto"/>
              <w:bottom w:val="single" w:sz="4" w:space="0" w:color="auto"/>
              <w:right w:val="single" w:sz="12" w:space="0" w:color="auto"/>
            </w:tcBorders>
            <w:vAlign w:val="center"/>
          </w:tcPr>
          <w:p w:rsidR="00E00525" w:rsidRPr="004227C8" w:rsidRDefault="00E00525" w:rsidP="008F5535">
            <w:pPr>
              <w:spacing w:line="360" w:lineRule="auto"/>
              <w:jc w:val="center"/>
              <w:rPr>
                <w:rFonts w:ascii="Times New Roman" w:eastAsiaTheme="minorEastAsia" w:hAnsi="Times New Roman" w:cs="Times New Roman"/>
                <w:bCs/>
                <w:kern w:val="0"/>
                <w:sz w:val="24"/>
                <w:szCs w:val="24"/>
              </w:rPr>
            </w:pPr>
            <w:r w:rsidRPr="004227C8">
              <w:rPr>
                <w:rFonts w:ascii="Times New Roman" w:eastAsiaTheme="minorEastAsia" w:hAnsi="Times New Roman" w:cs="Times New Roman"/>
                <w:sz w:val="24"/>
              </w:rPr>
              <w:t>7100</w:t>
            </w:r>
            <w:r w:rsidR="008F5535" w:rsidRPr="004227C8">
              <w:rPr>
                <w:rFonts w:ascii="Times New Roman" w:eastAsiaTheme="minorEastAsia" w:hAnsi="Times New Roman" w:cs="Times New Roman"/>
                <w:sz w:val="24"/>
              </w:rPr>
              <w:t>86</w:t>
            </w:r>
          </w:p>
        </w:tc>
      </w:tr>
      <w:tr w:rsidR="00E00525" w:rsidRPr="004227C8">
        <w:trPr>
          <w:trHeight w:val="90"/>
          <w:jc w:val="center"/>
        </w:trPr>
        <w:tc>
          <w:tcPr>
            <w:tcW w:w="1438" w:type="dxa"/>
            <w:tcBorders>
              <w:top w:val="single" w:sz="4" w:space="0" w:color="auto"/>
              <w:left w:val="single" w:sz="12"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建设地点</w:t>
            </w:r>
          </w:p>
        </w:tc>
        <w:tc>
          <w:tcPr>
            <w:tcW w:w="7419" w:type="dxa"/>
            <w:gridSpan w:val="8"/>
            <w:tcBorders>
              <w:top w:val="single" w:sz="4" w:space="0" w:color="auto"/>
              <w:left w:val="single" w:sz="4" w:space="0" w:color="auto"/>
              <w:bottom w:val="single" w:sz="4" w:space="0" w:color="auto"/>
              <w:right w:val="single" w:sz="12"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kern w:val="0"/>
                <w:sz w:val="24"/>
                <w:szCs w:val="24"/>
              </w:rPr>
              <w:t>陕西省</w:t>
            </w:r>
            <w:r w:rsidR="000810A7" w:rsidRPr="004227C8">
              <w:rPr>
                <w:rFonts w:ascii="Times New Roman" w:eastAsiaTheme="minorEastAsia" w:hAnsiTheme="minorEastAsia" w:cs="Times New Roman"/>
                <w:bCs/>
                <w:kern w:val="0"/>
                <w:sz w:val="24"/>
                <w:szCs w:val="24"/>
              </w:rPr>
              <w:t>西咸新区沣东新城石化大道西段</w:t>
            </w:r>
            <w:r w:rsidR="000810A7" w:rsidRPr="004227C8">
              <w:rPr>
                <w:rFonts w:ascii="Times New Roman" w:eastAsiaTheme="minorEastAsia" w:hAnsi="Times New Roman" w:cs="Times New Roman"/>
                <w:bCs/>
                <w:kern w:val="0"/>
                <w:sz w:val="24"/>
                <w:szCs w:val="24"/>
              </w:rPr>
              <w:t>106</w:t>
            </w:r>
            <w:r w:rsidR="000810A7" w:rsidRPr="004227C8">
              <w:rPr>
                <w:rFonts w:ascii="Times New Roman" w:eastAsiaTheme="minorEastAsia" w:hAnsiTheme="minorEastAsia" w:cs="Times New Roman"/>
                <w:bCs/>
                <w:kern w:val="0"/>
                <w:sz w:val="24"/>
                <w:szCs w:val="24"/>
              </w:rPr>
              <w:t>号</w:t>
            </w:r>
          </w:p>
        </w:tc>
      </w:tr>
      <w:tr w:rsidR="00E00525" w:rsidRPr="004227C8">
        <w:trPr>
          <w:trHeight w:val="425"/>
          <w:jc w:val="center"/>
        </w:trPr>
        <w:tc>
          <w:tcPr>
            <w:tcW w:w="1438" w:type="dxa"/>
            <w:tcBorders>
              <w:top w:val="single" w:sz="4" w:space="0" w:color="auto"/>
              <w:left w:val="single" w:sz="12"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立项审批</w:t>
            </w:r>
          </w:p>
        </w:tc>
        <w:tc>
          <w:tcPr>
            <w:tcW w:w="2951" w:type="dxa"/>
            <w:gridSpan w:val="3"/>
            <w:tcBorders>
              <w:top w:val="single" w:sz="4" w:space="0" w:color="auto"/>
              <w:left w:val="single" w:sz="4"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imes New Roman" w:cs="Times New Roman"/>
                <w:bCs/>
                <w:sz w:val="24"/>
                <w:szCs w:val="24"/>
              </w:rPr>
              <w:t>/</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批准文号</w:t>
            </w:r>
          </w:p>
        </w:tc>
        <w:tc>
          <w:tcPr>
            <w:tcW w:w="3064" w:type="dxa"/>
            <w:gridSpan w:val="3"/>
            <w:tcBorders>
              <w:top w:val="single" w:sz="4" w:space="0" w:color="auto"/>
              <w:left w:val="single" w:sz="4" w:space="0" w:color="auto"/>
              <w:bottom w:val="single" w:sz="4" w:space="0" w:color="auto"/>
              <w:right w:val="single" w:sz="12"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imes New Roman" w:cs="Times New Roman"/>
                <w:bCs/>
                <w:sz w:val="24"/>
                <w:szCs w:val="24"/>
              </w:rPr>
              <w:t>/</w:t>
            </w:r>
          </w:p>
        </w:tc>
      </w:tr>
      <w:tr w:rsidR="00E00525" w:rsidRPr="004227C8">
        <w:trPr>
          <w:trHeight w:val="90"/>
          <w:jc w:val="center"/>
        </w:trPr>
        <w:tc>
          <w:tcPr>
            <w:tcW w:w="1438" w:type="dxa"/>
            <w:tcBorders>
              <w:top w:val="single" w:sz="4" w:space="0" w:color="auto"/>
              <w:left w:val="single" w:sz="12"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建设性质</w:t>
            </w:r>
          </w:p>
        </w:tc>
        <w:tc>
          <w:tcPr>
            <w:tcW w:w="2951" w:type="dxa"/>
            <w:gridSpan w:val="3"/>
            <w:tcBorders>
              <w:top w:val="single" w:sz="4" w:space="0" w:color="auto"/>
              <w:left w:val="single" w:sz="4"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sz w:val="24"/>
              </w:rPr>
              <w:t>新建</w:t>
            </w:r>
            <w:r w:rsidRPr="004227C8">
              <w:rPr>
                <w:rFonts w:ascii="Times New Roman" w:eastAsiaTheme="minorEastAsia" w:hAnsi="Times New Roman" w:cs="Times New Roman"/>
                <w:sz w:val="24"/>
              </w:rPr>
              <w:sym w:font="Wingdings" w:char="00FE"/>
            </w:r>
            <w:r w:rsidRPr="004227C8">
              <w:rPr>
                <w:rFonts w:ascii="Times New Roman" w:eastAsiaTheme="minorEastAsia" w:hAnsi="Times New Roman" w:cs="Times New Roman"/>
                <w:sz w:val="24"/>
              </w:rPr>
              <w:t xml:space="preserve"> </w:t>
            </w:r>
            <w:r w:rsidRPr="004227C8">
              <w:rPr>
                <w:rFonts w:ascii="Times New Roman" w:eastAsiaTheme="minorEastAsia" w:hAnsiTheme="minorEastAsia" w:cs="Times New Roman"/>
                <w:sz w:val="24"/>
              </w:rPr>
              <w:t>改扩建</w:t>
            </w:r>
            <w:r w:rsidRPr="004227C8">
              <w:rPr>
                <w:rFonts w:ascii="Times New Roman" w:eastAsiaTheme="minorEastAsia" w:hAnsi="Times New Roman" w:cs="Times New Roman"/>
                <w:sz w:val="24"/>
              </w:rPr>
              <w:sym w:font="Wingdings" w:char="00A8"/>
            </w:r>
            <w:r w:rsidRPr="004227C8">
              <w:rPr>
                <w:rFonts w:ascii="Times New Roman" w:eastAsiaTheme="minorEastAsia" w:hAnsi="Times New Roman" w:cs="Times New Roman"/>
                <w:sz w:val="24"/>
              </w:rPr>
              <w:t xml:space="preserve"> </w:t>
            </w:r>
            <w:r w:rsidRPr="004227C8">
              <w:rPr>
                <w:rFonts w:ascii="Times New Roman" w:eastAsiaTheme="minorEastAsia" w:hAnsiTheme="minorEastAsia" w:cs="Times New Roman"/>
                <w:sz w:val="24"/>
              </w:rPr>
              <w:t>技改</w:t>
            </w:r>
            <w:r w:rsidRPr="004227C8">
              <w:rPr>
                <w:rFonts w:ascii="Times New Roman" w:eastAsiaTheme="minorEastAsia" w:hAnsi="Times New Roman" w:cs="Times New Roman"/>
                <w:sz w:val="24"/>
              </w:rPr>
              <w:sym w:font="Wingdings" w:char="00A8"/>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行业类别及代码</w:t>
            </w:r>
          </w:p>
        </w:tc>
        <w:tc>
          <w:tcPr>
            <w:tcW w:w="3064" w:type="dxa"/>
            <w:gridSpan w:val="3"/>
            <w:tcBorders>
              <w:top w:val="single" w:sz="4" w:space="0" w:color="auto"/>
              <w:left w:val="single" w:sz="4" w:space="0" w:color="auto"/>
              <w:bottom w:val="single" w:sz="4" w:space="0" w:color="auto"/>
              <w:right w:val="single" w:sz="12" w:space="0" w:color="auto"/>
            </w:tcBorders>
            <w:vAlign w:val="center"/>
          </w:tcPr>
          <w:p w:rsidR="00E00525" w:rsidRPr="004227C8" w:rsidRDefault="004C1352">
            <w:pPr>
              <w:pStyle w:val="2"/>
              <w:spacing w:line="240" w:lineRule="auto"/>
              <w:rPr>
                <w:rFonts w:ascii="Times New Roman" w:eastAsiaTheme="minorEastAsia" w:hAnsi="Times New Roman"/>
                <w:b w:val="0"/>
                <w:bCs/>
                <w:kern w:val="0"/>
                <w:sz w:val="24"/>
                <w:szCs w:val="24"/>
              </w:rPr>
            </w:pPr>
            <w:r w:rsidRPr="004227C8">
              <w:rPr>
                <w:rFonts w:ascii="Times New Roman" w:eastAsiaTheme="minorEastAsia" w:hAnsi="Times New Roman"/>
                <w:b w:val="0"/>
                <w:bCs/>
                <w:kern w:val="0"/>
                <w:sz w:val="24"/>
                <w:szCs w:val="24"/>
              </w:rPr>
              <w:t>C3392</w:t>
            </w:r>
            <w:r w:rsidRPr="004227C8">
              <w:rPr>
                <w:rFonts w:ascii="Times New Roman" w:eastAsiaTheme="minorEastAsia" w:hAnsiTheme="minorEastAsia"/>
                <w:b w:val="0"/>
                <w:bCs/>
                <w:kern w:val="0"/>
                <w:sz w:val="24"/>
                <w:szCs w:val="24"/>
              </w:rPr>
              <w:t>有色金属铸造</w:t>
            </w:r>
          </w:p>
          <w:p w:rsidR="004C1352" w:rsidRPr="004227C8" w:rsidRDefault="004C1352" w:rsidP="004C1352">
            <w:pPr>
              <w:rPr>
                <w:rFonts w:ascii="Times New Roman" w:eastAsiaTheme="minorEastAsia" w:hAnsi="Times New Roman" w:cs="Times New Roman"/>
              </w:rPr>
            </w:pPr>
            <w:r w:rsidRPr="004227C8">
              <w:rPr>
                <w:rFonts w:ascii="Times New Roman" w:eastAsiaTheme="minorEastAsia" w:hAnsi="Times New Roman" w:cs="Times New Roman"/>
                <w:bCs/>
                <w:kern w:val="0"/>
                <w:sz w:val="24"/>
                <w:szCs w:val="24"/>
              </w:rPr>
              <w:t>C3760</w:t>
            </w:r>
            <w:r w:rsidRPr="004227C8">
              <w:rPr>
                <w:rFonts w:ascii="Times New Roman" w:eastAsiaTheme="minorEastAsia" w:hAnsiTheme="minorEastAsia" w:cs="Times New Roman"/>
                <w:bCs/>
                <w:kern w:val="0"/>
                <w:sz w:val="24"/>
                <w:szCs w:val="24"/>
              </w:rPr>
              <w:t>汽车零部件及配件制造</w:t>
            </w:r>
          </w:p>
        </w:tc>
      </w:tr>
      <w:tr w:rsidR="00E00525" w:rsidRPr="004227C8">
        <w:trPr>
          <w:trHeight w:val="90"/>
          <w:jc w:val="center"/>
        </w:trPr>
        <w:tc>
          <w:tcPr>
            <w:tcW w:w="1438" w:type="dxa"/>
            <w:tcBorders>
              <w:top w:val="single" w:sz="4" w:space="0" w:color="auto"/>
              <w:left w:val="single" w:sz="12"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占地面积</w:t>
            </w:r>
          </w:p>
        </w:tc>
        <w:tc>
          <w:tcPr>
            <w:tcW w:w="2951" w:type="dxa"/>
            <w:gridSpan w:val="3"/>
            <w:tcBorders>
              <w:top w:val="single" w:sz="4" w:space="0" w:color="auto"/>
              <w:left w:val="single" w:sz="4" w:space="0" w:color="auto"/>
              <w:bottom w:val="single" w:sz="4" w:space="0" w:color="auto"/>
              <w:right w:val="single" w:sz="4" w:space="0" w:color="auto"/>
            </w:tcBorders>
            <w:vAlign w:val="center"/>
          </w:tcPr>
          <w:p w:rsidR="00E00525" w:rsidRPr="004227C8" w:rsidRDefault="004C1352" w:rsidP="002E6D6D">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imes New Roman" w:cs="Times New Roman"/>
                <w:bCs/>
                <w:sz w:val="24"/>
                <w:szCs w:val="24"/>
              </w:rPr>
              <w:t>22</w:t>
            </w:r>
            <w:r w:rsidR="002E6D6D" w:rsidRPr="004227C8">
              <w:rPr>
                <w:rFonts w:ascii="Times New Roman" w:eastAsiaTheme="minorEastAsia" w:hAnsi="Times New Roman" w:cs="Times New Roman"/>
                <w:bCs/>
                <w:sz w:val="24"/>
                <w:szCs w:val="24"/>
              </w:rPr>
              <w:t>000</w:t>
            </w:r>
            <w:r w:rsidR="00E00525" w:rsidRPr="004227C8">
              <w:rPr>
                <w:rFonts w:ascii="Times New Roman" w:eastAsiaTheme="minorEastAsia" w:hAnsi="Times New Roman" w:cs="Times New Roman"/>
                <w:bCs/>
                <w:sz w:val="24"/>
                <w:szCs w:val="24"/>
              </w:rPr>
              <w:t>m</w:t>
            </w:r>
            <w:r w:rsidR="00E00525" w:rsidRPr="004227C8">
              <w:rPr>
                <w:rFonts w:ascii="Times New Roman" w:eastAsiaTheme="minorEastAsia" w:hAnsi="Times New Roman" w:cs="Times New Roman"/>
                <w:bCs/>
                <w:sz w:val="24"/>
                <w:szCs w:val="24"/>
                <w:vertAlign w:val="superscript"/>
              </w:rPr>
              <w:t>2</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绿化面积</w:t>
            </w:r>
          </w:p>
        </w:tc>
        <w:tc>
          <w:tcPr>
            <w:tcW w:w="3064" w:type="dxa"/>
            <w:gridSpan w:val="3"/>
            <w:tcBorders>
              <w:top w:val="single" w:sz="4" w:space="0" w:color="auto"/>
              <w:left w:val="single" w:sz="4" w:space="0" w:color="auto"/>
              <w:bottom w:val="single" w:sz="4" w:space="0" w:color="auto"/>
              <w:right w:val="single" w:sz="12" w:space="0" w:color="auto"/>
            </w:tcBorders>
            <w:vAlign w:val="center"/>
          </w:tcPr>
          <w:p w:rsidR="00E00525" w:rsidRPr="004227C8" w:rsidRDefault="002E6D6D">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imes New Roman" w:cs="Times New Roman"/>
                <w:bCs/>
                <w:sz w:val="24"/>
                <w:szCs w:val="24"/>
              </w:rPr>
              <w:t>5000</w:t>
            </w:r>
            <w:r w:rsidR="00E00525" w:rsidRPr="004227C8">
              <w:rPr>
                <w:rFonts w:ascii="Times New Roman" w:eastAsiaTheme="minorEastAsia" w:hAnsi="Times New Roman" w:cs="Times New Roman"/>
                <w:bCs/>
                <w:sz w:val="24"/>
                <w:szCs w:val="24"/>
              </w:rPr>
              <w:t>m</w:t>
            </w:r>
            <w:r w:rsidR="00E00525" w:rsidRPr="004227C8">
              <w:rPr>
                <w:rFonts w:ascii="Times New Roman" w:eastAsiaTheme="minorEastAsia" w:hAnsi="Times New Roman" w:cs="Times New Roman"/>
                <w:bCs/>
                <w:sz w:val="24"/>
                <w:szCs w:val="24"/>
                <w:vertAlign w:val="superscript"/>
              </w:rPr>
              <w:t>2</w:t>
            </w:r>
          </w:p>
        </w:tc>
      </w:tr>
      <w:tr w:rsidR="00E00525" w:rsidRPr="004227C8">
        <w:trPr>
          <w:trHeight w:val="425"/>
          <w:jc w:val="center"/>
        </w:trPr>
        <w:tc>
          <w:tcPr>
            <w:tcW w:w="1438" w:type="dxa"/>
            <w:tcBorders>
              <w:top w:val="single" w:sz="4" w:space="0" w:color="auto"/>
              <w:left w:val="single" w:sz="12"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总投资</w:t>
            </w:r>
          </w:p>
        </w:tc>
        <w:tc>
          <w:tcPr>
            <w:tcW w:w="1442"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2E7D8A">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imes New Roman" w:cs="Times New Roman"/>
                <w:sz w:val="24"/>
                <w:szCs w:val="24"/>
              </w:rPr>
              <w:t xml:space="preserve"> </w:t>
            </w:r>
            <w:r w:rsidR="002E7D8A" w:rsidRPr="004227C8">
              <w:rPr>
                <w:rFonts w:ascii="Times New Roman" w:eastAsiaTheme="minorEastAsia" w:hAnsi="Times New Roman" w:cs="Times New Roman"/>
                <w:sz w:val="24"/>
                <w:szCs w:val="24"/>
              </w:rPr>
              <w:t>100</w:t>
            </w:r>
            <w:r w:rsidRPr="004227C8">
              <w:rPr>
                <w:rFonts w:ascii="Times New Roman" w:eastAsiaTheme="minorEastAsia" w:hAnsiTheme="minorEastAsia" w:cs="Times New Roman"/>
                <w:sz w:val="24"/>
                <w:szCs w:val="24"/>
              </w:rPr>
              <w:t>万</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环保投资</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E00525" w:rsidRPr="004227C8" w:rsidRDefault="00E00525" w:rsidP="00B334E9">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imes New Roman" w:cs="Times New Roman"/>
                <w:sz w:val="24"/>
                <w:szCs w:val="24"/>
              </w:rPr>
              <w:t xml:space="preserve"> </w:t>
            </w:r>
            <w:r w:rsidR="00B334E9" w:rsidRPr="004227C8">
              <w:rPr>
                <w:rFonts w:ascii="Times New Roman" w:eastAsiaTheme="minorEastAsia" w:hAnsi="Times New Roman" w:cs="Times New Roman"/>
                <w:sz w:val="24"/>
                <w:szCs w:val="24"/>
              </w:rPr>
              <w:t>18.7</w:t>
            </w:r>
            <w:r w:rsidRPr="004227C8">
              <w:rPr>
                <w:rFonts w:ascii="Times New Roman" w:eastAsiaTheme="minorEastAsia" w:hAnsiTheme="minorEastAsia" w:cs="Times New Roman"/>
                <w:sz w:val="24"/>
                <w:szCs w:val="24"/>
              </w:rPr>
              <w:t>万</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环保投资占总投资比例</w:t>
            </w:r>
          </w:p>
        </w:tc>
        <w:tc>
          <w:tcPr>
            <w:tcW w:w="1418" w:type="dxa"/>
            <w:tcBorders>
              <w:top w:val="single" w:sz="4" w:space="0" w:color="auto"/>
              <w:left w:val="single" w:sz="4" w:space="0" w:color="auto"/>
              <w:bottom w:val="single" w:sz="4" w:space="0" w:color="auto"/>
              <w:right w:val="single" w:sz="12" w:space="0" w:color="auto"/>
            </w:tcBorders>
            <w:vAlign w:val="center"/>
          </w:tcPr>
          <w:p w:rsidR="00E00525" w:rsidRPr="004227C8" w:rsidRDefault="00B334E9">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imes New Roman" w:cs="Times New Roman"/>
                <w:sz w:val="24"/>
                <w:szCs w:val="24"/>
              </w:rPr>
              <w:t>18.7</w:t>
            </w:r>
            <w:r w:rsidR="00E00525" w:rsidRPr="004227C8">
              <w:rPr>
                <w:rFonts w:ascii="Times New Roman" w:eastAsiaTheme="minorEastAsia" w:hAnsi="Times New Roman" w:cs="Times New Roman"/>
                <w:sz w:val="24"/>
                <w:szCs w:val="24"/>
              </w:rPr>
              <w:t xml:space="preserve">% </w:t>
            </w:r>
          </w:p>
        </w:tc>
      </w:tr>
      <w:tr w:rsidR="00E00525" w:rsidRPr="004227C8">
        <w:trPr>
          <w:trHeight w:val="90"/>
          <w:jc w:val="center"/>
        </w:trPr>
        <w:tc>
          <w:tcPr>
            <w:tcW w:w="1438" w:type="dxa"/>
            <w:tcBorders>
              <w:top w:val="single" w:sz="4" w:space="0" w:color="auto"/>
              <w:left w:val="single" w:sz="12"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评价经费</w:t>
            </w:r>
          </w:p>
        </w:tc>
        <w:tc>
          <w:tcPr>
            <w:tcW w:w="2951" w:type="dxa"/>
            <w:gridSpan w:val="3"/>
            <w:tcBorders>
              <w:top w:val="single" w:sz="4" w:space="0" w:color="auto"/>
              <w:left w:val="single" w:sz="4" w:space="0" w:color="auto"/>
              <w:bottom w:val="single" w:sz="4" w:space="0" w:color="auto"/>
              <w:right w:val="single" w:sz="4" w:space="0" w:color="auto"/>
            </w:tcBorders>
            <w:vAlign w:val="center"/>
          </w:tcPr>
          <w:p w:rsidR="00E00525" w:rsidRPr="004227C8" w:rsidRDefault="00E0052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imes New Roman" w:cs="Times New Roman"/>
                <w:bCs/>
                <w:sz w:val="24"/>
                <w:szCs w:val="24"/>
              </w:rPr>
              <w:t>/</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投产日期</w:t>
            </w:r>
          </w:p>
        </w:tc>
        <w:tc>
          <w:tcPr>
            <w:tcW w:w="3064" w:type="dxa"/>
            <w:gridSpan w:val="3"/>
            <w:tcBorders>
              <w:top w:val="single" w:sz="4" w:space="0" w:color="auto"/>
              <w:left w:val="single" w:sz="4" w:space="0" w:color="auto"/>
              <w:bottom w:val="single" w:sz="4" w:space="0" w:color="auto"/>
              <w:right w:val="single" w:sz="12" w:space="0" w:color="auto"/>
            </w:tcBorders>
            <w:vAlign w:val="center"/>
          </w:tcPr>
          <w:p w:rsidR="00E00525" w:rsidRPr="004227C8" w:rsidRDefault="00E00525" w:rsidP="00094A95">
            <w:pPr>
              <w:spacing w:line="360" w:lineRule="auto"/>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已投产（</w:t>
            </w:r>
            <w:r w:rsidR="00094A95" w:rsidRPr="004227C8">
              <w:rPr>
                <w:rFonts w:ascii="Times New Roman" w:eastAsiaTheme="minorEastAsia" w:hAnsi="Times New Roman" w:cs="Times New Roman"/>
                <w:bCs/>
                <w:sz w:val="24"/>
                <w:szCs w:val="24"/>
              </w:rPr>
              <w:t>2006.12</w:t>
            </w:r>
            <w:r w:rsidRPr="004227C8">
              <w:rPr>
                <w:rFonts w:ascii="Times New Roman" w:eastAsiaTheme="minorEastAsia" w:hAnsiTheme="minorEastAsia" w:cs="Times New Roman"/>
                <w:bCs/>
                <w:sz w:val="24"/>
                <w:szCs w:val="24"/>
              </w:rPr>
              <w:t>）</w:t>
            </w:r>
          </w:p>
        </w:tc>
      </w:tr>
      <w:tr w:rsidR="00E00525" w:rsidRPr="004227C8">
        <w:trPr>
          <w:trHeight w:val="6431"/>
          <w:jc w:val="center"/>
        </w:trPr>
        <w:tc>
          <w:tcPr>
            <w:tcW w:w="8857" w:type="dxa"/>
            <w:gridSpan w:val="9"/>
            <w:tcBorders>
              <w:top w:val="single" w:sz="4" w:space="0" w:color="auto"/>
              <w:left w:val="single" w:sz="12" w:space="0" w:color="auto"/>
              <w:bottom w:val="single" w:sz="4" w:space="0" w:color="auto"/>
              <w:right w:val="single" w:sz="12" w:space="0" w:color="auto"/>
            </w:tcBorders>
            <w:vAlign w:val="center"/>
          </w:tcPr>
          <w:p w:rsidR="00E00525" w:rsidRPr="004227C8" w:rsidRDefault="00E00525">
            <w:pPr>
              <w:spacing w:line="360" w:lineRule="auto"/>
              <w:outlineLvl w:val="1"/>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工程内容及规模：</w:t>
            </w:r>
          </w:p>
          <w:p w:rsidR="00E00525" w:rsidRPr="004227C8" w:rsidRDefault="00E00525">
            <w:pPr>
              <w:spacing w:line="360" w:lineRule="auto"/>
              <w:outlineLvl w:val="1"/>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一、概述</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、项目由来</w:t>
            </w:r>
          </w:p>
          <w:p w:rsidR="00E00525" w:rsidRPr="004227C8" w:rsidRDefault="00094A95" w:rsidP="00094A9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汽车零部件产业是支撑汽车工业持续稳步发展的前提和基础。随着国民经济的发展与人均可支配收入的提高，我国汽车消费的需求日益增加，促进我国整车行业快速发展。同时在不断增长的汽车保有量下，汽车维修与改装对零部件的需求也在不断增长，促使我国汽车零部件行业不断壮大。</w:t>
            </w:r>
          </w:p>
          <w:p w:rsidR="00E00525" w:rsidRPr="004227C8" w:rsidRDefault="001B1EE0">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西安翔凌汽车零部件有限公司</w:t>
            </w:r>
            <w:r w:rsidR="00E00525" w:rsidRPr="004227C8">
              <w:rPr>
                <w:rFonts w:ascii="Times New Roman" w:eastAsiaTheme="minorEastAsia" w:hAnsiTheme="minorEastAsia" w:cs="Times New Roman"/>
                <w:sz w:val="24"/>
                <w:szCs w:val="24"/>
              </w:rPr>
              <w:t>，</w:t>
            </w:r>
            <w:r w:rsidR="00094A95" w:rsidRPr="004227C8">
              <w:rPr>
                <w:rFonts w:ascii="Times New Roman" w:eastAsiaTheme="minorEastAsia" w:hAnsiTheme="minorEastAsia" w:cs="Times New Roman"/>
                <w:sz w:val="24"/>
                <w:szCs w:val="24"/>
              </w:rPr>
              <w:t>成立于</w:t>
            </w:r>
            <w:r w:rsidR="00094A95" w:rsidRPr="004227C8">
              <w:rPr>
                <w:rFonts w:ascii="Times New Roman" w:eastAsiaTheme="minorEastAsia" w:hAnsi="Times New Roman" w:cs="Times New Roman"/>
                <w:sz w:val="24"/>
                <w:szCs w:val="24"/>
              </w:rPr>
              <w:t>2002</w:t>
            </w:r>
            <w:r w:rsidR="00094A95" w:rsidRPr="004227C8">
              <w:rPr>
                <w:rFonts w:ascii="Times New Roman" w:eastAsiaTheme="minorEastAsia" w:hAnsiTheme="minorEastAsia" w:cs="Times New Roman"/>
                <w:sz w:val="24"/>
                <w:szCs w:val="24"/>
              </w:rPr>
              <w:t>年</w:t>
            </w:r>
            <w:r w:rsidR="00094A95" w:rsidRPr="004227C8">
              <w:rPr>
                <w:rFonts w:ascii="Times New Roman" w:eastAsiaTheme="minorEastAsia" w:hAnsi="Times New Roman" w:cs="Times New Roman"/>
                <w:sz w:val="24"/>
                <w:szCs w:val="24"/>
              </w:rPr>
              <w:t>1</w:t>
            </w:r>
            <w:r w:rsidR="00094A95" w:rsidRPr="004227C8">
              <w:rPr>
                <w:rFonts w:ascii="Times New Roman" w:eastAsiaTheme="minorEastAsia" w:hAnsiTheme="minorEastAsia" w:cs="Times New Roman"/>
                <w:sz w:val="24"/>
                <w:szCs w:val="24"/>
              </w:rPr>
              <w:t>月</w:t>
            </w:r>
            <w:r w:rsidR="009E3C65" w:rsidRPr="004227C8">
              <w:rPr>
                <w:rFonts w:ascii="Times New Roman" w:eastAsiaTheme="minorEastAsia" w:hAnsiTheme="minorEastAsia" w:cs="Times New Roman"/>
                <w:sz w:val="24"/>
                <w:szCs w:val="24"/>
              </w:rPr>
              <w:t>，主要经营范围为汽车关键零部件制造、销售；精密压铸零部件的生产、销售等</w:t>
            </w:r>
            <w:r w:rsidR="00E00525" w:rsidRPr="004227C8">
              <w:rPr>
                <w:rFonts w:ascii="Times New Roman" w:eastAsiaTheme="minorEastAsia" w:hAnsiTheme="minorEastAsia" w:cs="Times New Roman"/>
                <w:sz w:val="24"/>
                <w:szCs w:val="24"/>
              </w:rPr>
              <w:t>。公司于</w:t>
            </w:r>
            <w:r w:rsidR="00E00525" w:rsidRPr="004227C8">
              <w:rPr>
                <w:rFonts w:ascii="Times New Roman" w:eastAsiaTheme="minorEastAsia" w:hAnsi="Times New Roman" w:cs="Times New Roman"/>
                <w:sz w:val="24"/>
                <w:szCs w:val="24"/>
              </w:rPr>
              <w:t>20</w:t>
            </w:r>
            <w:r w:rsidR="009E3C65" w:rsidRPr="004227C8">
              <w:rPr>
                <w:rFonts w:ascii="Times New Roman" w:eastAsiaTheme="minorEastAsia" w:hAnsi="Times New Roman" w:cs="Times New Roman"/>
                <w:sz w:val="24"/>
                <w:szCs w:val="24"/>
              </w:rPr>
              <w:t>05</w:t>
            </w:r>
            <w:r w:rsidR="00E00525" w:rsidRPr="004227C8">
              <w:rPr>
                <w:rFonts w:ascii="Times New Roman" w:eastAsiaTheme="minorEastAsia" w:hAnsiTheme="minorEastAsia" w:cs="Times New Roman"/>
                <w:sz w:val="24"/>
                <w:szCs w:val="24"/>
              </w:rPr>
              <w:t>年租赁</w:t>
            </w:r>
            <w:r w:rsidR="009E3C65" w:rsidRPr="004227C8">
              <w:rPr>
                <w:rFonts w:ascii="Times New Roman" w:eastAsiaTheme="minorEastAsia" w:hAnsiTheme="minorEastAsia" w:cs="Times New Roman"/>
                <w:sz w:val="24"/>
                <w:szCs w:val="24"/>
              </w:rPr>
              <w:t>西安市沣东新城</w:t>
            </w:r>
            <w:r w:rsidR="009E3C65" w:rsidRPr="004227C8">
              <w:rPr>
                <w:rFonts w:ascii="Times New Roman" w:eastAsiaTheme="minorEastAsia" w:hAnsiTheme="minorEastAsia" w:cs="Times New Roman"/>
                <w:bCs/>
                <w:kern w:val="0"/>
                <w:sz w:val="24"/>
                <w:szCs w:val="24"/>
              </w:rPr>
              <w:t>石化大道西段</w:t>
            </w:r>
            <w:r w:rsidR="009E3C65" w:rsidRPr="004227C8">
              <w:rPr>
                <w:rFonts w:ascii="Times New Roman" w:eastAsiaTheme="minorEastAsia" w:hAnsi="Times New Roman" w:cs="Times New Roman"/>
                <w:bCs/>
                <w:kern w:val="0"/>
                <w:sz w:val="24"/>
                <w:szCs w:val="24"/>
              </w:rPr>
              <w:t>106</w:t>
            </w:r>
            <w:r w:rsidR="009E3C65" w:rsidRPr="004227C8">
              <w:rPr>
                <w:rFonts w:ascii="Times New Roman" w:eastAsiaTheme="minorEastAsia" w:hAnsiTheme="minorEastAsia" w:cs="Times New Roman"/>
                <w:bCs/>
                <w:kern w:val="0"/>
                <w:sz w:val="24"/>
                <w:szCs w:val="24"/>
              </w:rPr>
              <w:t>号土地</w:t>
            </w:r>
            <w:r w:rsidR="00CD6430" w:rsidRPr="004227C8">
              <w:rPr>
                <w:rFonts w:ascii="Times New Roman" w:eastAsiaTheme="minorEastAsia" w:hAnsiTheme="minorEastAsia" w:cs="Times New Roman"/>
                <w:bCs/>
                <w:kern w:val="0"/>
                <w:sz w:val="24"/>
                <w:szCs w:val="24"/>
              </w:rPr>
              <w:t>约</w:t>
            </w:r>
            <w:r w:rsidR="00CD6430" w:rsidRPr="004227C8">
              <w:rPr>
                <w:rFonts w:ascii="Times New Roman" w:eastAsiaTheme="minorEastAsia" w:hAnsi="Times New Roman" w:cs="Times New Roman"/>
                <w:bCs/>
                <w:kern w:val="0"/>
                <w:sz w:val="24"/>
                <w:szCs w:val="24"/>
              </w:rPr>
              <w:t>33</w:t>
            </w:r>
            <w:r w:rsidR="00CD6430" w:rsidRPr="004227C8">
              <w:rPr>
                <w:rFonts w:ascii="Times New Roman" w:eastAsiaTheme="minorEastAsia" w:hAnsiTheme="minorEastAsia" w:cs="Times New Roman"/>
                <w:bCs/>
                <w:kern w:val="0"/>
                <w:sz w:val="24"/>
                <w:szCs w:val="24"/>
              </w:rPr>
              <w:t>亩</w:t>
            </w:r>
            <w:r w:rsidR="009E3C65" w:rsidRPr="004227C8">
              <w:rPr>
                <w:rFonts w:ascii="Times New Roman" w:eastAsiaTheme="minorEastAsia" w:hAnsiTheme="minorEastAsia" w:cs="Times New Roman"/>
                <w:bCs/>
                <w:kern w:val="0"/>
                <w:sz w:val="24"/>
                <w:szCs w:val="24"/>
              </w:rPr>
              <w:t>（原六村堡西柏梁村一组土地，</w:t>
            </w:r>
            <w:r w:rsidR="0089054C" w:rsidRPr="004227C8">
              <w:rPr>
                <w:rFonts w:ascii="Times New Roman" w:eastAsiaTheme="minorEastAsia" w:hAnsiTheme="minorEastAsia" w:cs="Times New Roman"/>
                <w:bCs/>
                <w:kern w:val="0"/>
                <w:sz w:val="24"/>
                <w:szCs w:val="24"/>
              </w:rPr>
              <w:t>原规划为六村堡工业园</w:t>
            </w:r>
            <w:r w:rsidR="009E3C65" w:rsidRPr="004227C8">
              <w:rPr>
                <w:rFonts w:ascii="Times New Roman" w:eastAsiaTheme="minorEastAsia" w:hAnsiTheme="minorEastAsia" w:cs="Times New Roman"/>
                <w:bCs/>
                <w:kern w:val="0"/>
                <w:sz w:val="24"/>
                <w:szCs w:val="24"/>
              </w:rPr>
              <w:t>）</w:t>
            </w:r>
            <w:r w:rsidR="00E00525" w:rsidRPr="004227C8">
              <w:rPr>
                <w:rFonts w:ascii="Times New Roman" w:eastAsiaTheme="minorEastAsia" w:hAnsiTheme="minorEastAsia" w:cs="Times New Roman"/>
                <w:sz w:val="24"/>
                <w:szCs w:val="24"/>
              </w:rPr>
              <w:t>，</w:t>
            </w:r>
            <w:r w:rsidR="009E3C65" w:rsidRPr="004227C8">
              <w:rPr>
                <w:rFonts w:ascii="Times New Roman" w:eastAsiaTheme="minorEastAsia" w:hAnsiTheme="minorEastAsia" w:cs="Times New Roman"/>
                <w:sz w:val="24"/>
                <w:szCs w:val="24"/>
              </w:rPr>
              <w:t>进行</w:t>
            </w:r>
            <w:r w:rsidR="002E7D8A" w:rsidRPr="004227C8">
              <w:rPr>
                <w:rFonts w:ascii="Times New Roman" w:eastAsiaTheme="minorEastAsia" w:hAnsiTheme="minorEastAsia" w:cs="Times New Roman"/>
                <w:sz w:val="24"/>
                <w:szCs w:val="24"/>
              </w:rPr>
              <w:t>项目建设</w:t>
            </w:r>
            <w:r w:rsidR="009E3C65" w:rsidRPr="004227C8">
              <w:rPr>
                <w:rFonts w:ascii="Times New Roman" w:eastAsiaTheme="minorEastAsia" w:hAnsiTheme="minorEastAsia" w:cs="Times New Roman"/>
                <w:sz w:val="24"/>
                <w:szCs w:val="24"/>
              </w:rPr>
              <w:t>。企业购置电阻炉、压铸机、车床、钻机等设备，主要生产工艺为熔化压铸、机加工等，建成后年生产汽车零部件等铝铸件</w:t>
            </w:r>
            <w:r w:rsidR="009E3C65" w:rsidRPr="004227C8">
              <w:rPr>
                <w:rFonts w:ascii="Times New Roman" w:eastAsiaTheme="minorEastAsia" w:hAnsi="Times New Roman" w:cs="Times New Roman"/>
                <w:sz w:val="24"/>
                <w:szCs w:val="24"/>
              </w:rPr>
              <w:t>700</w:t>
            </w:r>
            <w:r w:rsidR="009E3C65" w:rsidRPr="004227C8">
              <w:rPr>
                <w:rFonts w:ascii="Times New Roman" w:eastAsiaTheme="minorEastAsia" w:hAnsiTheme="minorEastAsia" w:cs="Times New Roman"/>
                <w:sz w:val="24"/>
                <w:szCs w:val="24"/>
              </w:rPr>
              <w:t>吨。</w:t>
            </w:r>
            <w:r w:rsidR="00CD6430" w:rsidRPr="004227C8">
              <w:rPr>
                <w:rFonts w:ascii="Times New Roman" w:eastAsiaTheme="minorEastAsia" w:hAnsiTheme="minorEastAsia" w:cs="Times New Roman"/>
                <w:sz w:val="24"/>
                <w:szCs w:val="24"/>
              </w:rPr>
              <w:t>企业</w:t>
            </w:r>
            <w:r w:rsidR="009E3C65" w:rsidRPr="004227C8">
              <w:rPr>
                <w:rFonts w:ascii="Times New Roman" w:eastAsiaTheme="minorEastAsia" w:hAnsiTheme="minorEastAsia" w:cs="Times New Roman"/>
                <w:sz w:val="24"/>
                <w:szCs w:val="24"/>
              </w:rPr>
              <w:t>于</w:t>
            </w:r>
            <w:r w:rsidR="009E3C65" w:rsidRPr="004227C8">
              <w:rPr>
                <w:rFonts w:ascii="Times New Roman" w:eastAsiaTheme="minorEastAsia" w:hAnsi="Times New Roman" w:cs="Times New Roman"/>
                <w:sz w:val="24"/>
                <w:szCs w:val="24"/>
              </w:rPr>
              <w:t>2006</w:t>
            </w:r>
            <w:r w:rsidR="009E3C65" w:rsidRPr="004227C8">
              <w:rPr>
                <w:rFonts w:ascii="Times New Roman" w:eastAsiaTheme="minorEastAsia" w:hAnsiTheme="minorEastAsia" w:cs="Times New Roman"/>
                <w:sz w:val="24"/>
                <w:szCs w:val="24"/>
              </w:rPr>
              <w:t>年</w:t>
            </w:r>
            <w:r w:rsidR="009E3C65" w:rsidRPr="004227C8">
              <w:rPr>
                <w:rFonts w:ascii="Times New Roman" w:eastAsiaTheme="minorEastAsia" w:hAnsi="Times New Roman" w:cs="Times New Roman"/>
                <w:sz w:val="24"/>
                <w:szCs w:val="24"/>
              </w:rPr>
              <w:t>12</w:t>
            </w:r>
            <w:r w:rsidR="009E3C65" w:rsidRPr="004227C8">
              <w:rPr>
                <w:rFonts w:ascii="Times New Roman" w:eastAsiaTheme="minorEastAsia" w:hAnsiTheme="minorEastAsia" w:cs="Times New Roman"/>
                <w:sz w:val="24"/>
                <w:szCs w:val="24"/>
              </w:rPr>
              <w:t>月投产</w:t>
            </w:r>
            <w:r w:rsidR="00CD6430" w:rsidRPr="004227C8">
              <w:rPr>
                <w:rFonts w:ascii="Times New Roman" w:eastAsiaTheme="minorEastAsia" w:hAnsiTheme="minorEastAsia" w:cs="Times New Roman"/>
                <w:sz w:val="24"/>
                <w:szCs w:val="24"/>
              </w:rPr>
              <w:t>开始生产，未办理环评手续。</w:t>
            </w:r>
            <w:r w:rsidR="00E00525" w:rsidRPr="004227C8">
              <w:rPr>
                <w:rFonts w:ascii="Times New Roman" w:eastAsiaTheme="minorEastAsia" w:hAnsi="Times New Roman" w:cs="Times New Roman"/>
                <w:sz w:val="24"/>
                <w:szCs w:val="24"/>
              </w:rPr>
              <w:t>201</w:t>
            </w:r>
            <w:r w:rsidR="00CD6430" w:rsidRPr="004227C8">
              <w:rPr>
                <w:rFonts w:ascii="Times New Roman" w:eastAsiaTheme="minorEastAsia" w:hAnsi="Times New Roman" w:cs="Times New Roman"/>
                <w:sz w:val="24"/>
                <w:szCs w:val="24"/>
              </w:rPr>
              <w:t>9</w:t>
            </w:r>
            <w:r w:rsidR="00E00525" w:rsidRPr="004227C8">
              <w:rPr>
                <w:rFonts w:ascii="Times New Roman" w:eastAsiaTheme="minorEastAsia" w:hAnsiTheme="minorEastAsia" w:cs="Times New Roman"/>
                <w:sz w:val="24"/>
                <w:szCs w:val="24"/>
              </w:rPr>
              <w:t>年</w:t>
            </w:r>
            <w:r w:rsidR="00CD6430" w:rsidRPr="004227C8">
              <w:rPr>
                <w:rFonts w:ascii="Times New Roman" w:eastAsiaTheme="minorEastAsia" w:hAnsi="Times New Roman" w:cs="Times New Roman"/>
                <w:sz w:val="24"/>
                <w:szCs w:val="24"/>
              </w:rPr>
              <w:t>8</w:t>
            </w:r>
            <w:r w:rsidR="00E00525" w:rsidRPr="004227C8">
              <w:rPr>
                <w:rFonts w:ascii="Times New Roman" w:eastAsiaTheme="minorEastAsia" w:hAnsiTheme="minorEastAsia" w:cs="Times New Roman"/>
                <w:sz w:val="24"/>
                <w:szCs w:val="24"/>
              </w:rPr>
              <w:t>月</w:t>
            </w:r>
            <w:r w:rsidR="00CD6430" w:rsidRPr="004227C8">
              <w:rPr>
                <w:rFonts w:ascii="Times New Roman" w:eastAsiaTheme="minorEastAsia" w:hAnsiTheme="minorEastAsia" w:cs="Times New Roman"/>
                <w:sz w:val="24"/>
                <w:szCs w:val="24"/>
              </w:rPr>
              <w:t>企业已申领排污许可证，按</w:t>
            </w:r>
            <w:r w:rsidR="008F5535" w:rsidRPr="004227C8">
              <w:rPr>
                <w:rFonts w:ascii="Times New Roman" w:eastAsiaTheme="minorEastAsia" w:hAnsiTheme="minorEastAsia" w:cs="Times New Roman"/>
                <w:sz w:val="24"/>
                <w:szCs w:val="24"/>
              </w:rPr>
              <w:t>排污许可证整改</w:t>
            </w:r>
            <w:r w:rsidR="00CD6430" w:rsidRPr="004227C8">
              <w:rPr>
                <w:rFonts w:ascii="Times New Roman" w:eastAsiaTheme="minorEastAsia" w:hAnsiTheme="minorEastAsia" w:cs="Times New Roman"/>
                <w:sz w:val="24"/>
                <w:szCs w:val="24"/>
              </w:rPr>
              <w:t>要求</w:t>
            </w:r>
            <w:r w:rsidR="008F5535" w:rsidRPr="004227C8">
              <w:rPr>
                <w:rFonts w:ascii="Times New Roman" w:eastAsiaTheme="minorEastAsia" w:hAnsiTheme="minorEastAsia" w:cs="Times New Roman"/>
                <w:sz w:val="24"/>
                <w:szCs w:val="24"/>
              </w:rPr>
              <w:t>办理</w:t>
            </w:r>
            <w:r w:rsidR="00CD6430" w:rsidRPr="004227C8">
              <w:rPr>
                <w:rFonts w:ascii="Times New Roman" w:eastAsiaTheme="minorEastAsia" w:hAnsiTheme="minorEastAsia" w:cs="Times New Roman"/>
                <w:sz w:val="24"/>
                <w:szCs w:val="24"/>
              </w:rPr>
              <w:t>环评手续。</w:t>
            </w:r>
            <w:r w:rsidR="0089054C" w:rsidRPr="004227C8">
              <w:rPr>
                <w:rFonts w:ascii="Times New Roman" w:eastAsiaTheme="minorEastAsia" w:hAnsiTheme="minorEastAsia" w:cs="Times New Roman"/>
                <w:sz w:val="24"/>
                <w:szCs w:val="24"/>
              </w:rPr>
              <w:t>企业已做出无条件搬迁承诺</w:t>
            </w:r>
            <w:r w:rsidR="008F5535" w:rsidRPr="004227C8">
              <w:rPr>
                <w:rFonts w:ascii="Times New Roman" w:eastAsiaTheme="minorEastAsia" w:hAnsiTheme="minorEastAsia" w:cs="Times New Roman"/>
                <w:sz w:val="24"/>
                <w:szCs w:val="24"/>
              </w:rPr>
              <w:t>（见附件</w:t>
            </w:r>
            <w:r w:rsidR="008F5535" w:rsidRPr="004227C8">
              <w:rPr>
                <w:rFonts w:ascii="Times New Roman" w:eastAsiaTheme="minorEastAsia" w:hAnsi="Times New Roman" w:cs="Times New Roman"/>
                <w:sz w:val="24"/>
                <w:szCs w:val="24"/>
              </w:rPr>
              <w:lastRenderedPageBreak/>
              <w:t>2</w:t>
            </w:r>
            <w:r w:rsidR="008F5535" w:rsidRPr="004227C8">
              <w:rPr>
                <w:rFonts w:ascii="Times New Roman" w:eastAsiaTheme="minorEastAsia" w:hAnsiTheme="minorEastAsia" w:cs="Times New Roman"/>
                <w:sz w:val="24"/>
                <w:szCs w:val="24"/>
              </w:rPr>
              <w:t>）</w:t>
            </w:r>
            <w:r w:rsidR="0089054C" w:rsidRPr="004227C8">
              <w:rPr>
                <w:rFonts w:ascii="Times New Roman" w:eastAsiaTheme="minorEastAsia" w:hAnsiTheme="minorEastAsia" w:cs="Times New Roman"/>
                <w:sz w:val="24"/>
                <w:szCs w:val="24"/>
              </w:rPr>
              <w:t>，如遇政府规划实施、拆迁，本项目应按所作出的搬迁承诺书无条件搬离。</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、环评工作过程</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依照《中华人民共和国环境保护法》、《中华人民共和国环境影响评价法》以及《建设项目环境保护管理条例》（国务院令第</w:t>
            </w:r>
            <w:r w:rsidRPr="004227C8">
              <w:rPr>
                <w:rFonts w:ascii="Times New Roman" w:eastAsiaTheme="minorEastAsia" w:hAnsi="Times New Roman" w:cs="Times New Roman"/>
                <w:sz w:val="24"/>
                <w:szCs w:val="24"/>
              </w:rPr>
              <w:t>682</w:t>
            </w:r>
            <w:r w:rsidRPr="004227C8">
              <w:rPr>
                <w:rFonts w:ascii="Times New Roman" w:eastAsiaTheme="minorEastAsia" w:hAnsiTheme="minorEastAsia" w:cs="Times New Roman"/>
                <w:sz w:val="24"/>
                <w:szCs w:val="24"/>
              </w:rPr>
              <w:t>号）等法律法规的要求，为了加强建设项目的环境保护管理，严格控制新的污染</w:t>
            </w:r>
            <w:r w:rsidR="00CD6430" w:rsidRPr="004227C8">
              <w:rPr>
                <w:rFonts w:ascii="Times New Roman" w:eastAsiaTheme="minorEastAsia" w:hAnsiTheme="minorEastAsia" w:cs="Times New Roman"/>
                <w:sz w:val="24"/>
                <w:szCs w:val="24"/>
              </w:rPr>
              <w:t>，</w:t>
            </w:r>
            <w:r w:rsidRPr="004227C8">
              <w:rPr>
                <w:rFonts w:ascii="Times New Roman" w:eastAsiaTheme="minorEastAsia" w:hAnsiTheme="minorEastAsia" w:cs="Times New Roman"/>
                <w:sz w:val="24"/>
                <w:szCs w:val="24"/>
              </w:rPr>
              <w:t>保护和改善环境，项目建设必须进行环境影响评价。本项目为</w:t>
            </w:r>
            <w:r w:rsidR="00CD6430" w:rsidRPr="004227C8">
              <w:rPr>
                <w:rFonts w:ascii="Times New Roman" w:eastAsiaTheme="minorEastAsia" w:hAnsiTheme="minorEastAsia" w:cs="Times New Roman"/>
                <w:sz w:val="24"/>
                <w:szCs w:val="24"/>
              </w:rPr>
              <w:t>有色金属铸造</w:t>
            </w:r>
            <w:r w:rsidRPr="004227C8">
              <w:rPr>
                <w:rFonts w:ascii="Times New Roman" w:eastAsiaTheme="minorEastAsia" w:hAnsiTheme="minorEastAsia" w:cs="Times New Roman"/>
                <w:sz w:val="24"/>
                <w:szCs w:val="24"/>
              </w:rPr>
              <w:t>项目，无电镀或喷漆工艺，没有使用有机涂层和有钝化工艺的热镀锌，依据《建设项目环境影响评价分类管理名录》（</w:t>
            </w:r>
            <w:r w:rsidR="00E5626C">
              <w:rPr>
                <w:rFonts w:ascii="Times New Roman" w:eastAsiaTheme="minorEastAsia" w:hAnsiTheme="minorEastAsia" w:cs="Times New Roman" w:hint="eastAsia"/>
                <w:sz w:val="24"/>
                <w:szCs w:val="24"/>
              </w:rPr>
              <w:t>2021</w:t>
            </w:r>
            <w:r w:rsidR="00E5626C">
              <w:rPr>
                <w:rFonts w:ascii="Times New Roman" w:eastAsiaTheme="minorEastAsia" w:hAnsiTheme="minorEastAsia" w:cs="Times New Roman" w:hint="eastAsia"/>
                <w:sz w:val="24"/>
                <w:szCs w:val="24"/>
              </w:rPr>
              <w:t>版</w:t>
            </w:r>
            <w:r w:rsidRPr="004227C8">
              <w:rPr>
                <w:rFonts w:ascii="Times New Roman" w:eastAsiaTheme="minorEastAsia" w:hAnsiTheme="minorEastAsia" w:cs="Times New Roman"/>
                <w:sz w:val="24"/>
                <w:szCs w:val="24"/>
              </w:rPr>
              <w:t>）</w:t>
            </w:r>
            <w:r w:rsidR="00CD6430" w:rsidRPr="004227C8">
              <w:rPr>
                <w:rFonts w:ascii="Times New Roman" w:eastAsiaTheme="minorEastAsia" w:hAnsiTheme="minorEastAsia" w:cs="Times New Roman"/>
                <w:sz w:val="24"/>
                <w:szCs w:val="24"/>
              </w:rPr>
              <w:t>的</w:t>
            </w:r>
            <w:r w:rsidRPr="004227C8">
              <w:rPr>
                <w:rFonts w:ascii="Times New Roman" w:eastAsiaTheme="minorEastAsia" w:hAnsiTheme="minorEastAsia" w:cs="Times New Roman"/>
                <w:sz w:val="24"/>
                <w:szCs w:val="24"/>
              </w:rPr>
              <w:t>规定，本项目属于：</w:t>
            </w:r>
            <w:r w:rsidRPr="004227C8">
              <w:rPr>
                <w:rFonts w:ascii="Times New Roman" w:eastAsiaTheme="minorEastAsia" w:hAnsi="Times New Roman" w:cs="Times New Roman"/>
                <w:sz w:val="24"/>
                <w:szCs w:val="24"/>
              </w:rPr>
              <w:t>“</w:t>
            </w:r>
            <w:r w:rsidR="00CD6430" w:rsidRPr="004227C8">
              <w:rPr>
                <w:rFonts w:ascii="Times New Roman" w:eastAsiaTheme="minorEastAsia" w:hAnsiTheme="minorEastAsia" w:cs="Times New Roman"/>
                <w:sz w:val="24"/>
                <w:szCs w:val="24"/>
              </w:rPr>
              <w:t>三十</w:t>
            </w:r>
            <w:r w:rsidRPr="004227C8">
              <w:rPr>
                <w:rFonts w:ascii="Times New Roman" w:eastAsiaTheme="minorEastAsia" w:hAnsiTheme="minorEastAsia" w:cs="Times New Roman"/>
                <w:sz w:val="24"/>
                <w:szCs w:val="24"/>
              </w:rPr>
              <w:t>、</w:t>
            </w:r>
            <w:r w:rsidR="00CD6430" w:rsidRPr="004227C8">
              <w:rPr>
                <w:rFonts w:ascii="Times New Roman" w:eastAsiaTheme="minorEastAsia" w:hAnsiTheme="minorEastAsia" w:cs="Times New Roman"/>
                <w:sz w:val="24"/>
                <w:szCs w:val="24"/>
              </w:rPr>
              <w:t>金属制品</w:t>
            </w:r>
            <w:r w:rsidR="002E7D8A" w:rsidRPr="004227C8">
              <w:rPr>
                <w:rFonts w:ascii="Times New Roman" w:eastAsiaTheme="minorEastAsia" w:hAnsiTheme="minorEastAsia" w:cs="Times New Roman"/>
                <w:sz w:val="24"/>
                <w:szCs w:val="24"/>
              </w:rPr>
              <w:t>业</w:t>
            </w:r>
            <w:r w:rsidRPr="004227C8">
              <w:rPr>
                <w:rFonts w:ascii="Times New Roman" w:eastAsiaTheme="minorEastAsia" w:hAnsiTheme="minorEastAsia" w:cs="Times New Roman"/>
                <w:sz w:val="24"/>
                <w:szCs w:val="24"/>
              </w:rPr>
              <w:t>；</w:t>
            </w:r>
            <w:r w:rsidR="00CD6430" w:rsidRPr="004227C8">
              <w:rPr>
                <w:rFonts w:ascii="Times New Roman" w:eastAsiaTheme="minorEastAsia" w:hAnsi="Times New Roman" w:cs="Times New Roman"/>
                <w:sz w:val="24"/>
                <w:szCs w:val="24"/>
              </w:rPr>
              <w:t>68</w:t>
            </w:r>
            <w:r w:rsidRPr="004227C8">
              <w:rPr>
                <w:rFonts w:ascii="Times New Roman" w:eastAsiaTheme="minorEastAsia" w:hAnsiTheme="minorEastAsia" w:cs="Times New Roman"/>
                <w:sz w:val="24"/>
                <w:szCs w:val="24"/>
              </w:rPr>
              <w:t>、</w:t>
            </w:r>
            <w:r w:rsidR="00CD6430" w:rsidRPr="004227C8">
              <w:rPr>
                <w:rFonts w:ascii="Times New Roman" w:eastAsiaTheme="minorEastAsia" w:hAnsiTheme="minorEastAsia" w:cs="Times New Roman"/>
                <w:sz w:val="24"/>
                <w:szCs w:val="24"/>
              </w:rPr>
              <w:t>铸造及其他金属制品制造</w:t>
            </w:r>
            <w:r w:rsidR="00CD6430" w:rsidRPr="004227C8">
              <w:rPr>
                <w:rFonts w:ascii="Times New Roman" w:eastAsiaTheme="minorEastAsia" w:hAnsi="Times New Roman" w:cs="Times New Roman"/>
                <w:sz w:val="24"/>
                <w:szCs w:val="24"/>
              </w:rPr>
              <w:t>”</w:t>
            </w:r>
            <w:r w:rsidR="00CD6430" w:rsidRPr="004227C8">
              <w:rPr>
                <w:rFonts w:ascii="Times New Roman" w:eastAsiaTheme="minorEastAsia" w:hAnsiTheme="minorEastAsia" w:cs="Times New Roman"/>
                <w:sz w:val="24"/>
                <w:szCs w:val="24"/>
              </w:rPr>
              <w:t>中的</w:t>
            </w:r>
            <w:r w:rsidR="00CD6430" w:rsidRPr="004227C8">
              <w:rPr>
                <w:rFonts w:ascii="Times New Roman" w:eastAsiaTheme="minorEastAsia" w:hAnsi="Times New Roman" w:cs="Times New Roman"/>
                <w:sz w:val="24"/>
                <w:szCs w:val="24"/>
              </w:rPr>
              <w:t>“</w:t>
            </w:r>
            <w:r w:rsidR="00CD6430" w:rsidRPr="004227C8">
              <w:rPr>
                <w:rFonts w:ascii="Times New Roman" w:eastAsiaTheme="minorEastAsia" w:hAnsiTheme="minorEastAsia" w:cs="Times New Roman"/>
                <w:sz w:val="24"/>
                <w:szCs w:val="24"/>
              </w:rPr>
              <w:t>其他</w:t>
            </w:r>
            <w:r w:rsidRPr="004227C8">
              <w:rPr>
                <w:rFonts w:ascii="Times New Roman" w:eastAsiaTheme="minorEastAsia" w:hAnsi="Times New Roman" w:cs="Times New Roman"/>
                <w:sz w:val="24"/>
                <w:szCs w:val="24"/>
              </w:rPr>
              <w:t>”</w:t>
            </w:r>
            <w:r w:rsidR="00CD6430" w:rsidRPr="004227C8">
              <w:rPr>
                <w:rFonts w:ascii="Times New Roman" w:eastAsiaTheme="minorEastAsia" w:hAnsiTheme="minorEastAsia" w:cs="Times New Roman"/>
                <w:sz w:val="24"/>
                <w:szCs w:val="24"/>
              </w:rPr>
              <w:t>，</w:t>
            </w:r>
            <w:r w:rsidR="008F5535" w:rsidRPr="004227C8">
              <w:rPr>
                <w:rFonts w:ascii="Times New Roman" w:eastAsiaTheme="minorEastAsia" w:hAnsiTheme="minorEastAsia" w:cs="Times New Roman"/>
                <w:sz w:val="24"/>
                <w:szCs w:val="24"/>
              </w:rPr>
              <w:t>应编制环境影响报告表；同时属于：</w:t>
            </w:r>
            <w:r w:rsidR="008F5535" w:rsidRPr="004227C8">
              <w:rPr>
                <w:rFonts w:ascii="Times New Roman" w:eastAsiaTheme="minorEastAsia" w:hAnsi="Times New Roman" w:cs="Times New Roman"/>
                <w:sz w:val="24"/>
                <w:szCs w:val="24"/>
              </w:rPr>
              <w:t>“</w:t>
            </w:r>
            <w:r w:rsidR="008F5535" w:rsidRPr="004227C8">
              <w:rPr>
                <w:rFonts w:ascii="Times New Roman" w:eastAsiaTheme="minorEastAsia" w:hAnsiTheme="minorEastAsia" w:cs="Times New Roman"/>
                <w:sz w:val="24"/>
                <w:szCs w:val="24"/>
              </w:rPr>
              <w:t>三十三、汽车制造业；</w:t>
            </w:r>
            <w:r w:rsidR="008F5535" w:rsidRPr="004227C8">
              <w:rPr>
                <w:rFonts w:ascii="Times New Roman" w:eastAsiaTheme="minorEastAsia" w:hAnsi="Times New Roman" w:cs="Times New Roman"/>
                <w:sz w:val="24"/>
                <w:szCs w:val="24"/>
              </w:rPr>
              <w:t>71</w:t>
            </w:r>
            <w:r w:rsidR="008F5535" w:rsidRPr="004227C8">
              <w:rPr>
                <w:rFonts w:ascii="Times New Roman" w:eastAsiaTheme="minorEastAsia" w:hAnsiTheme="minorEastAsia" w:cs="Times New Roman"/>
                <w:sz w:val="24"/>
                <w:szCs w:val="24"/>
              </w:rPr>
              <w:t>、汽车零部件及配件制造</w:t>
            </w:r>
            <w:r w:rsidR="008F5535" w:rsidRPr="004227C8">
              <w:rPr>
                <w:rFonts w:ascii="Times New Roman" w:eastAsiaTheme="minorEastAsia" w:hAnsi="Times New Roman" w:cs="Times New Roman"/>
                <w:sz w:val="24"/>
                <w:szCs w:val="24"/>
              </w:rPr>
              <w:t>”</w:t>
            </w:r>
            <w:r w:rsidR="008F5535" w:rsidRPr="004227C8">
              <w:rPr>
                <w:rFonts w:ascii="Times New Roman" w:eastAsiaTheme="minorEastAsia" w:hAnsiTheme="minorEastAsia" w:cs="Times New Roman"/>
                <w:sz w:val="24"/>
                <w:szCs w:val="24"/>
              </w:rPr>
              <w:t>中的</w:t>
            </w:r>
            <w:r w:rsidR="008F5535" w:rsidRPr="004227C8">
              <w:rPr>
                <w:rFonts w:ascii="Times New Roman" w:eastAsiaTheme="minorEastAsia" w:hAnsi="Times New Roman" w:cs="Times New Roman"/>
                <w:sz w:val="24"/>
                <w:szCs w:val="24"/>
              </w:rPr>
              <w:t>“/”</w:t>
            </w:r>
            <w:r w:rsidR="008F5535" w:rsidRPr="004227C8">
              <w:rPr>
                <w:rFonts w:ascii="Times New Roman" w:eastAsiaTheme="minorEastAsia" w:hAnsiTheme="minorEastAsia" w:cs="Times New Roman"/>
                <w:sz w:val="24"/>
                <w:szCs w:val="24"/>
              </w:rPr>
              <w:t>，不需</w:t>
            </w:r>
            <w:r w:rsidR="00914E8E" w:rsidRPr="004227C8">
              <w:rPr>
                <w:rFonts w:ascii="Times New Roman" w:eastAsiaTheme="minorEastAsia" w:hAnsiTheme="minorEastAsia" w:cs="Times New Roman"/>
                <w:sz w:val="24"/>
                <w:szCs w:val="24"/>
              </w:rPr>
              <w:t>办理环评</w:t>
            </w:r>
            <w:r w:rsidR="008F5535" w:rsidRPr="004227C8">
              <w:rPr>
                <w:rFonts w:ascii="Times New Roman" w:eastAsiaTheme="minorEastAsia" w:hAnsiTheme="minorEastAsia" w:cs="Times New Roman"/>
                <w:sz w:val="24"/>
                <w:szCs w:val="24"/>
              </w:rPr>
              <w:t>。综合两项行业分类管理名录，本项目</w:t>
            </w:r>
            <w:r w:rsidRPr="004227C8">
              <w:rPr>
                <w:rFonts w:ascii="Times New Roman" w:eastAsiaTheme="minorEastAsia" w:hAnsiTheme="minorEastAsia" w:cs="Times New Roman"/>
                <w:sz w:val="24"/>
                <w:szCs w:val="24"/>
              </w:rPr>
              <w:t>编制环境影响报告表。</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受</w:t>
            </w:r>
            <w:r w:rsidR="001B1EE0" w:rsidRPr="004227C8">
              <w:rPr>
                <w:rFonts w:ascii="Times New Roman" w:eastAsiaTheme="minorEastAsia" w:hAnsiTheme="minorEastAsia" w:cs="Times New Roman"/>
                <w:sz w:val="24"/>
                <w:szCs w:val="24"/>
              </w:rPr>
              <w:t>西安翔凌汽车零部件有限公司</w:t>
            </w:r>
            <w:r w:rsidRPr="004227C8">
              <w:rPr>
                <w:rFonts w:ascii="Times New Roman" w:eastAsiaTheme="minorEastAsia" w:hAnsiTheme="minorEastAsia" w:cs="Times New Roman"/>
                <w:sz w:val="24"/>
                <w:szCs w:val="24"/>
              </w:rPr>
              <w:t>委托，由我单位承担本项目环境影响评价工作，委托书详见附件</w:t>
            </w: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。接受委托后，我单位组织有关技术人员对本项目进行了详细的现场踏勘、资料收集，在对有关环境现状和可能造成的环境影响进行分析的基础上，编制完成《</w:t>
            </w:r>
            <w:r w:rsidR="001B1EE0" w:rsidRPr="004227C8">
              <w:rPr>
                <w:rFonts w:ascii="Times New Roman" w:eastAsiaTheme="minorEastAsia" w:hAnsiTheme="minorEastAsia" w:cs="Times New Roman"/>
                <w:sz w:val="24"/>
                <w:szCs w:val="24"/>
              </w:rPr>
              <w:t>西安翔凌汽车零部件有限公司汽车零部件及配件制造项目</w:t>
            </w:r>
            <w:r w:rsidRPr="004227C8">
              <w:rPr>
                <w:rFonts w:ascii="Times New Roman" w:eastAsiaTheme="minorEastAsia" w:hAnsiTheme="minorEastAsia" w:cs="Times New Roman"/>
                <w:sz w:val="24"/>
                <w:szCs w:val="24"/>
              </w:rPr>
              <w:t>环境影响报告表》。</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3</w:t>
            </w:r>
            <w:r w:rsidRPr="004227C8">
              <w:rPr>
                <w:rFonts w:ascii="Times New Roman" w:eastAsiaTheme="minorEastAsia" w:hAnsiTheme="minorEastAsia" w:cs="Times New Roman"/>
                <w:sz w:val="24"/>
                <w:szCs w:val="24"/>
              </w:rPr>
              <w:t>、分析判定相关情况</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）产业政策符合性分析</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本项目为</w:t>
            </w:r>
            <w:r w:rsidR="001B1EE0" w:rsidRPr="004227C8">
              <w:rPr>
                <w:rFonts w:ascii="Times New Roman" w:eastAsiaTheme="minorEastAsia" w:hAnsiTheme="minorEastAsia" w:cs="Times New Roman"/>
                <w:sz w:val="24"/>
                <w:szCs w:val="24"/>
              </w:rPr>
              <w:t>汽车零部件及配件制造项目</w:t>
            </w:r>
            <w:r w:rsidRPr="004227C8">
              <w:rPr>
                <w:rFonts w:ascii="Times New Roman" w:eastAsiaTheme="minorEastAsia" w:hAnsiTheme="minorEastAsia" w:cs="Times New Roman"/>
                <w:sz w:val="24"/>
                <w:szCs w:val="24"/>
              </w:rPr>
              <w:t>，对照《产业结构调整指导目录（</w:t>
            </w:r>
            <w:r w:rsidRPr="004227C8">
              <w:rPr>
                <w:rFonts w:ascii="Times New Roman" w:eastAsiaTheme="minorEastAsia" w:hAnsi="Times New Roman" w:cs="Times New Roman"/>
                <w:sz w:val="24"/>
                <w:szCs w:val="24"/>
              </w:rPr>
              <w:t>2019</w:t>
            </w:r>
            <w:r w:rsidRPr="004227C8">
              <w:rPr>
                <w:rFonts w:ascii="Times New Roman" w:eastAsiaTheme="minorEastAsia" w:hAnsiTheme="minorEastAsia" w:cs="Times New Roman"/>
                <w:sz w:val="24"/>
                <w:szCs w:val="24"/>
              </w:rPr>
              <w:t>年本）》，本项目</w:t>
            </w:r>
            <w:r w:rsidR="0029191E" w:rsidRPr="004227C8">
              <w:rPr>
                <w:rFonts w:ascii="Times New Roman" w:eastAsiaTheme="minorEastAsia" w:hAnsiTheme="minorEastAsia" w:cs="Times New Roman"/>
                <w:sz w:val="24"/>
                <w:szCs w:val="24"/>
              </w:rPr>
              <w:t>属于</w:t>
            </w:r>
            <w:r w:rsidR="0029191E" w:rsidRPr="004227C8">
              <w:rPr>
                <w:rFonts w:ascii="Times New Roman" w:eastAsiaTheme="minorEastAsia" w:hAnsi="Times New Roman" w:cs="Times New Roman"/>
                <w:sz w:val="24"/>
                <w:szCs w:val="24"/>
              </w:rPr>
              <w:t>“</w:t>
            </w:r>
            <w:r w:rsidR="0029191E" w:rsidRPr="004227C8">
              <w:rPr>
                <w:rFonts w:ascii="Times New Roman" w:eastAsiaTheme="minorEastAsia" w:hAnsiTheme="minorEastAsia" w:cs="Times New Roman"/>
                <w:sz w:val="24"/>
                <w:szCs w:val="24"/>
              </w:rPr>
              <w:t>十六、汽车</w:t>
            </w:r>
            <w:r w:rsidR="0029191E" w:rsidRPr="004227C8">
              <w:rPr>
                <w:rFonts w:ascii="Times New Roman" w:eastAsiaTheme="minorEastAsia" w:hAnsi="Times New Roman" w:cs="Times New Roman"/>
                <w:sz w:val="24"/>
                <w:szCs w:val="24"/>
              </w:rPr>
              <w:t>-2</w:t>
            </w:r>
            <w:r w:rsidR="0029191E" w:rsidRPr="004227C8">
              <w:rPr>
                <w:rFonts w:ascii="Times New Roman" w:eastAsiaTheme="minorEastAsia" w:hAnsiTheme="minorEastAsia" w:cs="Times New Roman"/>
                <w:sz w:val="24"/>
                <w:szCs w:val="24"/>
              </w:rPr>
              <w:t>、轻量化材料应用</w:t>
            </w:r>
            <w:r w:rsidR="0029191E" w:rsidRPr="004227C8">
              <w:rPr>
                <w:rFonts w:ascii="Times New Roman" w:eastAsiaTheme="minorEastAsia" w:hAnsi="Times New Roman" w:cs="Times New Roman"/>
                <w:sz w:val="24"/>
                <w:szCs w:val="24"/>
              </w:rPr>
              <w:t>-</w:t>
            </w:r>
            <w:r w:rsidR="0029191E" w:rsidRPr="004227C8">
              <w:rPr>
                <w:rFonts w:ascii="Times New Roman" w:eastAsiaTheme="minorEastAsia" w:hAnsiTheme="minorEastAsia" w:cs="Times New Roman"/>
                <w:sz w:val="24"/>
                <w:szCs w:val="24"/>
              </w:rPr>
              <w:t>铝合金</w:t>
            </w:r>
            <w:r w:rsidR="0029191E" w:rsidRPr="004227C8">
              <w:rPr>
                <w:rFonts w:ascii="Times New Roman" w:eastAsiaTheme="minorEastAsia" w:hAnsi="Times New Roman" w:cs="Times New Roman"/>
                <w:sz w:val="24"/>
                <w:szCs w:val="24"/>
              </w:rPr>
              <w:t>”</w:t>
            </w:r>
            <w:r w:rsidR="0029191E" w:rsidRPr="004227C8">
              <w:rPr>
                <w:rFonts w:ascii="Times New Roman" w:eastAsiaTheme="minorEastAsia" w:hAnsiTheme="minorEastAsia" w:cs="Times New Roman"/>
                <w:sz w:val="24"/>
                <w:szCs w:val="24"/>
              </w:rPr>
              <w:t>，</w:t>
            </w:r>
            <w:r w:rsidRPr="004227C8">
              <w:rPr>
                <w:rFonts w:ascii="Times New Roman" w:eastAsiaTheme="minorEastAsia" w:hAnsiTheme="minorEastAsia" w:cs="Times New Roman"/>
                <w:sz w:val="24"/>
                <w:szCs w:val="24"/>
              </w:rPr>
              <w:t>属于鼓励类项目，符合产业政策要求</w:t>
            </w:r>
            <w:r w:rsidR="0029191E" w:rsidRPr="004227C8">
              <w:rPr>
                <w:rFonts w:ascii="Times New Roman" w:eastAsiaTheme="minorEastAsia" w:hAnsiTheme="minorEastAsia" w:cs="Times New Roman"/>
                <w:sz w:val="24"/>
                <w:szCs w:val="24"/>
              </w:rPr>
              <w:t>；</w:t>
            </w:r>
            <w:r w:rsidRPr="004227C8">
              <w:rPr>
                <w:rFonts w:ascii="Times New Roman" w:eastAsiaTheme="minorEastAsia" w:hAnsiTheme="minorEastAsia" w:cs="Times New Roman"/>
                <w:sz w:val="24"/>
                <w:szCs w:val="24"/>
              </w:rPr>
              <w:t>无《产业结构调整指导目录（</w:t>
            </w:r>
            <w:r w:rsidRPr="004227C8">
              <w:rPr>
                <w:rFonts w:ascii="Times New Roman" w:eastAsiaTheme="minorEastAsia" w:hAnsi="Times New Roman" w:cs="Times New Roman"/>
                <w:sz w:val="24"/>
                <w:szCs w:val="24"/>
              </w:rPr>
              <w:t>2019</w:t>
            </w:r>
            <w:r w:rsidRPr="004227C8">
              <w:rPr>
                <w:rFonts w:ascii="Times New Roman" w:eastAsiaTheme="minorEastAsia" w:hAnsiTheme="minorEastAsia" w:cs="Times New Roman"/>
                <w:sz w:val="24"/>
                <w:szCs w:val="24"/>
              </w:rPr>
              <w:t>年本）》中规定的限制类和淘汰类设备和工艺；项目不属于国家发展改革委、商务部联合印发《市场准入负面清单（</w:t>
            </w:r>
            <w:r w:rsidR="0047656E" w:rsidRPr="004227C8">
              <w:rPr>
                <w:rFonts w:ascii="Times New Roman" w:eastAsiaTheme="minorEastAsia" w:hAnsi="Times New Roman" w:cs="Times New Roman"/>
                <w:sz w:val="24"/>
                <w:szCs w:val="24"/>
              </w:rPr>
              <w:t>20</w:t>
            </w:r>
            <w:r w:rsidR="00E5626C">
              <w:rPr>
                <w:rFonts w:ascii="Times New Roman" w:eastAsiaTheme="minorEastAsia" w:hAnsi="Times New Roman" w:cs="Times New Roman" w:hint="eastAsia"/>
                <w:sz w:val="24"/>
                <w:szCs w:val="24"/>
              </w:rPr>
              <w:t>19</w:t>
            </w:r>
            <w:r w:rsidRPr="004227C8">
              <w:rPr>
                <w:rFonts w:ascii="Times New Roman" w:eastAsiaTheme="minorEastAsia" w:hAnsiTheme="minorEastAsia" w:cs="Times New Roman"/>
                <w:sz w:val="24"/>
                <w:szCs w:val="24"/>
              </w:rPr>
              <w:t>年版）》内禁止事项。</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因此，建设项目符合国家产业政策。</w:t>
            </w:r>
          </w:p>
          <w:p w:rsidR="00E00525" w:rsidRPr="004227C8" w:rsidRDefault="00E00525">
            <w:pPr>
              <w:numPr>
                <w:ilvl w:val="0"/>
                <w:numId w:val="1"/>
              </w:numPr>
              <w:spacing w:line="360" w:lineRule="auto"/>
              <w:ind w:firstLineChars="200" w:firstLine="480"/>
              <w:rPr>
                <w:rFonts w:ascii="Times New Roman" w:eastAsiaTheme="minorEastAsia" w:hAnsi="Times New Roman" w:cs="Times New Roman"/>
              </w:rPr>
            </w:pPr>
            <w:r w:rsidRPr="004227C8">
              <w:rPr>
                <w:rFonts w:ascii="Times New Roman" w:eastAsiaTheme="minorEastAsia" w:hAnsiTheme="minorEastAsia" w:cs="Times New Roman"/>
                <w:sz w:val="24"/>
                <w:szCs w:val="24"/>
              </w:rPr>
              <w:t>与规划符合性分析（见表</w:t>
            </w:r>
            <w:r w:rsidRPr="004227C8">
              <w:rPr>
                <w:rFonts w:ascii="Times New Roman" w:eastAsiaTheme="minorEastAsia" w:hAnsi="Times New Roman" w:cs="Times New Roman"/>
                <w:sz w:val="24"/>
                <w:szCs w:val="24"/>
              </w:rPr>
              <w:t>1-1</w:t>
            </w:r>
            <w:r w:rsidRPr="004227C8">
              <w:rPr>
                <w:rFonts w:ascii="Times New Roman" w:eastAsiaTheme="minorEastAsia" w:hAnsiTheme="minorEastAsia" w:cs="Times New Roman"/>
                <w:sz w:val="24"/>
                <w:szCs w:val="24"/>
              </w:rPr>
              <w:t>）</w:t>
            </w:r>
          </w:p>
          <w:p w:rsidR="00914E8E" w:rsidRPr="004227C8" w:rsidRDefault="00914E8E" w:rsidP="00E5626C">
            <w:pPr>
              <w:spacing w:beforeLines="50" w:afterLines="50" w:line="360" w:lineRule="auto"/>
              <w:jc w:val="center"/>
              <w:outlineLvl w:val="2"/>
              <w:rPr>
                <w:rFonts w:ascii="Times New Roman" w:eastAsiaTheme="minorEastAsia" w:hAnsi="Times New Roman" w:cs="Times New Roman"/>
              </w:rPr>
            </w:pPr>
          </w:p>
          <w:p w:rsidR="00914E8E" w:rsidRPr="004227C8" w:rsidRDefault="00914E8E" w:rsidP="00E5626C">
            <w:pPr>
              <w:spacing w:beforeLines="50" w:afterLines="50" w:line="360" w:lineRule="auto"/>
              <w:jc w:val="center"/>
              <w:outlineLvl w:val="2"/>
              <w:rPr>
                <w:rFonts w:ascii="Times New Roman" w:eastAsiaTheme="minorEastAsia" w:hAnsi="Times New Roman" w:cs="Times New Roman"/>
              </w:rPr>
            </w:pPr>
          </w:p>
          <w:p w:rsidR="00E00525" w:rsidRPr="004227C8" w:rsidRDefault="00E00525" w:rsidP="00E5626C">
            <w:pPr>
              <w:spacing w:beforeLines="50" w:afterLines="50" w:line="360" w:lineRule="auto"/>
              <w:jc w:val="center"/>
              <w:outlineLvl w:val="2"/>
              <w:rPr>
                <w:rFonts w:ascii="Times New Roman" w:eastAsiaTheme="minorEastAsia" w:hAnsi="Times New Roman" w:cs="Times New Roman"/>
              </w:rPr>
            </w:pPr>
            <w:r w:rsidRPr="004227C8">
              <w:rPr>
                <w:rFonts w:ascii="Times New Roman" w:eastAsiaTheme="minorEastAsia" w:hAnsiTheme="minorEastAsia" w:cs="Times New Roman"/>
              </w:rPr>
              <w:lastRenderedPageBreak/>
              <w:t>表</w:t>
            </w:r>
            <w:r w:rsidRPr="004227C8">
              <w:rPr>
                <w:rFonts w:ascii="Times New Roman" w:eastAsiaTheme="minorEastAsia" w:hAnsi="Times New Roman" w:cs="Times New Roman"/>
              </w:rPr>
              <w:t xml:space="preserve">1-1 </w:t>
            </w:r>
            <w:r w:rsidRPr="004227C8">
              <w:rPr>
                <w:rFonts w:ascii="Times New Roman" w:eastAsiaTheme="minorEastAsia" w:hAnsiTheme="minorEastAsia" w:cs="Times New Roman"/>
              </w:rPr>
              <w:t>本项目与相关规划符合性分析</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
              <w:gridCol w:w="892"/>
              <w:gridCol w:w="3959"/>
              <w:gridCol w:w="2303"/>
              <w:gridCol w:w="660"/>
            </w:tblGrid>
            <w:tr w:rsidR="00E00525" w:rsidRPr="004227C8" w:rsidTr="00E00525">
              <w:trPr>
                <w:trHeight w:val="672"/>
                <w:jc w:val="center"/>
              </w:trPr>
              <w:tc>
                <w:tcPr>
                  <w:tcW w:w="626" w:type="dxa"/>
                  <w:vAlign w:val="center"/>
                </w:tcPr>
                <w:p w:rsidR="00E00525" w:rsidRPr="004227C8" w:rsidRDefault="00E00525" w:rsidP="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序号</w:t>
                  </w:r>
                </w:p>
              </w:tc>
              <w:tc>
                <w:tcPr>
                  <w:tcW w:w="892" w:type="dxa"/>
                  <w:vAlign w:val="center"/>
                </w:tcPr>
                <w:p w:rsidR="00E00525" w:rsidRPr="004227C8" w:rsidRDefault="00E00525" w:rsidP="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文件</w:t>
                  </w:r>
                </w:p>
              </w:tc>
              <w:tc>
                <w:tcPr>
                  <w:tcW w:w="3959" w:type="dxa"/>
                  <w:vAlign w:val="center"/>
                </w:tcPr>
                <w:p w:rsidR="00E00525" w:rsidRPr="004227C8" w:rsidRDefault="00E00525" w:rsidP="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政策要求</w:t>
                  </w:r>
                </w:p>
              </w:tc>
              <w:tc>
                <w:tcPr>
                  <w:tcW w:w="2303" w:type="dxa"/>
                  <w:vAlign w:val="center"/>
                </w:tcPr>
                <w:p w:rsidR="00E00525" w:rsidRPr="004227C8" w:rsidRDefault="00E00525" w:rsidP="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本项目实际情况</w:t>
                  </w:r>
                </w:p>
              </w:tc>
              <w:tc>
                <w:tcPr>
                  <w:tcW w:w="660" w:type="dxa"/>
                  <w:vAlign w:val="center"/>
                </w:tcPr>
                <w:p w:rsidR="00E00525" w:rsidRPr="004227C8" w:rsidRDefault="00E00525" w:rsidP="00E00525">
                  <w:pPr>
                    <w:adjustRightInd w:val="0"/>
                    <w:snapToGrid w:val="0"/>
                    <w:rPr>
                      <w:rFonts w:ascii="Times New Roman" w:eastAsiaTheme="minorEastAsia" w:hAnsi="Times New Roman" w:cs="Times New Roman"/>
                    </w:rPr>
                  </w:pPr>
                  <w:r w:rsidRPr="004227C8">
                    <w:rPr>
                      <w:rFonts w:ascii="Times New Roman" w:eastAsiaTheme="minorEastAsia" w:hAnsiTheme="minorEastAsia" w:cs="Times New Roman"/>
                    </w:rPr>
                    <w:t>符合情况</w:t>
                  </w:r>
                </w:p>
              </w:tc>
            </w:tr>
            <w:tr w:rsidR="00E00525" w:rsidRPr="004227C8" w:rsidTr="00E00525">
              <w:trPr>
                <w:trHeight w:val="3239"/>
                <w:jc w:val="center"/>
              </w:trPr>
              <w:tc>
                <w:tcPr>
                  <w:tcW w:w="626" w:type="dxa"/>
                  <w:vAlign w:val="center"/>
                </w:tcPr>
                <w:p w:rsidR="00E00525" w:rsidRPr="004227C8" w:rsidRDefault="00E00525" w:rsidP="00E00525">
                  <w:pPr>
                    <w:adjustRightInd w:val="0"/>
                    <w:snapToGrid w:val="0"/>
                    <w:jc w:val="center"/>
                    <w:rPr>
                      <w:rFonts w:ascii="Times New Roman" w:eastAsiaTheme="minorEastAsia" w:hAnsi="Times New Roman" w:cs="Times New Roman"/>
                    </w:rPr>
                  </w:pPr>
                </w:p>
                <w:p w:rsidR="00E00525" w:rsidRPr="004227C8" w:rsidRDefault="00E00525" w:rsidP="00E0052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w:t>
                  </w:r>
                </w:p>
              </w:tc>
              <w:tc>
                <w:tcPr>
                  <w:tcW w:w="892" w:type="dxa"/>
                  <w:vAlign w:val="center"/>
                </w:tcPr>
                <w:p w:rsidR="00E00525" w:rsidRPr="004227C8" w:rsidRDefault="00E00525" w:rsidP="00E00525">
                  <w:pPr>
                    <w:adjustRightInd w:val="0"/>
                    <w:snapToGrid w:val="0"/>
                    <w:jc w:val="center"/>
                    <w:rPr>
                      <w:rFonts w:ascii="Times New Roman" w:eastAsiaTheme="minorEastAsia" w:hAnsi="Times New Roman" w:cs="Times New Roman"/>
                    </w:rPr>
                  </w:pPr>
                </w:p>
                <w:p w:rsidR="00E00525" w:rsidRPr="004227C8" w:rsidRDefault="00E00525" w:rsidP="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西咸新区</w:t>
                  </w:r>
                  <w:r w:rsidRPr="004227C8">
                    <w:rPr>
                      <w:rFonts w:ascii="Times New Roman" w:eastAsiaTheme="minorEastAsia" w:hAnsi="Times New Roman" w:cs="Times New Roman"/>
                    </w:rPr>
                    <w:t>-</w:t>
                  </w:r>
                  <w:r w:rsidRPr="004227C8">
                    <w:rPr>
                      <w:rFonts w:ascii="Times New Roman" w:eastAsiaTheme="minorEastAsia" w:hAnsiTheme="minorEastAsia" w:cs="Times New Roman"/>
                    </w:rPr>
                    <w:t>沣东新城规划（</w:t>
                  </w:r>
                  <w:r w:rsidRPr="004227C8">
                    <w:rPr>
                      <w:rFonts w:ascii="Times New Roman" w:eastAsiaTheme="minorEastAsia" w:hAnsi="Times New Roman" w:cs="Times New Roman"/>
                    </w:rPr>
                    <w:t>2010-2020</w:t>
                  </w:r>
                  <w:r w:rsidRPr="004227C8">
                    <w:rPr>
                      <w:rFonts w:ascii="Times New Roman" w:eastAsiaTheme="minorEastAsia" w:hAnsiTheme="minorEastAsia" w:cs="Times New Roman"/>
                    </w:rPr>
                    <w:t>）</w:t>
                  </w:r>
                </w:p>
              </w:tc>
              <w:tc>
                <w:tcPr>
                  <w:tcW w:w="3959" w:type="dxa"/>
                  <w:vAlign w:val="center"/>
                </w:tcPr>
                <w:p w:rsidR="00E00525" w:rsidRPr="004227C8" w:rsidRDefault="00E00525" w:rsidP="00E00525">
                  <w:pPr>
                    <w:adjustRightInd w:val="0"/>
                    <w:snapToGrid w:val="0"/>
                    <w:jc w:val="left"/>
                    <w:rPr>
                      <w:rFonts w:ascii="Times New Roman" w:eastAsiaTheme="minorEastAsia" w:hAnsi="Times New Roman" w:cs="Times New Roman"/>
                    </w:rPr>
                  </w:pPr>
                  <w:r w:rsidRPr="004227C8">
                    <w:rPr>
                      <w:rFonts w:ascii="Times New Roman" w:eastAsiaTheme="minorEastAsia" w:hAnsiTheme="minorEastAsia" w:cs="Times New Roman"/>
                    </w:rPr>
                    <w:t>规划确定沣东新城定位为：西部地区统筹科技资源示范基地，高新技术研发和会展中心，大西安建设国际化大都市引领区，未来将建设成为具有东方人文特色的生态化国际新城。</w:t>
                  </w:r>
                </w:p>
                <w:p w:rsidR="00E00525" w:rsidRPr="004227C8" w:rsidRDefault="00E00525" w:rsidP="00E00525">
                  <w:pPr>
                    <w:adjustRightInd w:val="0"/>
                    <w:snapToGrid w:val="0"/>
                    <w:jc w:val="left"/>
                    <w:rPr>
                      <w:rFonts w:ascii="Times New Roman" w:eastAsiaTheme="minorEastAsia" w:hAnsi="Times New Roman" w:cs="Times New Roman"/>
                    </w:rPr>
                  </w:pPr>
                  <w:r w:rsidRPr="004227C8">
                    <w:rPr>
                      <w:rFonts w:ascii="Times New Roman" w:eastAsiaTheme="minorEastAsia" w:hAnsiTheme="minorEastAsia" w:cs="Times New Roman"/>
                    </w:rPr>
                    <w:t>总体规划空间结构布局：</w:t>
                  </w:r>
                  <w:r w:rsidRPr="004227C8">
                    <w:rPr>
                      <w:rFonts w:ascii="Times New Roman" w:eastAsiaTheme="minorEastAsia" w:hAnsi="Times New Roman" w:cs="Times New Roman"/>
                    </w:rPr>
                    <w:t>“</w:t>
                  </w:r>
                  <w:r w:rsidRPr="004227C8">
                    <w:rPr>
                      <w:rFonts w:ascii="Times New Roman" w:eastAsiaTheme="minorEastAsia" w:hAnsiTheme="minorEastAsia" w:cs="Times New Roman"/>
                    </w:rPr>
                    <w:t>两带、七板块</w:t>
                  </w:r>
                  <w:r w:rsidRPr="004227C8">
                    <w:rPr>
                      <w:rFonts w:ascii="Times New Roman" w:eastAsiaTheme="minorEastAsia" w:hAnsi="Times New Roman" w:cs="Times New Roman"/>
                    </w:rPr>
                    <w:t>”</w:t>
                  </w:r>
                  <w:r w:rsidRPr="004227C8">
                    <w:rPr>
                      <w:rFonts w:ascii="Times New Roman" w:eastAsiaTheme="minorEastAsia" w:hAnsiTheme="minorEastAsia" w:cs="Times New Roman"/>
                    </w:rPr>
                    <w:t>，周秦汉历史文化景观带、沣河景观风貌带、沣河田园都市板块、六村堡现代产业板块、三桥商贸综合产业板块、科技统筹示范板块、阿房宫人文旅游板块、昆明池生态休闲板块、镐京田园都市板块。</w:t>
                  </w:r>
                </w:p>
              </w:tc>
              <w:tc>
                <w:tcPr>
                  <w:tcW w:w="2303" w:type="dxa"/>
                  <w:vAlign w:val="center"/>
                </w:tcPr>
                <w:p w:rsidR="00E00525" w:rsidRPr="004227C8" w:rsidRDefault="00E00525" w:rsidP="0089054C">
                  <w:pPr>
                    <w:adjustRightInd w:val="0"/>
                    <w:snapToGrid w:val="0"/>
                    <w:jc w:val="left"/>
                    <w:rPr>
                      <w:rFonts w:ascii="Times New Roman" w:eastAsiaTheme="minorEastAsia" w:hAnsi="Times New Roman" w:cs="Times New Roman"/>
                    </w:rPr>
                  </w:pPr>
                  <w:r w:rsidRPr="004227C8">
                    <w:rPr>
                      <w:rFonts w:ascii="Times New Roman" w:eastAsiaTheme="minorEastAsia" w:hAnsiTheme="minorEastAsia" w:cs="Times New Roman"/>
                    </w:rPr>
                    <w:t>本项目位于</w:t>
                  </w:r>
                  <w:r w:rsidR="000810A7" w:rsidRPr="004227C8">
                    <w:rPr>
                      <w:rFonts w:ascii="Times New Roman" w:eastAsiaTheme="minorEastAsia" w:hAnsiTheme="minorEastAsia" w:cs="Times New Roman"/>
                    </w:rPr>
                    <w:t>西咸新区沣东新城石化大道西段</w:t>
                  </w:r>
                  <w:r w:rsidR="000810A7" w:rsidRPr="004227C8">
                    <w:rPr>
                      <w:rFonts w:ascii="Times New Roman" w:eastAsiaTheme="minorEastAsia" w:hAnsi="Times New Roman" w:cs="Times New Roman"/>
                    </w:rPr>
                    <w:t>106</w:t>
                  </w:r>
                  <w:r w:rsidR="000810A7" w:rsidRPr="004227C8">
                    <w:rPr>
                      <w:rFonts w:ascii="Times New Roman" w:eastAsiaTheme="minorEastAsia" w:hAnsiTheme="minorEastAsia" w:cs="Times New Roman"/>
                    </w:rPr>
                    <w:t>号</w:t>
                  </w:r>
                  <w:r w:rsidRPr="004227C8">
                    <w:rPr>
                      <w:rFonts w:ascii="Times New Roman" w:eastAsiaTheme="minorEastAsia" w:hAnsiTheme="minorEastAsia" w:cs="Times New Roman"/>
                    </w:rPr>
                    <w:t>，</w:t>
                  </w:r>
                  <w:r w:rsidR="002E7D8A" w:rsidRPr="004227C8">
                    <w:rPr>
                      <w:rFonts w:ascii="Times New Roman" w:eastAsiaTheme="minorEastAsia" w:hAnsiTheme="minorEastAsia" w:cs="Times New Roman"/>
                    </w:rPr>
                    <w:t>规划为一类物流仓储用地</w:t>
                  </w:r>
                  <w:r w:rsidRPr="004227C8">
                    <w:rPr>
                      <w:rFonts w:ascii="Times New Roman" w:eastAsiaTheme="minorEastAsia" w:hAnsiTheme="minorEastAsia" w:cs="Times New Roman"/>
                    </w:rPr>
                    <w:t>，</w:t>
                  </w:r>
                  <w:r w:rsidR="002E7D8A" w:rsidRPr="004227C8">
                    <w:rPr>
                      <w:rFonts w:ascii="Times New Roman" w:eastAsiaTheme="minorEastAsia" w:hAnsiTheme="minorEastAsia" w:cs="Times New Roman"/>
                    </w:rPr>
                    <w:t>不</w:t>
                  </w:r>
                  <w:r w:rsidRPr="004227C8">
                    <w:rPr>
                      <w:rFonts w:ascii="Times New Roman" w:eastAsiaTheme="minorEastAsia" w:hAnsiTheme="minorEastAsia" w:cs="Times New Roman"/>
                    </w:rPr>
                    <w:t>符合城市总体规划。</w:t>
                  </w:r>
                  <w:r w:rsidR="0089054C" w:rsidRPr="004227C8">
                    <w:rPr>
                      <w:rFonts w:ascii="Times New Roman" w:eastAsiaTheme="minorEastAsia" w:hAnsiTheme="minorEastAsia" w:cs="Times New Roman"/>
                    </w:rPr>
                    <w:t>企业已做出无条件搬迁承诺，如遇政府规划实施、拆迁，本项目应按所作出的搬迁承诺书无条件搬离。</w:t>
                  </w:r>
                </w:p>
              </w:tc>
              <w:tc>
                <w:tcPr>
                  <w:tcW w:w="660" w:type="dxa"/>
                  <w:vAlign w:val="center"/>
                </w:tcPr>
                <w:p w:rsidR="00E00525" w:rsidRPr="004227C8" w:rsidRDefault="002E7D8A" w:rsidP="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不</w:t>
                  </w:r>
                  <w:r w:rsidR="00E00525" w:rsidRPr="004227C8">
                    <w:rPr>
                      <w:rFonts w:ascii="Times New Roman" w:eastAsiaTheme="minorEastAsia" w:hAnsiTheme="minorEastAsia" w:cs="Times New Roman"/>
                    </w:rPr>
                    <w:t>符合</w:t>
                  </w:r>
                </w:p>
              </w:tc>
            </w:tr>
            <w:tr w:rsidR="00E00525" w:rsidRPr="004227C8" w:rsidTr="00E00525">
              <w:trPr>
                <w:trHeight w:val="1403"/>
                <w:jc w:val="center"/>
              </w:trPr>
              <w:tc>
                <w:tcPr>
                  <w:tcW w:w="626" w:type="dxa"/>
                  <w:vMerge w:val="restart"/>
                  <w:vAlign w:val="center"/>
                </w:tcPr>
                <w:p w:rsidR="00E00525" w:rsidRPr="004227C8" w:rsidRDefault="00E00525" w:rsidP="00E00525">
                  <w:pPr>
                    <w:adjustRightInd w:val="0"/>
                    <w:snapToGrid w:val="0"/>
                    <w:jc w:val="center"/>
                    <w:rPr>
                      <w:rFonts w:ascii="Times New Roman" w:eastAsiaTheme="minorEastAsia" w:hAnsi="Times New Roman" w:cs="Times New Roman"/>
                    </w:rPr>
                  </w:pPr>
                </w:p>
                <w:p w:rsidR="00E00525" w:rsidRPr="004227C8" w:rsidRDefault="00E00525">
                  <w:pPr>
                    <w:rPr>
                      <w:rFonts w:ascii="Times New Roman" w:eastAsiaTheme="minorEastAsia" w:hAnsi="Times New Roman" w:cs="Times New Roman"/>
                    </w:rPr>
                  </w:pPr>
                </w:p>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892" w:type="dxa"/>
                  <w:vMerge w:val="restart"/>
                  <w:vAlign w:val="center"/>
                </w:tcPr>
                <w:p w:rsidR="00E00525" w:rsidRPr="004227C8" w:rsidRDefault="00E00525" w:rsidP="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西咸新区</w:t>
                  </w:r>
                  <w:r w:rsidRPr="004227C8">
                    <w:rPr>
                      <w:rFonts w:ascii="Times New Roman" w:eastAsiaTheme="minorEastAsia" w:hAnsi="Times New Roman" w:cs="Times New Roman"/>
                    </w:rPr>
                    <w:t>-</w:t>
                  </w:r>
                  <w:r w:rsidRPr="004227C8">
                    <w:rPr>
                      <w:rFonts w:ascii="Times New Roman" w:eastAsiaTheme="minorEastAsia" w:hAnsiTheme="minorEastAsia" w:cs="Times New Roman"/>
                    </w:rPr>
                    <w:t>沣东新城分区规划（</w:t>
                  </w:r>
                  <w:r w:rsidRPr="004227C8">
                    <w:rPr>
                      <w:rFonts w:ascii="Times New Roman" w:eastAsiaTheme="minorEastAsia" w:hAnsi="Times New Roman" w:cs="Times New Roman"/>
                    </w:rPr>
                    <w:t>2010-2020</w:t>
                  </w:r>
                  <w:r w:rsidRPr="004227C8">
                    <w:rPr>
                      <w:rFonts w:ascii="Times New Roman" w:eastAsiaTheme="minorEastAsia" w:hAnsiTheme="minorEastAsia" w:cs="Times New Roman"/>
                    </w:rPr>
                    <w:t>）环境影响报告书及审查意见</w:t>
                  </w:r>
                </w:p>
              </w:tc>
              <w:tc>
                <w:tcPr>
                  <w:tcW w:w="3959" w:type="dxa"/>
                  <w:vAlign w:val="center"/>
                </w:tcPr>
                <w:p w:rsidR="00E00525" w:rsidRPr="004227C8" w:rsidRDefault="00E00525" w:rsidP="00E00525">
                  <w:pPr>
                    <w:adjustRightInd w:val="0"/>
                    <w:snapToGrid w:val="0"/>
                    <w:rPr>
                      <w:rFonts w:ascii="Times New Roman" w:eastAsiaTheme="minorEastAsia" w:hAnsi="Times New Roman" w:cs="Times New Roman"/>
                    </w:rPr>
                  </w:pPr>
                  <w:r w:rsidRPr="004227C8">
                    <w:rPr>
                      <w:rFonts w:ascii="Times New Roman" w:eastAsiaTheme="minorEastAsia" w:hAnsiTheme="minorEastAsia" w:cs="Times New Roman"/>
                    </w:rPr>
                    <w:t>入区企业清洁生产必须达到国内先进水平，严禁</w:t>
                  </w:r>
                  <w:r w:rsidRPr="004227C8">
                    <w:rPr>
                      <w:rFonts w:ascii="Times New Roman" w:eastAsiaTheme="minorEastAsia" w:hAnsi="Times New Roman" w:cs="Times New Roman"/>
                    </w:rPr>
                    <w:t>“</w:t>
                  </w:r>
                  <w:r w:rsidRPr="004227C8">
                    <w:rPr>
                      <w:rFonts w:ascii="Times New Roman" w:eastAsiaTheme="minorEastAsia" w:hAnsiTheme="minorEastAsia" w:cs="Times New Roman"/>
                    </w:rPr>
                    <w:t>三高一低</w:t>
                  </w:r>
                  <w:r w:rsidRPr="004227C8">
                    <w:rPr>
                      <w:rFonts w:ascii="Times New Roman" w:eastAsiaTheme="minorEastAsia" w:hAnsi="Times New Roman" w:cs="Times New Roman"/>
                    </w:rPr>
                    <w:t>”</w:t>
                  </w:r>
                  <w:r w:rsidRPr="004227C8">
                    <w:rPr>
                      <w:rFonts w:ascii="Times New Roman" w:eastAsiaTheme="minorEastAsia" w:hAnsiTheme="minorEastAsia" w:cs="Times New Roman"/>
                    </w:rPr>
                    <w:t>企业入区、由总量指标限值企业类型和规模、污染物排放指标等工业企业的准入条件。</w:t>
                  </w:r>
                </w:p>
              </w:tc>
              <w:tc>
                <w:tcPr>
                  <w:tcW w:w="2303" w:type="dxa"/>
                  <w:vAlign w:val="center"/>
                </w:tcPr>
                <w:p w:rsidR="00E00525" w:rsidRPr="004227C8" w:rsidRDefault="00E00525" w:rsidP="00E00525">
                  <w:pPr>
                    <w:adjustRightInd w:val="0"/>
                    <w:snapToGrid w:val="0"/>
                    <w:jc w:val="left"/>
                    <w:rPr>
                      <w:rFonts w:ascii="Times New Roman" w:eastAsiaTheme="minorEastAsia" w:hAnsi="Times New Roman" w:cs="Times New Roman"/>
                    </w:rPr>
                  </w:pPr>
                  <w:r w:rsidRPr="004227C8">
                    <w:rPr>
                      <w:rFonts w:ascii="Times New Roman" w:eastAsiaTheme="minorEastAsia" w:hAnsiTheme="minorEastAsia" w:cs="Times New Roman"/>
                    </w:rPr>
                    <w:t>本项目为</w:t>
                  </w:r>
                  <w:r w:rsidR="0089054C" w:rsidRPr="004227C8">
                    <w:rPr>
                      <w:rFonts w:ascii="Times New Roman" w:eastAsiaTheme="minorEastAsia" w:hAnsiTheme="minorEastAsia" w:cs="Times New Roman"/>
                    </w:rPr>
                    <w:t>有色金属铸造、汽车零部件及配件制造</w:t>
                  </w:r>
                  <w:r w:rsidRPr="004227C8">
                    <w:rPr>
                      <w:rFonts w:ascii="Times New Roman" w:eastAsiaTheme="minorEastAsia" w:hAnsiTheme="minorEastAsia" w:cs="Times New Roman"/>
                    </w:rPr>
                    <w:t>产业，不属于</w:t>
                  </w:r>
                  <w:r w:rsidRPr="004227C8">
                    <w:rPr>
                      <w:rFonts w:ascii="Times New Roman" w:eastAsiaTheme="minorEastAsia" w:hAnsi="Times New Roman" w:cs="Times New Roman"/>
                    </w:rPr>
                    <w:t>“</w:t>
                  </w:r>
                  <w:r w:rsidRPr="004227C8">
                    <w:rPr>
                      <w:rFonts w:ascii="Times New Roman" w:eastAsiaTheme="minorEastAsia" w:hAnsiTheme="minorEastAsia" w:cs="Times New Roman"/>
                    </w:rPr>
                    <w:t>三高一低</w:t>
                  </w:r>
                  <w:r w:rsidRPr="004227C8">
                    <w:rPr>
                      <w:rFonts w:ascii="Times New Roman" w:eastAsiaTheme="minorEastAsia" w:hAnsi="Times New Roman" w:cs="Times New Roman"/>
                    </w:rPr>
                    <w:t>”</w:t>
                  </w:r>
                  <w:r w:rsidRPr="004227C8">
                    <w:rPr>
                      <w:rFonts w:ascii="Times New Roman" w:eastAsiaTheme="minorEastAsia" w:hAnsiTheme="minorEastAsia" w:cs="Times New Roman"/>
                    </w:rPr>
                    <w:t>企业</w:t>
                  </w:r>
                </w:p>
              </w:tc>
              <w:tc>
                <w:tcPr>
                  <w:tcW w:w="660" w:type="dxa"/>
                  <w:vAlign w:val="center"/>
                </w:tcPr>
                <w:p w:rsidR="00E00525" w:rsidRPr="004227C8" w:rsidRDefault="00E00525" w:rsidP="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E00525" w:rsidRPr="004227C8" w:rsidTr="00E00525">
              <w:trPr>
                <w:trHeight w:val="1771"/>
                <w:jc w:val="center"/>
              </w:trPr>
              <w:tc>
                <w:tcPr>
                  <w:tcW w:w="626" w:type="dxa"/>
                  <w:vMerge/>
                </w:tcPr>
                <w:p w:rsidR="00E00525" w:rsidRPr="004227C8" w:rsidRDefault="00E00525" w:rsidP="00E00525">
                  <w:pPr>
                    <w:adjustRightInd w:val="0"/>
                    <w:snapToGrid w:val="0"/>
                    <w:rPr>
                      <w:rFonts w:ascii="Times New Roman" w:eastAsiaTheme="minorEastAsia" w:hAnsi="Times New Roman" w:cs="Times New Roman"/>
                    </w:rPr>
                  </w:pPr>
                </w:p>
              </w:tc>
              <w:tc>
                <w:tcPr>
                  <w:tcW w:w="892" w:type="dxa"/>
                  <w:vMerge/>
                </w:tcPr>
                <w:p w:rsidR="00E00525" w:rsidRPr="004227C8" w:rsidRDefault="00E00525" w:rsidP="00E00525">
                  <w:pPr>
                    <w:adjustRightInd w:val="0"/>
                    <w:snapToGrid w:val="0"/>
                    <w:rPr>
                      <w:rFonts w:ascii="Times New Roman" w:eastAsiaTheme="minorEastAsia" w:hAnsi="Times New Roman" w:cs="Times New Roman"/>
                    </w:rPr>
                  </w:pPr>
                </w:p>
              </w:tc>
              <w:tc>
                <w:tcPr>
                  <w:tcW w:w="3959" w:type="dxa"/>
                  <w:vAlign w:val="center"/>
                </w:tcPr>
                <w:p w:rsidR="00E00525" w:rsidRPr="004227C8" w:rsidRDefault="00E00525" w:rsidP="00E00525">
                  <w:pPr>
                    <w:adjustRightInd w:val="0"/>
                    <w:snapToGrid w:val="0"/>
                    <w:rPr>
                      <w:rFonts w:ascii="Times New Roman" w:eastAsiaTheme="minorEastAsia" w:hAnsi="Times New Roman" w:cs="Times New Roman"/>
                    </w:rPr>
                  </w:pPr>
                  <w:r w:rsidRPr="004227C8">
                    <w:rPr>
                      <w:rFonts w:ascii="Times New Roman" w:eastAsiaTheme="minorEastAsia" w:hAnsiTheme="minorEastAsia" w:cs="Times New Roman"/>
                    </w:rPr>
                    <w:t>水环境保护对策和措施：严格环境准入制度，防治企业污染排放。在规划建设中，要设置相应的环保准入门槛，限制造纸、化工、食品饮料加工、皮革、电镀等高耗水、重污染行业进入。</w:t>
                  </w:r>
                </w:p>
              </w:tc>
              <w:tc>
                <w:tcPr>
                  <w:tcW w:w="2303" w:type="dxa"/>
                  <w:vAlign w:val="center"/>
                </w:tcPr>
                <w:p w:rsidR="00E00525" w:rsidRPr="004227C8" w:rsidRDefault="00E00525" w:rsidP="00914E8E">
                  <w:pPr>
                    <w:adjustRightInd w:val="0"/>
                    <w:snapToGrid w:val="0"/>
                    <w:rPr>
                      <w:rFonts w:ascii="Times New Roman" w:eastAsiaTheme="minorEastAsia" w:hAnsi="Times New Roman" w:cs="Times New Roman"/>
                    </w:rPr>
                  </w:pPr>
                  <w:r w:rsidRPr="004227C8">
                    <w:rPr>
                      <w:rFonts w:ascii="Times New Roman" w:eastAsiaTheme="minorEastAsia" w:hAnsiTheme="minorEastAsia" w:cs="Times New Roman"/>
                    </w:rPr>
                    <w:t>本项目运营期产生的生产废水</w:t>
                  </w:r>
                  <w:r w:rsidR="0089054C" w:rsidRPr="004227C8">
                    <w:rPr>
                      <w:rFonts w:ascii="Times New Roman" w:eastAsiaTheme="minorEastAsia" w:hAnsiTheme="minorEastAsia" w:cs="Times New Roman"/>
                    </w:rPr>
                    <w:t>为研磨废水</w:t>
                  </w:r>
                  <w:r w:rsidRPr="004227C8">
                    <w:rPr>
                      <w:rFonts w:ascii="Times New Roman" w:eastAsiaTheme="minorEastAsia" w:hAnsiTheme="minorEastAsia" w:cs="Times New Roman"/>
                    </w:rPr>
                    <w:t>，经</w:t>
                  </w:r>
                  <w:r w:rsidR="0089054C" w:rsidRPr="004227C8">
                    <w:rPr>
                      <w:rFonts w:ascii="Times New Roman" w:eastAsiaTheme="minorEastAsia" w:hAnsiTheme="minorEastAsia" w:cs="Times New Roman"/>
                    </w:rPr>
                    <w:t>沉淀池</w:t>
                  </w:r>
                  <w:r w:rsidR="0089054C" w:rsidRPr="004227C8">
                    <w:rPr>
                      <w:rFonts w:ascii="Times New Roman" w:eastAsiaTheme="minorEastAsia" w:hAnsi="Times New Roman" w:cs="Times New Roman"/>
                    </w:rPr>
                    <w:t>+</w:t>
                  </w:r>
                  <w:r w:rsidR="0089054C" w:rsidRPr="004227C8">
                    <w:rPr>
                      <w:rFonts w:ascii="Times New Roman" w:eastAsiaTheme="minorEastAsia" w:hAnsiTheme="minorEastAsia" w:cs="Times New Roman"/>
                    </w:rPr>
                    <w:t>污水处理一体机（</w:t>
                  </w:r>
                  <w:r w:rsidR="00082FF5" w:rsidRPr="004227C8">
                    <w:rPr>
                      <w:rFonts w:ascii="Times New Roman" w:eastAsiaTheme="minorEastAsia" w:hAnsiTheme="minorEastAsia" w:cs="Times New Roman"/>
                    </w:rPr>
                    <w:t>絮凝</w:t>
                  </w:r>
                  <w:r w:rsidR="0089054C" w:rsidRPr="004227C8">
                    <w:rPr>
                      <w:rFonts w:ascii="Times New Roman" w:eastAsiaTheme="minorEastAsia" w:hAnsiTheme="minorEastAsia" w:cs="Times New Roman"/>
                    </w:rPr>
                    <w:t>）处理后回用于研磨生产</w:t>
                  </w:r>
                  <w:r w:rsidRPr="004227C8">
                    <w:rPr>
                      <w:rFonts w:ascii="Times New Roman" w:eastAsiaTheme="minorEastAsia" w:hAnsiTheme="minorEastAsia" w:cs="Times New Roman"/>
                    </w:rPr>
                    <w:t>，生活污水</w:t>
                  </w:r>
                  <w:r w:rsidR="0089054C" w:rsidRPr="004227C8">
                    <w:rPr>
                      <w:rFonts w:ascii="Times New Roman" w:eastAsiaTheme="minorEastAsia" w:hAnsiTheme="minorEastAsia" w:cs="Times New Roman"/>
                    </w:rPr>
                    <w:t>流入厂区污水池，定期抽排外运用于农田</w:t>
                  </w:r>
                  <w:r w:rsidRPr="004227C8">
                    <w:rPr>
                      <w:rFonts w:ascii="Times New Roman" w:eastAsiaTheme="minorEastAsia" w:hAnsiTheme="minorEastAsia" w:cs="Times New Roman"/>
                    </w:rPr>
                    <w:t>。本项目不属于造纸、化工、食品饮料加工、皮革、电镀等高耗水、重污染行业</w:t>
                  </w:r>
                </w:p>
              </w:tc>
              <w:tc>
                <w:tcPr>
                  <w:tcW w:w="660" w:type="dxa"/>
                  <w:vAlign w:val="center"/>
                </w:tcPr>
                <w:p w:rsidR="00E00525" w:rsidRPr="004227C8" w:rsidRDefault="00E00525" w:rsidP="00E00525">
                  <w:pPr>
                    <w:adjustRightInd w:val="0"/>
                    <w:snapToGrid w:val="0"/>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E00525" w:rsidRPr="004227C8" w:rsidTr="00E00525">
              <w:trPr>
                <w:trHeight w:val="1907"/>
                <w:jc w:val="center"/>
              </w:trPr>
              <w:tc>
                <w:tcPr>
                  <w:tcW w:w="626" w:type="dxa"/>
                  <w:vMerge/>
                </w:tcPr>
                <w:p w:rsidR="00E00525" w:rsidRPr="004227C8" w:rsidRDefault="00E00525" w:rsidP="00E00525">
                  <w:pPr>
                    <w:adjustRightInd w:val="0"/>
                    <w:snapToGrid w:val="0"/>
                    <w:rPr>
                      <w:rFonts w:ascii="Times New Roman" w:eastAsiaTheme="minorEastAsia" w:hAnsi="Times New Roman" w:cs="Times New Roman"/>
                    </w:rPr>
                  </w:pPr>
                </w:p>
              </w:tc>
              <w:tc>
                <w:tcPr>
                  <w:tcW w:w="892" w:type="dxa"/>
                  <w:vMerge/>
                </w:tcPr>
                <w:p w:rsidR="00E00525" w:rsidRPr="004227C8" w:rsidRDefault="00E00525" w:rsidP="00E00525">
                  <w:pPr>
                    <w:adjustRightInd w:val="0"/>
                    <w:snapToGrid w:val="0"/>
                    <w:rPr>
                      <w:rFonts w:ascii="Times New Roman" w:eastAsiaTheme="minorEastAsia" w:hAnsi="Times New Roman" w:cs="Times New Roman"/>
                    </w:rPr>
                  </w:pPr>
                </w:p>
              </w:tc>
              <w:tc>
                <w:tcPr>
                  <w:tcW w:w="3959" w:type="dxa"/>
                  <w:vAlign w:val="center"/>
                </w:tcPr>
                <w:p w:rsidR="00E00525" w:rsidRPr="004227C8" w:rsidRDefault="00E00525" w:rsidP="00E00525">
                  <w:pPr>
                    <w:adjustRightInd w:val="0"/>
                    <w:snapToGrid w:val="0"/>
                    <w:rPr>
                      <w:rFonts w:ascii="Times New Roman" w:eastAsiaTheme="minorEastAsia" w:hAnsi="Times New Roman" w:cs="Times New Roman"/>
                    </w:rPr>
                  </w:pPr>
                  <w:r w:rsidRPr="004227C8">
                    <w:rPr>
                      <w:rFonts w:ascii="Times New Roman" w:eastAsiaTheme="minorEastAsia" w:hAnsiTheme="minorEastAsia" w:cs="Times New Roman"/>
                    </w:rPr>
                    <w:t>大气环境保护对策和措施：严格产业准入制度，控制企业污染排放。设置新城产业准入大气环境标准，对排污量大的行业进行限制，防止对新城产生影响。</w:t>
                  </w:r>
                </w:p>
              </w:tc>
              <w:tc>
                <w:tcPr>
                  <w:tcW w:w="2303" w:type="dxa"/>
                  <w:vAlign w:val="center"/>
                </w:tcPr>
                <w:p w:rsidR="00E00525" w:rsidRPr="004227C8" w:rsidRDefault="00E00525" w:rsidP="0089054C">
                  <w:pPr>
                    <w:adjustRightInd w:val="0"/>
                    <w:snapToGrid w:val="0"/>
                    <w:rPr>
                      <w:rFonts w:ascii="Times New Roman" w:eastAsiaTheme="minorEastAsia" w:hAnsi="Times New Roman" w:cs="Times New Roman"/>
                    </w:rPr>
                  </w:pPr>
                  <w:r w:rsidRPr="004227C8">
                    <w:rPr>
                      <w:rFonts w:ascii="Times New Roman" w:eastAsiaTheme="minorEastAsia" w:hAnsiTheme="minorEastAsia" w:cs="Times New Roman"/>
                    </w:rPr>
                    <w:t>本项目</w:t>
                  </w:r>
                  <w:r w:rsidR="0089054C" w:rsidRPr="004227C8">
                    <w:rPr>
                      <w:rFonts w:ascii="Times New Roman" w:eastAsiaTheme="minorEastAsia" w:hAnsiTheme="minorEastAsia" w:cs="Times New Roman"/>
                    </w:rPr>
                    <w:t>熔化、压铸烟尘经（多道过滤棉</w:t>
                  </w:r>
                  <w:r w:rsidR="0089054C" w:rsidRPr="004227C8">
                    <w:rPr>
                      <w:rFonts w:ascii="Times New Roman" w:eastAsiaTheme="minorEastAsia" w:hAnsi="Times New Roman" w:cs="Times New Roman"/>
                    </w:rPr>
                    <w:t>+</w:t>
                  </w:r>
                  <w:r w:rsidR="0089054C" w:rsidRPr="004227C8">
                    <w:rPr>
                      <w:rFonts w:ascii="Times New Roman" w:eastAsiaTheme="minorEastAsia" w:hAnsiTheme="minorEastAsia" w:cs="Times New Roman"/>
                    </w:rPr>
                    <w:t>双级活性炭）处理后经</w:t>
                  </w:r>
                  <w:r w:rsidR="0089054C" w:rsidRPr="004227C8">
                    <w:rPr>
                      <w:rFonts w:ascii="Times New Roman" w:eastAsiaTheme="minorEastAsia" w:hAnsi="Times New Roman" w:cs="Times New Roman"/>
                    </w:rPr>
                    <w:t>15m</w:t>
                  </w:r>
                  <w:r w:rsidR="0089054C" w:rsidRPr="004227C8">
                    <w:rPr>
                      <w:rFonts w:ascii="Times New Roman" w:eastAsiaTheme="minorEastAsia" w:hAnsiTheme="minorEastAsia" w:cs="Times New Roman"/>
                    </w:rPr>
                    <w:t>排气筒</w:t>
                  </w:r>
                  <w:r w:rsidR="0089054C" w:rsidRPr="004227C8">
                    <w:rPr>
                      <w:rFonts w:ascii="Times New Roman" w:eastAsiaTheme="minorEastAsia" w:hAnsi="Times New Roman" w:cs="Times New Roman"/>
                    </w:rPr>
                    <w:t>P1</w:t>
                  </w:r>
                  <w:r w:rsidR="0089054C" w:rsidRPr="004227C8">
                    <w:rPr>
                      <w:rFonts w:ascii="Times New Roman" w:eastAsiaTheme="minorEastAsia" w:hAnsiTheme="minorEastAsia" w:cs="Times New Roman"/>
                    </w:rPr>
                    <w:t>排放；抛丸废气经布袋除尘处理后经</w:t>
                  </w:r>
                  <w:r w:rsidR="0089054C" w:rsidRPr="004227C8">
                    <w:rPr>
                      <w:rFonts w:ascii="Times New Roman" w:eastAsiaTheme="minorEastAsia" w:hAnsi="Times New Roman" w:cs="Times New Roman"/>
                    </w:rPr>
                    <w:t>15</w:t>
                  </w:r>
                  <w:r w:rsidR="0089054C" w:rsidRPr="004227C8">
                    <w:rPr>
                      <w:rFonts w:ascii="Times New Roman" w:eastAsiaTheme="minorEastAsia" w:hAnsiTheme="minorEastAsia" w:cs="Times New Roman"/>
                    </w:rPr>
                    <w:t>米高排气筒</w:t>
                  </w:r>
                  <w:r w:rsidR="0089054C" w:rsidRPr="004227C8">
                    <w:rPr>
                      <w:rFonts w:ascii="Times New Roman" w:eastAsiaTheme="minorEastAsia" w:hAnsi="Times New Roman" w:cs="Times New Roman"/>
                    </w:rPr>
                    <w:t>P2</w:t>
                  </w:r>
                  <w:r w:rsidRPr="004227C8">
                    <w:rPr>
                      <w:rFonts w:ascii="Times New Roman" w:eastAsiaTheme="minorEastAsia" w:hAnsiTheme="minorEastAsia" w:cs="Times New Roman"/>
                    </w:rPr>
                    <w:t>排放，不属于大气污染物排放量大的项目</w:t>
                  </w:r>
                </w:p>
              </w:tc>
              <w:tc>
                <w:tcPr>
                  <w:tcW w:w="660" w:type="dxa"/>
                  <w:vAlign w:val="center"/>
                </w:tcPr>
                <w:p w:rsidR="00E00525" w:rsidRPr="004227C8" w:rsidRDefault="00E00525" w:rsidP="00E00525">
                  <w:pPr>
                    <w:adjustRightInd w:val="0"/>
                    <w:snapToGrid w:val="0"/>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E00525" w:rsidRPr="004227C8" w:rsidTr="00E00525">
              <w:trPr>
                <w:trHeight w:val="1626"/>
                <w:jc w:val="center"/>
              </w:trPr>
              <w:tc>
                <w:tcPr>
                  <w:tcW w:w="626" w:type="dxa"/>
                  <w:vMerge/>
                </w:tcPr>
                <w:p w:rsidR="00E00525" w:rsidRPr="004227C8" w:rsidRDefault="00E00525" w:rsidP="00E00525">
                  <w:pPr>
                    <w:adjustRightInd w:val="0"/>
                    <w:snapToGrid w:val="0"/>
                    <w:rPr>
                      <w:rFonts w:ascii="Times New Roman" w:eastAsiaTheme="minorEastAsia" w:hAnsi="Times New Roman" w:cs="Times New Roman"/>
                    </w:rPr>
                  </w:pPr>
                </w:p>
              </w:tc>
              <w:tc>
                <w:tcPr>
                  <w:tcW w:w="892" w:type="dxa"/>
                  <w:vMerge/>
                </w:tcPr>
                <w:p w:rsidR="00E00525" w:rsidRPr="004227C8" w:rsidRDefault="00E00525" w:rsidP="00E00525">
                  <w:pPr>
                    <w:adjustRightInd w:val="0"/>
                    <w:snapToGrid w:val="0"/>
                    <w:rPr>
                      <w:rFonts w:ascii="Times New Roman" w:eastAsiaTheme="minorEastAsia" w:hAnsi="Times New Roman" w:cs="Times New Roman"/>
                    </w:rPr>
                  </w:pPr>
                </w:p>
              </w:tc>
              <w:tc>
                <w:tcPr>
                  <w:tcW w:w="3959" w:type="dxa"/>
                  <w:vAlign w:val="center"/>
                </w:tcPr>
                <w:p w:rsidR="00E00525" w:rsidRPr="004227C8" w:rsidRDefault="00E00525" w:rsidP="00C85245">
                  <w:pPr>
                    <w:adjustRightInd w:val="0"/>
                    <w:snapToGrid w:val="0"/>
                    <w:rPr>
                      <w:rFonts w:ascii="Times New Roman" w:eastAsiaTheme="minorEastAsia" w:hAnsi="Times New Roman" w:cs="Times New Roman"/>
                    </w:rPr>
                  </w:pPr>
                  <w:r w:rsidRPr="004227C8">
                    <w:rPr>
                      <w:rFonts w:ascii="Times New Roman" w:eastAsiaTheme="minorEastAsia" w:hAnsiTheme="minorEastAsia" w:cs="Times New Roman"/>
                    </w:rPr>
                    <w:t>声环境保护对策和措施：加强环境噪声管</w:t>
                  </w:r>
                  <w:r w:rsidRPr="004227C8">
                    <w:rPr>
                      <w:rFonts w:ascii="Times New Roman" w:eastAsiaTheme="minorEastAsia" w:hAnsi="Times New Roman" w:cs="Times New Roman"/>
                    </w:rPr>
                    <w:t xml:space="preserve"> </w:t>
                  </w:r>
                  <w:r w:rsidRPr="004227C8">
                    <w:rPr>
                      <w:rFonts w:ascii="Times New Roman" w:eastAsiaTheme="minorEastAsia" w:hAnsiTheme="minorEastAsia" w:cs="Times New Roman"/>
                    </w:rPr>
                    <w:t>理，建立完善的环境噪声管理办法。完善环</w:t>
                  </w:r>
                  <w:r w:rsidRPr="004227C8">
                    <w:rPr>
                      <w:rFonts w:ascii="Times New Roman" w:eastAsiaTheme="minorEastAsia" w:hAnsi="Times New Roman" w:cs="Times New Roman"/>
                    </w:rPr>
                    <w:t xml:space="preserve"> </w:t>
                  </w:r>
                  <w:r w:rsidRPr="004227C8">
                    <w:rPr>
                      <w:rFonts w:ascii="Times New Roman" w:eastAsiaTheme="minorEastAsia" w:hAnsiTheme="minorEastAsia" w:cs="Times New Roman"/>
                    </w:rPr>
                    <w:t>境噪声达标区管理办法，加强对公共和个人娱乐区、商业区等的环境噪声管理，加强对建筑噪声以及固定噪声源的管理。</w:t>
                  </w:r>
                </w:p>
              </w:tc>
              <w:tc>
                <w:tcPr>
                  <w:tcW w:w="2303" w:type="dxa"/>
                  <w:vAlign w:val="center"/>
                </w:tcPr>
                <w:p w:rsidR="00E00525" w:rsidRPr="004227C8" w:rsidRDefault="00E00525" w:rsidP="00E00525">
                  <w:pPr>
                    <w:adjustRightInd w:val="0"/>
                    <w:snapToGrid w:val="0"/>
                    <w:rPr>
                      <w:rFonts w:ascii="Times New Roman" w:eastAsiaTheme="minorEastAsia" w:hAnsi="Times New Roman" w:cs="Times New Roman"/>
                    </w:rPr>
                  </w:pPr>
                  <w:r w:rsidRPr="004227C8">
                    <w:rPr>
                      <w:rFonts w:ascii="Times New Roman" w:eastAsiaTheme="minorEastAsia" w:hAnsiTheme="minorEastAsia" w:cs="Times New Roman"/>
                    </w:rPr>
                    <w:t>本项目运营期设备均优先选用低噪声设备，并采取基础减振、隔声等措施，同时加强对设备的维修保养管理</w:t>
                  </w:r>
                </w:p>
              </w:tc>
              <w:tc>
                <w:tcPr>
                  <w:tcW w:w="660" w:type="dxa"/>
                  <w:vAlign w:val="center"/>
                </w:tcPr>
                <w:p w:rsidR="00E00525" w:rsidRPr="004227C8" w:rsidRDefault="00E00525" w:rsidP="00E00525">
                  <w:pPr>
                    <w:adjustRightInd w:val="0"/>
                    <w:snapToGrid w:val="0"/>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E00525" w:rsidRPr="004227C8" w:rsidTr="00E00525">
              <w:trPr>
                <w:trHeight w:val="2488"/>
                <w:jc w:val="center"/>
              </w:trPr>
              <w:tc>
                <w:tcPr>
                  <w:tcW w:w="626" w:type="dxa"/>
                  <w:vMerge/>
                </w:tcPr>
                <w:p w:rsidR="00E00525" w:rsidRPr="004227C8" w:rsidRDefault="00E00525" w:rsidP="00E00525">
                  <w:pPr>
                    <w:adjustRightInd w:val="0"/>
                    <w:snapToGrid w:val="0"/>
                    <w:rPr>
                      <w:rFonts w:ascii="Times New Roman" w:eastAsiaTheme="minorEastAsia" w:hAnsi="Times New Roman" w:cs="Times New Roman"/>
                    </w:rPr>
                  </w:pPr>
                </w:p>
              </w:tc>
              <w:tc>
                <w:tcPr>
                  <w:tcW w:w="892" w:type="dxa"/>
                  <w:vMerge/>
                </w:tcPr>
                <w:p w:rsidR="00E00525" w:rsidRPr="004227C8" w:rsidRDefault="00E00525" w:rsidP="00E00525">
                  <w:pPr>
                    <w:adjustRightInd w:val="0"/>
                    <w:snapToGrid w:val="0"/>
                    <w:rPr>
                      <w:rFonts w:ascii="Times New Roman" w:eastAsiaTheme="minorEastAsia" w:hAnsi="Times New Roman" w:cs="Times New Roman"/>
                    </w:rPr>
                  </w:pPr>
                </w:p>
              </w:tc>
              <w:tc>
                <w:tcPr>
                  <w:tcW w:w="3959" w:type="dxa"/>
                  <w:vAlign w:val="center"/>
                </w:tcPr>
                <w:p w:rsidR="00E00525" w:rsidRPr="004227C8" w:rsidRDefault="00E00525" w:rsidP="00E00525">
                  <w:pPr>
                    <w:adjustRightInd w:val="0"/>
                    <w:snapToGrid w:val="0"/>
                    <w:rPr>
                      <w:rFonts w:ascii="Times New Roman" w:eastAsiaTheme="minorEastAsia" w:hAnsi="Times New Roman" w:cs="Times New Roman"/>
                    </w:rPr>
                  </w:pPr>
                  <w:r w:rsidRPr="004227C8">
                    <w:rPr>
                      <w:rFonts w:ascii="Times New Roman" w:eastAsiaTheme="minorEastAsia" w:hAnsiTheme="minorEastAsia" w:cs="Times New Roman"/>
                    </w:rPr>
                    <w:t>固体废物综合整治对策：提高全民的环境意识，提倡节约，减少城市生活垃圾产生量，</w:t>
                  </w:r>
                  <w:r w:rsidRPr="004227C8">
                    <w:rPr>
                      <w:rFonts w:ascii="Times New Roman" w:eastAsiaTheme="minorEastAsia" w:hAnsi="Times New Roman" w:cs="Times New Roman"/>
                    </w:rPr>
                    <w:t xml:space="preserve"> </w:t>
                  </w:r>
                  <w:r w:rsidRPr="004227C8">
                    <w:rPr>
                      <w:rFonts w:ascii="Times New Roman" w:eastAsiaTheme="minorEastAsia" w:hAnsiTheme="minorEastAsia" w:cs="Times New Roman"/>
                    </w:rPr>
                    <w:t>推行生活垃圾分类收集，提高生活垃圾无害化处理率和固体废物的综合利用率。提高危险固废和医疗垃圾的安全处理、处置能力。建立危险废物和医疗废物的收集、运输、处置的全过程环境监督管理体系</w:t>
                  </w:r>
                </w:p>
              </w:tc>
              <w:tc>
                <w:tcPr>
                  <w:tcW w:w="2303" w:type="dxa"/>
                  <w:vAlign w:val="center"/>
                </w:tcPr>
                <w:p w:rsidR="00E00525" w:rsidRPr="004227C8" w:rsidRDefault="00E00525" w:rsidP="00E00525">
                  <w:pPr>
                    <w:adjustRightInd w:val="0"/>
                    <w:snapToGrid w:val="0"/>
                    <w:rPr>
                      <w:rFonts w:ascii="Times New Roman" w:eastAsiaTheme="minorEastAsia" w:hAnsi="Times New Roman" w:cs="Times New Roman"/>
                    </w:rPr>
                  </w:pPr>
                  <w:r w:rsidRPr="004227C8">
                    <w:rPr>
                      <w:rFonts w:ascii="Times New Roman" w:eastAsiaTheme="minorEastAsia" w:hAnsiTheme="minorEastAsia" w:cs="Times New Roman"/>
                    </w:rPr>
                    <w:t>生活垃圾分类收集由当地环卫部门进行处理；一般</w:t>
                  </w:r>
                  <w:r w:rsidR="00E72C4D" w:rsidRPr="004227C8">
                    <w:rPr>
                      <w:rFonts w:ascii="Times New Roman" w:eastAsiaTheme="minorEastAsia" w:hAnsiTheme="minorEastAsia" w:cs="Times New Roman"/>
                    </w:rPr>
                    <w:t>工业</w:t>
                  </w:r>
                  <w:r w:rsidRPr="004227C8">
                    <w:rPr>
                      <w:rFonts w:ascii="Times New Roman" w:eastAsiaTheme="minorEastAsia" w:hAnsiTheme="minorEastAsia" w:cs="Times New Roman"/>
                    </w:rPr>
                    <w:t>固废集中收集后统一外售；危险废物</w:t>
                  </w:r>
                  <w:r w:rsidR="00E72C4D" w:rsidRPr="004227C8">
                    <w:rPr>
                      <w:rFonts w:ascii="Times New Roman" w:eastAsiaTheme="minorEastAsia" w:hAnsiTheme="minorEastAsia" w:cs="Times New Roman"/>
                    </w:rPr>
                    <w:t>分类</w:t>
                  </w:r>
                  <w:r w:rsidRPr="004227C8">
                    <w:rPr>
                      <w:rFonts w:ascii="Times New Roman" w:eastAsiaTheme="minorEastAsia" w:hAnsiTheme="minorEastAsia" w:cs="Times New Roman"/>
                    </w:rPr>
                    <w:t>收集</w:t>
                  </w:r>
                  <w:r w:rsidR="00E72C4D" w:rsidRPr="004227C8">
                    <w:rPr>
                      <w:rFonts w:ascii="Times New Roman" w:eastAsiaTheme="minorEastAsia" w:hAnsiTheme="minorEastAsia" w:cs="Times New Roman"/>
                    </w:rPr>
                    <w:t>，分区储存于</w:t>
                  </w:r>
                  <w:r w:rsidRPr="004227C8">
                    <w:rPr>
                      <w:rFonts w:ascii="Times New Roman" w:eastAsiaTheme="minorEastAsia" w:hAnsiTheme="minorEastAsia" w:cs="Times New Roman"/>
                    </w:rPr>
                    <w:t>危废暂存间，委托有资质的单位处理</w:t>
                  </w:r>
                </w:p>
              </w:tc>
              <w:tc>
                <w:tcPr>
                  <w:tcW w:w="660" w:type="dxa"/>
                  <w:vAlign w:val="center"/>
                </w:tcPr>
                <w:p w:rsidR="00E00525" w:rsidRPr="004227C8" w:rsidRDefault="00E00525" w:rsidP="00E00525">
                  <w:pPr>
                    <w:adjustRightInd w:val="0"/>
                    <w:snapToGrid w:val="0"/>
                    <w:rPr>
                      <w:rFonts w:ascii="Times New Roman" w:eastAsiaTheme="minorEastAsia" w:hAnsi="Times New Roman" w:cs="Times New Roman"/>
                    </w:rPr>
                  </w:pPr>
                  <w:r w:rsidRPr="004227C8">
                    <w:rPr>
                      <w:rFonts w:ascii="Times New Roman" w:eastAsiaTheme="minorEastAsia" w:hAnsiTheme="minorEastAsia" w:cs="Times New Roman"/>
                    </w:rPr>
                    <w:t>符合</w:t>
                  </w:r>
                </w:p>
              </w:tc>
            </w:tr>
          </w:tbl>
          <w:p w:rsidR="00E00525" w:rsidRPr="004227C8" w:rsidRDefault="00E00525">
            <w:pPr>
              <w:numPr>
                <w:ilvl w:val="0"/>
                <w:numId w:val="2"/>
              </w:num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与相关环保政策相符性分析</w:t>
            </w:r>
          </w:p>
          <w:p w:rsidR="00E00525" w:rsidRPr="004227C8" w:rsidRDefault="00E00525">
            <w:pPr>
              <w:spacing w:line="360" w:lineRule="auto"/>
              <w:ind w:firstLineChars="300" w:firstLine="72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具体符合性分析见下表。</w:t>
            </w:r>
          </w:p>
          <w:p w:rsidR="00E00525" w:rsidRPr="004227C8" w:rsidRDefault="00E00525">
            <w:pPr>
              <w:spacing w:line="360" w:lineRule="auto"/>
              <w:ind w:firstLineChars="200" w:firstLine="480"/>
              <w:jc w:val="center"/>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表</w:t>
            </w:r>
            <w:r w:rsidRPr="004227C8">
              <w:rPr>
                <w:rFonts w:ascii="Times New Roman" w:eastAsiaTheme="minorEastAsia" w:hAnsi="Times New Roman" w:cs="Times New Roman"/>
                <w:sz w:val="24"/>
                <w:szCs w:val="24"/>
              </w:rPr>
              <w:t xml:space="preserve">1-2 </w:t>
            </w:r>
            <w:r w:rsidRPr="004227C8">
              <w:rPr>
                <w:rFonts w:ascii="Times New Roman" w:eastAsiaTheme="minorEastAsia" w:hAnsiTheme="minorEastAsia" w:cs="Times New Roman"/>
                <w:sz w:val="24"/>
                <w:szCs w:val="24"/>
              </w:rPr>
              <w:t>项目与相关环保政策符合性一览表</w:t>
            </w:r>
          </w:p>
          <w:tbl>
            <w:tblPr>
              <w:tblW w:w="8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8"/>
              <w:gridCol w:w="652"/>
              <w:gridCol w:w="4731"/>
              <w:gridCol w:w="1702"/>
              <w:gridCol w:w="900"/>
            </w:tblGrid>
            <w:tr w:rsidR="00E00525" w:rsidRPr="004227C8">
              <w:trPr>
                <w:trHeight w:hRule="exact" w:val="440"/>
                <w:jc w:val="center"/>
              </w:trPr>
              <w:tc>
                <w:tcPr>
                  <w:tcW w:w="898" w:type="dxa"/>
                  <w:tcBorders>
                    <w:tl2br w:val="nil"/>
                    <w:tr2bl w:val="nil"/>
                  </w:tcBorders>
                  <w:vAlign w:val="center"/>
                </w:tcPr>
                <w:p w:rsidR="00E00525" w:rsidRPr="004227C8" w:rsidRDefault="00E00525">
                  <w:pPr>
                    <w:pStyle w:val="TableParagraph"/>
                    <w:kinsoku w:val="0"/>
                    <w:overflowPunct w:val="0"/>
                    <w:spacing w:before="64"/>
                    <w:jc w:val="center"/>
                    <w:rPr>
                      <w:rFonts w:ascii="Times New Roman" w:eastAsiaTheme="minorEastAsia" w:hAnsi="Times New Roman" w:cs="Times New Roman"/>
                      <w:sz w:val="21"/>
                    </w:rPr>
                  </w:pPr>
                  <w:r w:rsidRPr="004227C8">
                    <w:rPr>
                      <w:rFonts w:ascii="Times New Roman" w:eastAsiaTheme="minorEastAsia" w:hAnsiTheme="minorEastAsia" w:cs="Times New Roman"/>
                      <w:sz w:val="21"/>
                    </w:rPr>
                    <w:t>政策</w:t>
                  </w:r>
                </w:p>
              </w:tc>
              <w:tc>
                <w:tcPr>
                  <w:tcW w:w="5383" w:type="dxa"/>
                  <w:gridSpan w:val="2"/>
                  <w:tcBorders>
                    <w:tl2br w:val="nil"/>
                    <w:tr2bl w:val="nil"/>
                  </w:tcBorders>
                  <w:vAlign w:val="center"/>
                </w:tcPr>
                <w:p w:rsidR="00E00525" w:rsidRPr="004227C8" w:rsidRDefault="00E00525">
                  <w:pPr>
                    <w:pStyle w:val="TableParagraph"/>
                    <w:kinsoku w:val="0"/>
                    <w:overflowPunct w:val="0"/>
                    <w:spacing w:before="64"/>
                    <w:jc w:val="center"/>
                    <w:rPr>
                      <w:rFonts w:ascii="Times New Roman" w:eastAsiaTheme="minorEastAsia" w:hAnsi="Times New Roman" w:cs="Times New Roman"/>
                      <w:sz w:val="21"/>
                    </w:rPr>
                  </w:pPr>
                  <w:r w:rsidRPr="004227C8">
                    <w:rPr>
                      <w:rFonts w:ascii="Times New Roman" w:eastAsiaTheme="minorEastAsia" w:hAnsiTheme="minorEastAsia" w:cs="Times New Roman"/>
                      <w:sz w:val="21"/>
                    </w:rPr>
                    <w:t>建设要求</w:t>
                  </w:r>
                </w:p>
              </w:tc>
              <w:tc>
                <w:tcPr>
                  <w:tcW w:w="1702" w:type="dxa"/>
                  <w:tcBorders>
                    <w:tl2br w:val="nil"/>
                    <w:tr2bl w:val="nil"/>
                  </w:tcBorders>
                  <w:vAlign w:val="center"/>
                </w:tcPr>
                <w:p w:rsidR="00E00525" w:rsidRPr="004227C8" w:rsidRDefault="00E00525">
                  <w:pPr>
                    <w:pStyle w:val="TableParagraph"/>
                    <w:kinsoku w:val="0"/>
                    <w:overflowPunct w:val="0"/>
                    <w:spacing w:before="64"/>
                    <w:jc w:val="center"/>
                    <w:rPr>
                      <w:rFonts w:ascii="Times New Roman" w:eastAsiaTheme="minorEastAsia" w:hAnsi="Times New Roman" w:cs="Times New Roman"/>
                      <w:sz w:val="21"/>
                    </w:rPr>
                  </w:pPr>
                  <w:r w:rsidRPr="004227C8">
                    <w:rPr>
                      <w:rFonts w:ascii="Times New Roman" w:eastAsiaTheme="minorEastAsia" w:hAnsiTheme="minorEastAsia" w:cs="Times New Roman"/>
                      <w:sz w:val="21"/>
                    </w:rPr>
                    <w:t>本项目情况</w:t>
                  </w:r>
                </w:p>
              </w:tc>
              <w:tc>
                <w:tcPr>
                  <w:tcW w:w="900" w:type="dxa"/>
                  <w:tcBorders>
                    <w:tl2br w:val="nil"/>
                    <w:tr2bl w:val="nil"/>
                  </w:tcBorders>
                  <w:vAlign w:val="center"/>
                </w:tcPr>
                <w:p w:rsidR="00E00525" w:rsidRPr="004227C8" w:rsidRDefault="00E00525">
                  <w:pPr>
                    <w:pStyle w:val="TableParagraph"/>
                    <w:kinsoku w:val="0"/>
                    <w:overflowPunct w:val="0"/>
                    <w:spacing w:before="64"/>
                    <w:jc w:val="center"/>
                    <w:rPr>
                      <w:rFonts w:ascii="Times New Roman" w:eastAsiaTheme="minorEastAsia" w:hAnsi="Times New Roman" w:cs="Times New Roman"/>
                      <w:sz w:val="21"/>
                    </w:rPr>
                  </w:pPr>
                  <w:r w:rsidRPr="004227C8">
                    <w:rPr>
                      <w:rFonts w:ascii="Times New Roman" w:eastAsiaTheme="minorEastAsia" w:hAnsiTheme="minorEastAsia" w:cs="Times New Roman"/>
                      <w:sz w:val="21"/>
                    </w:rPr>
                    <w:t>符合性</w:t>
                  </w:r>
                </w:p>
              </w:tc>
            </w:tr>
            <w:tr w:rsidR="00E00525" w:rsidRPr="004227C8">
              <w:trPr>
                <w:trHeight w:hRule="exact" w:val="4161"/>
                <w:jc w:val="center"/>
              </w:trPr>
              <w:tc>
                <w:tcPr>
                  <w:tcW w:w="898" w:type="dxa"/>
                  <w:vMerge w:val="restart"/>
                  <w:tcBorders>
                    <w:tl2br w:val="nil"/>
                    <w:tr2bl w:val="nil"/>
                  </w:tcBorders>
                  <w:vAlign w:val="center"/>
                </w:tcPr>
                <w:p w:rsidR="00E00525" w:rsidRPr="004227C8" w:rsidRDefault="00E00525">
                  <w:pPr>
                    <w:rPr>
                      <w:rFonts w:ascii="Times New Roman" w:eastAsiaTheme="minorEastAsia" w:hAnsi="Times New Roman" w:cs="Times New Roman"/>
                    </w:rPr>
                  </w:pPr>
                  <w:r w:rsidRPr="004227C8">
                    <w:rPr>
                      <w:rFonts w:ascii="Times New Roman" w:eastAsiaTheme="minorEastAsia" w:hAnsiTheme="minorEastAsia" w:cs="Times New Roman"/>
                    </w:rPr>
                    <w:t>《陕西省铁腕治霾打赢蓝天保卫战三年行动方案（</w:t>
                  </w:r>
                  <w:r w:rsidRPr="004227C8">
                    <w:rPr>
                      <w:rFonts w:ascii="Times New Roman" w:eastAsiaTheme="minorEastAsia" w:hAnsi="Times New Roman" w:cs="Times New Roman"/>
                    </w:rPr>
                    <w:t xml:space="preserve">2018-2020 </w:t>
                  </w:r>
                  <w:r w:rsidRPr="004227C8">
                    <w:rPr>
                      <w:rFonts w:ascii="Times New Roman" w:eastAsiaTheme="minorEastAsia" w:hAnsiTheme="minorEastAsia" w:cs="Times New Roman"/>
                    </w:rPr>
                    <w:t>年）</w:t>
                  </w:r>
                </w:p>
              </w:tc>
              <w:tc>
                <w:tcPr>
                  <w:tcW w:w="5383" w:type="dxa"/>
                  <w:gridSpan w:val="2"/>
                  <w:tcBorders>
                    <w:tl2br w:val="nil"/>
                    <w:tr2bl w:val="nil"/>
                  </w:tcBorders>
                  <w:vAlign w:val="center"/>
                </w:tcPr>
                <w:p w:rsidR="00E00525" w:rsidRPr="004227C8" w:rsidRDefault="00E00525">
                  <w:pPr>
                    <w:rPr>
                      <w:rFonts w:ascii="Times New Roman" w:eastAsiaTheme="minorEastAsia" w:hAnsi="Times New Roman" w:cs="Times New Roman"/>
                    </w:rPr>
                  </w:pPr>
                  <w:r w:rsidRPr="004227C8">
                    <w:rPr>
                      <w:rFonts w:ascii="Times New Roman" w:eastAsiaTheme="minorEastAsia" w:hAnsiTheme="minorEastAsia" w:cs="Times New Roman"/>
                    </w:rPr>
                    <w:t>强化</w:t>
                  </w:r>
                  <w:r w:rsidRPr="004227C8">
                    <w:rPr>
                      <w:rFonts w:ascii="Times New Roman" w:eastAsiaTheme="minorEastAsia" w:hAnsi="Times New Roman" w:cs="Times New Roman"/>
                    </w:rPr>
                    <w:t>“</w:t>
                  </w:r>
                  <w:r w:rsidRPr="004227C8">
                    <w:rPr>
                      <w:rFonts w:ascii="Times New Roman" w:eastAsiaTheme="minorEastAsia" w:hAnsiTheme="minorEastAsia" w:cs="Times New Roman"/>
                    </w:rPr>
                    <w:t>散乱污</w:t>
                  </w:r>
                  <w:r w:rsidRPr="004227C8">
                    <w:rPr>
                      <w:rFonts w:ascii="Times New Roman" w:eastAsiaTheme="minorEastAsia" w:hAnsi="Times New Roman" w:cs="Times New Roman"/>
                    </w:rPr>
                    <w:t>”</w:t>
                  </w:r>
                  <w:r w:rsidRPr="004227C8">
                    <w:rPr>
                      <w:rFonts w:ascii="Times New Roman" w:eastAsiaTheme="minorEastAsia" w:hAnsiTheme="minorEastAsia" w:cs="Times New Roman"/>
                    </w:rPr>
                    <w:t>企业综合整治。全面开展</w:t>
                  </w:r>
                  <w:r w:rsidRPr="004227C8">
                    <w:rPr>
                      <w:rFonts w:ascii="Times New Roman" w:eastAsiaTheme="minorEastAsia" w:hAnsi="Times New Roman" w:cs="Times New Roman"/>
                    </w:rPr>
                    <w:t>“</w:t>
                  </w:r>
                  <w:r w:rsidRPr="004227C8">
                    <w:rPr>
                      <w:rFonts w:ascii="Times New Roman" w:eastAsiaTheme="minorEastAsia" w:hAnsiTheme="minorEastAsia" w:cs="Times New Roman"/>
                    </w:rPr>
                    <w:t>散乱污</w:t>
                  </w:r>
                  <w:r w:rsidRPr="004227C8">
                    <w:rPr>
                      <w:rFonts w:ascii="Times New Roman" w:eastAsiaTheme="minorEastAsia" w:hAnsi="Times New Roman" w:cs="Times New Roman"/>
                    </w:rPr>
                    <w:t>”</w:t>
                  </w:r>
                  <w:r w:rsidRPr="004227C8">
                    <w:rPr>
                      <w:rFonts w:ascii="Times New Roman" w:eastAsiaTheme="minorEastAsia" w:hAnsiTheme="minorEastAsia" w:cs="Times New Roman"/>
                    </w:rPr>
                    <w:t>企业及集群综合整治行动。根据产业政策、产业布局规划，以及土地、环保质量、安全、能耗等要求，制定我省</w:t>
                  </w:r>
                  <w:r w:rsidRPr="004227C8">
                    <w:rPr>
                      <w:rFonts w:ascii="Times New Roman" w:eastAsiaTheme="minorEastAsia" w:hAnsi="Times New Roman" w:cs="Times New Roman"/>
                    </w:rPr>
                    <w:t>“</w:t>
                  </w:r>
                  <w:r w:rsidRPr="004227C8">
                    <w:rPr>
                      <w:rFonts w:ascii="Times New Roman" w:eastAsiaTheme="minorEastAsia" w:hAnsiTheme="minorEastAsia" w:cs="Times New Roman"/>
                    </w:rPr>
                    <w:t>散乱污</w:t>
                  </w:r>
                  <w:r w:rsidRPr="004227C8">
                    <w:rPr>
                      <w:rFonts w:ascii="Times New Roman" w:eastAsiaTheme="minorEastAsia" w:hAnsi="Times New Roman" w:cs="Times New Roman"/>
                    </w:rPr>
                    <w:t>”</w:t>
                  </w:r>
                  <w:r w:rsidRPr="004227C8">
                    <w:rPr>
                      <w:rFonts w:ascii="Times New Roman" w:eastAsiaTheme="minorEastAsia" w:hAnsiTheme="minorEastAsia" w:cs="Times New Roman"/>
                    </w:rPr>
                    <w:t>企业及集群整治标准。实行拉网式排查，建立管理台账。按照</w:t>
                  </w:r>
                  <w:r w:rsidRPr="004227C8">
                    <w:rPr>
                      <w:rFonts w:ascii="Times New Roman" w:eastAsiaTheme="minorEastAsia" w:hAnsi="Times New Roman" w:cs="Times New Roman"/>
                    </w:rPr>
                    <w:t>“</w:t>
                  </w:r>
                  <w:r w:rsidRPr="004227C8">
                    <w:rPr>
                      <w:rFonts w:ascii="Times New Roman" w:eastAsiaTheme="minorEastAsia" w:hAnsiTheme="minorEastAsia" w:cs="Times New Roman"/>
                    </w:rPr>
                    <w:t>先停后治</w:t>
                  </w:r>
                  <w:r w:rsidRPr="004227C8">
                    <w:rPr>
                      <w:rFonts w:ascii="Times New Roman" w:eastAsiaTheme="minorEastAsia" w:hAnsi="Times New Roman" w:cs="Times New Roman"/>
                    </w:rPr>
                    <w:t>”</w:t>
                  </w:r>
                  <w:r w:rsidRPr="004227C8">
                    <w:rPr>
                      <w:rFonts w:ascii="Times New Roman" w:eastAsiaTheme="minorEastAsia" w:hAnsiTheme="minorEastAsia" w:cs="Times New Roman"/>
                    </w:rPr>
                    <w:t>的原则，实施分类处置。列入升级改造类的，树立行业标杆，实施清洁生产技术改造，全面提升污染治理水平；列入整合搬迁类的，要按照产业发展规模化、现代化的原则，搬迁至工业园区并实施升级改造；列入关停取缔类的，</w:t>
                  </w:r>
                  <w:r w:rsidRPr="004227C8">
                    <w:rPr>
                      <w:rFonts w:ascii="Times New Roman" w:eastAsiaTheme="minorEastAsia" w:hAnsi="Times New Roman" w:cs="Times New Roman"/>
                    </w:rPr>
                    <w:t xml:space="preserve"> </w:t>
                  </w:r>
                  <w:r w:rsidRPr="004227C8">
                    <w:rPr>
                      <w:rFonts w:ascii="Times New Roman" w:eastAsiaTheme="minorEastAsia" w:hAnsiTheme="minorEastAsia" w:cs="Times New Roman"/>
                    </w:rPr>
                    <w:t>基本做到</w:t>
                  </w:r>
                  <w:r w:rsidRPr="004227C8">
                    <w:rPr>
                      <w:rFonts w:ascii="Times New Roman" w:eastAsiaTheme="minorEastAsia" w:hAnsi="Times New Roman" w:cs="Times New Roman"/>
                    </w:rPr>
                    <w:t>“</w:t>
                  </w:r>
                  <w:r w:rsidRPr="004227C8">
                    <w:rPr>
                      <w:rFonts w:ascii="Times New Roman" w:eastAsiaTheme="minorEastAsia" w:hAnsiTheme="minorEastAsia" w:cs="Times New Roman"/>
                    </w:rPr>
                    <w:t>两断三清</w:t>
                  </w:r>
                  <w:r w:rsidRPr="004227C8">
                    <w:rPr>
                      <w:rFonts w:ascii="Times New Roman" w:eastAsiaTheme="minorEastAsia" w:hAnsi="Times New Roman" w:cs="Times New Roman"/>
                    </w:rPr>
                    <w:t>”</w:t>
                  </w:r>
                  <w:r w:rsidRPr="004227C8">
                    <w:rPr>
                      <w:rFonts w:ascii="Times New Roman" w:eastAsiaTheme="minorEastAsia" w:hAnsiTheme="minorEastAsia" w:cs="Times New Roman"/>
                    </w:rPr>
                    <w:t>（切断工业用水、用电，清除原料、产品、生产设备）。建立</w:t>
                  </w:r>
                  <w:r w:rsidRPr="004227C8">
                    <w:rPr>
                      <w:rFonts w:ascii="Times New Roman" w:eastAsiaTheme="minorEastAsia" w:hAnsi="Times New Roman" w:cs="Times New Roman"/>
                    </w:rPr>
                    <w:t>“</w:t>
                  </w:r>
                  <w:r w:rsidRPr="004227C8">
                    <w:rPr>
                      <w:rFonts w:ascii="Times New Roman" w:eastAsiaTheme="minorEastAsia" w:hAnsiTheme="minorEastAsia" w:cs="Times New Roman"/>
                    </w:rPr>
                    <w:t>散乱污</w:t>
                  </w:r>
                  <w:r w:rsidRPr="004227C8">
                    <w:rPr>
                      <w:rFonts w:ascii="Times New Roman" w:eastAsiaTheme="minorEastAsia" w:hAnsi="Times New Roman" w:cs="Times New Roman"/>
                    </w:rPr>
                    <w:t>”</w:t>
                  </w:r>
                  <w:r w:rsidRPr="004227C8">
                    <w:rPr>
                      <w:rFonts w:ascii="Times New Roman" w:eastAsiaTheme="minorEastAsia" w:hAnsiTheme="minorEastAsia" w:cs="Times New Roman"/>
                    </w:rPr>
                    <w:t>企业动态管理机制，坚决杜绝</w:t>
                  </w:r>
                  <w:r w:rsidRPr="004227C8">
                    <w:rPr>
                      <w:rFonts w:ascii="Times New Roman" w:eastAsiaTheme="minorEastAsia" w:hAnsi="Times New Roman" w:cs="Times New Roman"/>
                    </w:rPr>
                    <w:t>“</w:t>
                  </w:r>
                  <w:r w:rsidRPr="004227C8">
                    <w:rPr>
                      <w:rFonts w:ascii="Times New Roman" w:eastAsiaTheme="minorEastAsia" w:hAnsiTheme="minorEastAsia" w:cs="Times New Roman"/>
                    </w:rPr>
                    <w:t>散乱污</w:t>
                  </w:r>
                  <w:r w:rsidRPr="004227C8">
                    <w:rPr>
                      <w:rFonts w:ascii="Times New Roman" w:eastAsiaTheme="minorEastAsia" w:hAnsi="Times New Roman" w:cs="Times New Roman"/>
                    </w:rPr>
                    <w:t>”</w:t>
                  </w:r>
                  <w:r w:rsidRPr="004227C8">
                    <w:rPr>
                      <w:rFonts w:ascii="Times New Roman" w:eastAsiaTheme="minorEastAsia" w:hAnsiTheme="minorEastAsia" w:cs="Times New Roman"/>
                    </w:rPr>
                    <w:t>企业项目建设和已取缔的</w:t>
                  </w:r>
                  <w:r w:rsidRPr="004227C8">
                    <w:rPr>
                      <w:rFonts w:ascii="Times New Roman" w:eastAsiaTheme="minorEastAsia" w:hAnsi="Times New Roman" w:cs="Times New Roman"/>
                    </w:rPr>
                    <w:t>“</w:t>
                  </w:r>
                  <w:r w:rsidRPr="004227C8">
                    <w:rPr>
                      <w:rFonts w:ascii="Times New Roman" w:eastAsiaTheme="minorEastAsia" w:hAnsiTheme="minorEastAsia" w:cs="Times New Roman"/>
                    </w:rPr>
                    <w:t>散乱污</w:t>
                  </w:r>
                  <w:r w:rsidRPr="004227C8">
                    <w:rPr>
                      <w:rFonts w:ascii="Times New Roman" w:eastAsiaTheme="minorEastAsia" w:hAnsi="Times New Roman" w:cs="Times New Roman"/>
                    </w:rPr>
                    <w:t>”</w:t>
                  </w:r>
                  <w:r w:rsidRPr="004227C8">
                    <w:rPr>
                      <w:rFonts w:ascii="Times New Roman" w:eastAsiaTheme="minorEastAsia" w:hAnsiTheme="minorEastAsia" w:cs="Times New Roman"/>
                    </w:rPr>
                    <w:t>企业异地转移、死灰复燃。关中地区</w:t>
                  </w:r>
                  <w:r w:rsidRPr="004227C8">
                    <w:rPr>
                      <w:rFonts w:ascii="Times New Roman" w:eastAsiaTheme="minorEastAsia" w:hAnsi="Times New Roman" w:cs="Times New Roman"/>
                    </w:rPr>
                    <w:t xml:space="preserve"> 2019</w:t>
                  </w:r>
                  <w:r w:rsidRPr="004227C8">
                    <w:rPr>
                      <w:rFonts w:ascii="Times New Roman" w:eastAsiaTheme="minorEastAsia" w:hAnsiTheme="minorEastAsia" w:cs="Times New Roman"/>
                    </w:rPr>
                    <w:t>年底前基本完成。</w:t>
                  </w:r>
                </w:p>
              </w:tc>
              <w:tc>
                <w:tcPr>
                  <w:tcW w:w="1702" w:type="dxa"/>
                  <w:tcBorders>
                    <w:tl2br w:val="nil"/>
                    <w:tr2bl w:val="nil"/>
                  </w:tcBorders>
                  <w:vAlign w:val="center"/>
                </w:tcPr>
                <w:p w:rsidR="00E00525" w:rsidRPr="004227C8" w:rsidRDefault="00E00525" w:rsidP="0089054C">
                  <w:pPr>
                    <w:rPr>
                      <w:rFonts w:ascii="Times New Roman" w:eastAsiaTheme="minorEastAsia" w:hAnsi="Times New Roman" w:cs="Times New Roman"/>
                    </w:rPr>
                  </w:pPr>
                  <w:r w:rsidRPr="004227C8">
                    <w:rPr>
                      <w:rFonts w:ascii="Times New Roman" w:eastAsiaTheme="minorEastAsia" w:hAnsiTheme="minorEastAsia" w:cs="Times New Roman"/>
                    </w:rPr>
                    <w:t>本</w:t>
                  </w:r>
                  <w:r w:rsidR="0089054C" w:rsidRPr="004227C8">
                    <w:rPr>
                      <w:rFonts w:ascii="Times New Roman" w:eastAsiaTheme="minorEastAsia" w:hAnsiTheme="minorEastAsia" w:cs="Times New Roman"/>
                    </w:rPr>
                    <w:t>项目不</w:t>
                  </w:r>
                  <w:r w:rsidRPr="004227C8">
                    <w:rPr>
                      <w:rFonts w:ascii="Times New Roman" w:eastAsiaTheme="minorEastAsia" w:hAnsiTheme="minorEastAsia" w:cs="Times New Roman"/>
                    </w:rPr>
                    <w:t>属于</w:t>
                  </w:r>
                  <w:r w:rsidRPr="004227C8">
                    <w:rPr>
                      <w:rFonts w:ascii="Times New Roman" w:eastAsiaTheme="minorEastAsia" w:hAnsi="Times New Roman" w:cs="Times New Roman"/>
                    </w:rPr>
                    <w:t>“</w:t>
                  </w:r>
                  <w:r w:rsidRPr="004227C8">
                    <w:rPr>
                      <w:rFonts w:ascii="Times New Roman" w:eastAsiaTheme="minorEastAsia" w:hAnsiTheme="minorEastAsia" w:cs="Times New Roman"/>
                    </w:rPr>
                    <w:t>散乱污</w:t>
                  </w:r>
                  <w:r w:rsidRPr="004227C8">
                    <w:rPr>
                      <w:rFonts w:ascii="Times New Roman" w:eastAsiaTheme="minorEastAsia" w:hAnsi="Times New Roman" w:cs="Times New Roman"/>
                    </w:rPr>
                    <w:t>”</w:t>
                  </w:r>
                  <w:r w:rsidRPr="004227C8">
                    <w:rPr>
                      <w:rFonts w:ascii="Times New Roman" w:eastAsiaTheme="minorEastAsia" w:hAnsiTheme="minorEastAsia" w:cs="Times New Roman"/>
                    </w:rPr>
                    <w:t>类企业</w:t>
                  </w:r>
                </w:p>
              </w:tc>
              <w:tc>
                <w:tcPr>
                  <w:tcW w:w="900" w:type="dxa"/>
                  <w:tcBorders>
                    <w:tl2br w:val="nil"/>
                    <w:tr2bl w:val="nil"/>
                  </w:tcBorders>
                  <w:vAlign w:val="center"/>
                </w:tcPr>
                <w:p w:rsidR="00E00525" w:rsidRPr="004227C8" w:rsidRDefault="00E00525">
                  <w:pPr>
                    <w:pStyle w:val="TableParagraph"/>
                    <w:kinsoku w:val="0"/>
                    <w:overflowPunct w:val="0"/>
                    <w:spacing w:before="135"/>
                    <w:jc w:val="center"/>
                    <w:rPr>
                      <w:rFonts w:ascii="Times New Roman" w:eastAsiaTheme="minorEastAsia" w:hAnsi="Times New Roman" w:cs="Times New Roman"/>
                      <w:sz w:val="21"/>
                    </w:rPr>
                  </w:pPr>
                  <w:r w:rsidRPr="004227C8">
                    <w:rPr>
                      <w:rFonts w:ascii="Times New Roman" w:eastAsiaTheme="minorEastAsia" w:hAnsiTheme="minorEastAsia" w:cs="Times New Roman"/>
                      <w:sz w:val="21"/>
                    </w:rPr>
                    <w:t>符合</w:t>
                  </w:r>
                </w:p>
              </w:tc>
            </w:tr>
            <w:tr w:rsidR="00E00525" w:rsidRPr="004227C8">
              <w:trPr>
                <w:trHeight w:hRule="exact" w:val="3464"/>
                <w:jc w:val="center"/>
              </w:trPr>
              <w:tc>
                <w:tcPr>
                  <w:tcW w:w="898" w:type="dxa"/>
                  <w:vMerge/>
                  <w:tcBorders>
                    <w:tl2br w:val="nil"/>
                    <w:tr2bl w:val="nil"/>
                  </w:tcBorders>
                  <w:vAlign w:val="center"/>
                </w:tcPr>
                <w:p w:rsidR="00E00525" w:rsidRPr="004227C8" w:rsidRDefault="00E00525">
                  <w:pPr>
                    <w:rPr>
                      <w:rFonts w:ascii="Times New Roman" w:eastAsiaTheme="minorEastAsia" w:hAnsi="Times New Roman" w:cs="Times New Roman"/>
                    </w:rPr>
                  </w:pPr>
                </w:p>
              </w:tc>
              <w:tc>
                <w:tcPr>
                  <w:tcW w:w="5383" w:type="dxa"/>
                  <w:gridSpan w:val="2"/>
                  <w:tcBorders>
                    <w:tl2br w:val="nil"/>
                    <w:tr2bl w:val="nil"/>
                  </w:tcBorders>
                  <w:vAlign w:val="center"/>
                </w:tcPr>
                <w:p w:rsidR="00E00525" w:rsidRPr="004227C8" w:rsidRDefault="00E00525">
                  <w:pPr>
                    <w:rPr>
                      <w:rFonts w:ascii="Times New Roman" w:eastAsiaTheme="minorEastAsia" w:hAnsi="Times New Roman" w:cs="Times New Roman"/>
                    </w:rPr>
                  </w:pPr>
                  <w:r w:rsidRPr="004227C8">
                    <w:rPr>
                      <w:rFonts w:ascii="Times New Roman" w:eastAsiaTheme="minorEastAsia" w:hAnsiTheme="minorEastAsia" w:cs="Times New Roman"/>
                    </w:rPr>
                    <w:t>严格执行《关中地区治污降霾重点行业项目建设指导目录（</w:t>
                  </w:r>
                  <w:r w:rsidRPr="004227C8">
                    <w:rPr>
                      <w:rFonts w:ascii="Times New Roman" w:eastAsiaTheme="minorEastAsia" w:hAnsi="Times New Roman" w:cs="Times New Roman"/>
                    </w:rPr>
                    <w:t>2017</w:t>
                  </w:r>
                  <w:r w:rsidRPr="004227C8">
                    <w:rPr>
                      <w:rFonts w:ascii="Times New Roman" w:eastAsiaTheme="minorEastAsia" w:hAnsiTheme="minorEastAsia" w:cs="Times New Roman"/>
                    </w:rPr>
                    <w:t>年本）》，关中核心防治区域（见陕政办发〔</w:t>
                  </w:r>
                  <w:r w:rsidRPr="004227C8">
                    <w:rPr>
                      <w:rFonts w:ascii="Times New Roman" w:eastAsiaTheme="minorEastAsia" w:hAnsi="Times New Roman" w:cs="Times New Roman"/>
                    </w:rPr>
                    <w:t>2015</w:t>
                  </w:r>
                  <w:r w:rsidRPr="004227C8">
                    <w:rPr>
                      <w:rFonts w:ascii="Times New Roman" w:eastAsiaTheme="minorEastAsia" w:hAnsiTheme="minorEastAsia" w:cs="Times New Roman"/>
                    </w:rPr>
                    <w:t>〕</w:t>
                  </w:r>
                  <w:r w:rsidRPr="004227C8">
                    <w:rPr>
                      <w:rFonts w:ascii="Times New Roman" w:eastAsiaTheme="minorEastAsia" w:hAnsi="Times New Roman" w:cs="Times New Roman"/>
                    </w:rPr>
                    <w:t>23</w:t>
                  </w:r>
                  <w:r w:rsidRPr="004227C8">
                    <w:rPr>
                      <w:rFonts w:ascii="Times New Roman" w:eastAsiaTheme="minorEastAsia" w:hAnsiTheme="minorEastAsia" w:cs="Times New Roman"/>
                    </w:rPr>
                    <w:t>号）禁止新建、扩建燃煤发电、燃煤热电联产和燃煤集中供热项目，禁止新建、扩建和改建石油化工、煤化工项目；严控</w:t>
                  </w:r>
                  <w:r w:rsidRPr="004227C8">
                    <w:rPr>
                      <w:rFonts w:ascii="Times New Roman" w:eastAsiaTheme="minorEastAsia" w:hAnsi="Times New Roman" w:cs="Times New Roman"/>
                    </w:rPr>
                    <w:t>“</w:t>
                  </w:r>
                  <w:r w:rsidRPr="004227C8">
                    <w:rPr>
                      <w:rFonts w:ascii="Times New Roman" w:eastAsiaTheme="minorEastAsia" w:hAnsiTheme="minorEastAsia" w:cs="Times New Roman"/>
                    </w:rPr>
                    <w:t>两高</w:t>
                  </w:r>
                  <w:r w:rsidRPr="004227C8">
                    <w:rPr>
                      <w:rFonts w:ascii="Times New Roman" w:eastAsiaTheme="minorEastAsia" w:hAnsi="Times New Roman" w:cs="Times New Roman"/>
                    </w:rPr>
                    <w:t>”</w:t>
                  </w:r>
                  <w:r w:rsidRPr="004227C8">
                    <w:rPr>
                      <w:rFonts w:ascii="Times New Roman" w:eastAsiaTheme="minorEastAsia" w:hAnsiTheme="minorEastAsia" w:cs="Times New Roman"/>
                    </w:rPr>
                    <w:t>行业产能。制订关中地区高耗能、高排放行业企业退出工作方案，加快城市建成区重污染企业搬迁改造或关闭退出，各地已确定的退城企业，要明确时间表，逾期不退城的予以停产。重点压减水泥（不含粉磨站）、焦化、石油化工、煤化工、防水材料（不含以天然气为燃料）、陶瓷（不含以天然气为燃料）、保温材料（不含以天然气为燃料）等行业企业产能。</w:t>
                  </w:r>
                </w:p>
              </w:tc>
              <w:tc>
                <w:tcPr>
                  <w:tcW w:w="1702" w:type="dxa"/>
                  <w:tcBorders>
                    <w:tl2br w:val="nil"/>
                    <w:tr2bl w:val="nil"/>
                  </w:tcBorders>
                  <w:vAlign w:val="center"/>
                </w:tcPr>
                <w:p w:rsidR="00E00525" w:rsidRPr="004227C8" w:rsidRDefault="00E00525">
                  <w:pPr>
                    <w:rPr>
                      <w:rFonts w:ascii="Times New Roman" w:eastAsiaTheme="minorEastAsia" w:hAnsi="Times New Roman" w:cs="Times New Roman"/>
                    </w:rPr>
                  </w:pPr>
                  <w:r w:rsidRPr="004227C8">
                    <w:rPr>
                      <w:rFonts w:ascii="Times New Roman" w:eastAsiaTheme="minorEastAsia" w:hAnsiTheme="minorEastAsia" w:cs="Times New Roman"/>
                    </w:rPr>
                    <w:t>本项目</w:t>
                  </w:r>
                  <w:r w:rsidR="0089054C" w:rsidRPr="004227C8">
                    <w:rPr>
                      <w:rFonts w:ascii="Times New Roman" w:eastAsiaTheme="minorEastAsia" w:hAnsiTheme="minorEastAsia" w:cs="Times New Roman"/>
                    </w:rPr>
                    <w:t>为有色金属铸造、汽车零部件及配件制造产业</w:t>
                  </w:r>
                  <w:r w:rsidRPr="004227C8">
                    <w:rPr>
                      <w:rFonts w:ascii="Times New Roman" w:eastAsiaTheme="minorEastAsia" w:hAnsiTheme="minorEastAsia" w:cs="Times New Roman"/>
                    </w:rPr>
                    <w:t>，不属于表中所述禁止淘汰产业</w:t>
                  </w:r>
                </w:p>
              </w:tc>
              <w:tc>
                <w:tcPr>
                  <w:tcW w:w="900" w:type="dxa"/>
                  <w:tcBorders>
                    <w:tl2br w:val="nil"/>
                    <w:tr2bl w:val="nil"/>
                  </w:tcBorders>
                  <w:vAlign w:val="center"/>
                </w:tcPr>
                <w:p w:rsidR="00E00525" w:rsidRPr="004227C8" w:rsidRDefault="00E00525">
                  <w:pPr>
                    <w:pStyle w:val="TableParagraph"/>
                    <w:kinsoku w:val="0"/>
                    <w:overflowPunct w:val="0"/>
                    <w:jc w:val="center"/>
                    <w:rPr>
                      <w:rFonts w:ascii="Times New Roman" w:eastAsiaTheme="minorEastAsia" w:hAnsi="Times New Roman" w:cs="Times New Roman"/>
                      <w:sz w:val="21"/>
                    </w:rPr>
                  </w:pPr>
                  <w:r w:rsidRPr="004227C8">
                    <w:rPr>
                      <w:rFonts w:ascii="Times New Roman" w:eastAsiaTheme="minorEastAsia" w:hAnsiTheme="minorEastAsia" w:cs="Times New Roman"/>
                      <w:sz w:val="21"/>
                    </w:rPr>
                    <w:t>符合</w:t>
                  </w:r>
                </w:p>
              </w:tc>
            </w:tr>
            <w:tr w:rsidR="00E00525" w:rsidRPr="004227C8">
              <w:trPr>
                <w:trHeight w:hRule="exact" w:val="3783"/>
                <w:jc w:val="center"/>
              </w:trPr>
              <w:tc>
                <w:tcPr>
                  <w:tcW w:w="898" w:type="dxa"/>
                  <w:vMerge w:val="restart"/>
                  <w:tcBorders>
                    <w:tl2br w:val="nil"/>
                    <w:tr2bl w:val="nil"/>
                  </w:tcBorders>
                  <w:vAlign w:val="center"/>
                </w:tcPr>
                <w:p w:rsidR="00E00525" w:rsidRPr="004227C8" w:rsidRDefault="00E00525">
                  <w:pPr>
                    <w:pStyle w:val="TableParagraph"/>
                    <w:kinsoku w:val="0"/>
                    <w:overflowPunct w:val="0"/>
                    <w:rPr>
                      <w:rFonts w:ascii="Times New Roman" w:eastAsiaTheme="minorEastAsia" w:hAnsi="Times New Roman" w:cs="Times New Roman"/>
                      <w:sz w:val="21"/>
                    </w:rPr>
                  </w:pPr>
                  <w:r w:rsidRPr="004227C8">
                    <w:rPr>
                      <w:rFonts w:ascii="Times New Roman" w:eastAsiaTheme="minorEastAsia" w:hAnsiTheme="minorEastAsia" w:cs="Times New Roman"/>
                      <w:sz w:val="21"/>
                    </w:rPr>
                    <w:lastRenderedPageBreak/>
                    <w:t>《</w:t>
                  </w:r>
                  <w:r w:rsidRPr="004227C8">
                    <w:rPr>
                      <w:rFonts w:ascii="Times New Roman" w:eastAsiaTheme="minorEastAsia" w:hAnsi="Times New Roman" w:cs="Times New Roman"/>
                      <w:sz w:val="21"/>
                    </w:rPr>
                    <w:t>“</w:t>
                  </w:r>
                  <w:r w:rsidRPr="004227C8">
                    <w:rPr>
                      <w:rFonts w:ascii="Times New Roman" w:eastAsiaTheme="minorEastAsia" w:hAnsiTheme="minorEastAsia" w:cs="Times New Roman"/>
                      <w:sz w:val="21"/>
                    </w:rPr>
                    <w:t>十三五</w:t>
                  </w:r>
                  <w:r w:rsidRPr="004227C8">
                    <w:rPr>
                      <w:rFonts w:ascii="Times New Roman" w:eastAsiaTheme="minorEastAsia" w:hAnsi="Times New Roman" w:cs="Times New Roman"/>
                      <w:sz w:val="21"/>
                    </w:rPr>
                    <w:t>”</w:t>
                  </w:r>
                  <w:r w:rsidRPr="004227C8">
                    <w:rPr>
                      <w:rFonts w:ascii="Times New Roman" w:eastAsiaTheme="minorEastAsia" w:hAnsiTheme="minorEastAsia" w:cs="Times New Roman"/>
                      <w:sz w:val="21"/>
                    </w:rPr>
                    <w:t>挥发性有机物污染防治工作方案》</w:t>
                  </w:r>
                </w:p>
              </w:tc>
              <w:tc>
                <w:tcPr>
                  <w:tcW w:w="5383" w:type="dxa"/>
                  <w:gridSpan w:val="2"/>
                  <w:tcBorders>
                    <w:tl2br w:val="nil"/>
                    <w:tr2bl w:val="nil"/>
                  </w:tcBorders>
                  <w:vAlign w:val="center"/>
                </w:tcPr>
                <w:p w:rsidR="00E00525" w:rsidRPr="004227C8" w:rsidRDefault="00E00525">
                  <w:pPr>
                    <w:rPr>
                      <w:rFonts w:ascii="Times New Roman" w:eastAsiaTheme="minorEastAsia" w:hAnsi="Times New Roman" w:cs="Times New Roman"/>
                    </w:rPr>
                  </w:pPr>
                  <w:r w:rsidRPr="004227C8">
                    <w:rPr>
                      <w:rFonts w:ascii="Times New Roman" w:eastAsiaTheme="minorEastAsia" w:hAnsiTheme="minorEastAsia" w:cs="Times New Roman"/>
                    </w:rPr>
                    <w:t>提高</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排放重点行业环保准入门槛，严格控制新增污染物排放量。重点地区要严格限制石化、化工、包装印刷、工业涂装等高</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排放建设项目。新建涉</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排放的工业企业要入园区。未纳入《石化产业规划布局方案》的新建炼化项目一律不得建设。严格涉</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建设项目环境影响评价，实行区域内</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排放等量或倍量削减替代，并将替代方案落实到企业排污许可证中，纳入环境执法管理。新、改、扩建涉</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排放项目，应从源头加强控制，使用低（无）</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含量的原辅材料，加强废气收集，安装高效治理设施。</w:t>
                  </w:r>
                </w:p>
              </w:tc>
              <w:tc>
                <w:tcPr>
                  <w:tcW w:w="1702" w:type="dxa"/>
                  <w:tcBorders>
                    <w:tl2br w:val="nil"/>
                    <w:tr2bl w:val="nil"/>
                  </w:tcBorders>
                  <w:vAlign w:val="center"/>
                </w:tcPr>
                <w:p w:rsidR="00E00525" w:rsidRPr="004227C8" w:rsidRDefault="00E00525">
                  <w:pPr>
                    <w:pStyle w:val="TableParagraph"/>
                    <w:kinsoku w:val="0"/>
                    <w:overflowPunct w:val="0"/>
                    <w:jc w:val="left"/>
                    <w:rPr>
                      <w:rFonts w:ascii="Times New Roman" w:eastAsiaTheme="minorEastAsia" w:hAnsi="Times New Roman" w:cs="Times New Roman"/>
                      <w:sz w:val="21"/>
                    </w:rPr>
                  </w:pPr>
                  <w:r w:rsidRPr="004227C8">
                    <w:rPr>
                      <w:rFonts w:ascii="Times New Roman" w:eastAsiaTheme="minorEastAsia" w:hAnsiTheme="minorEastAsia" w:cs="Times New Roman"/>
                      <w:sz w:val="21"/>
                    </w:rPr>
                    <w:t>本项目为</w:t>
                  </w:r>
                  <w:r w:rsidR="0089054C" w:rsidRPr="004227C8">
                    <w:rPr>
                      <w:rFonts w:ascii="Times New Roman" w:eastAsiaTheme="minorEastAsia" w:hAnsiTheme="minorEastAsia" w:cs="Times New Roman"/>
                      <w:sz w:val="21"/>
                    </w:rPr>
                    <w:t>有色金属铸造、汽车零部件及配件制造产业</w:t>
                  </w:r>
                  <w:r w:rsidRPr="004227C8">
                    <w:rPr>
                      <w:rFonts w:ascii="Times New Roman" w:eastAsiaTheme="minorEastAsia" w:hAnsiTheme="minorEastAsia" w:cs="Times New Roman"/>
                      <w:sz w:val="21"/>
                    </w:rPr>
                    <w:t>，不属于</w:t>
                  </w:r>
                  <w:r w:rsidRPr="004227C8">
                    <w:rPr>
                      <w:rFonts w:ascii="Times New Roman" w:eastAsiaTheme="minorEastAsia" w:hAnsi="Times New Roman" w:cs="Times New Roman"/>
                      <w:sz w:val="21"/>
                    </w:rPr>
                    <w:t>VOCs</w:t>
                  </w:r>
                  <w:r w:rsidRPr="004227C8">
                    <w:rPr>
                      <w:rFonts w:ascii="Times New Roman" w:eastAsiaTheme="minorEastAsia" w:hAnsiTheme="minorEastAsia" w:cs="Times New Roman"/>
                      <w:sz w:val="21"/>
                    </w:rPr>
                    <w:t>排放重点行业，</w:t>
                  </w:r>
                  <w:r w:rsidR="0089054C" w:rsidRPr="004227C8">
                    <w:rPr>
                      <w:rFonts w:ascii="Times New Roman" w:eastAsiaTheme="minorEastAsia" w:hAnsiTheme="minorEastAsia" w:cs="Times New Roman"/>
                      <w:sz w:val="21"/>
                    </w:rPr>
                    <w:t>熔化、压铸烟尘经（多道过滤棉</w:t>
                  </w:r>
                  <w:r w:rsidR="0089054C" w:rsidRPr="004227C8">
                    <w:rPr>
                      <w:rFonts w:ascii="Times New Roman" w:eastAsiaTheme="minorEastAsia" w:hAnsi="Times New Roman" w:cs="Times New Roman"/>
                      <w:sz w:val="21"/>
                    </w:rPr>
                    <w:t>+</w:t>
                  </w:r>
                  <w:r w:rsidR="0089054C" w:rsidRPr="004227C8">
                    <w:rPr>
                      <w:rFonts w:ascii="Times New Roman" w:eastAsiaTheme="minorEastAsia" w:hAnsiTheme="minorEastAsia" w:cs="Times New Roman"/>
                      <w:sz w:val="21"/>
                    </w:rPr>
                    <w:t>双级活性炭）处理达标后经</w:t>
                  </w:r>
                  <w:r w:rsidR="0089054C" w:rsidRPr="004227C8">
                    <w:rPr>
                      <w:rFonts w:ascii="Times New Roman" w:eastAsiaTheme="minorEastAsia" w:hAnsi="Times New Roman" w:cs="Times New Roman"/>
                      <w:sz w:val="21"/>
                    </w:rPr>
                    <w:t>15m</w:t>
                  </w:r>
                  <w:r w:rsidR="0089054C" w:rsidRPr="004227C8">
                    <w:rPr>
                      <w:rFonts w:ascii="Times New Roman" w:eastAsiaTheme="minorEastAsia" w:hAnsiTheme="minorEastAsia" w:cs="Times New Roman"/>
                      <w:sz w:val="21"/>
                    </w:rPr>
                    <w:t>排气筒</w:t>
                  </w:r>
                  <w:r w:rsidR="0089054C" w:rsidRPr="004227C8">
                    <w:rPr>
                      <w:rFonts w:ascii="Times New Roman" w:eastAsiaTheme="minorEastAsia" w:hAnsi="Times New Roman" w:cs="Times New Roman"/>
                      <w:sz w:val="21"/>
                    </w:rPr>
                    <w:t>P1</w:t>
                  </w:r>
                  <w:r w:rsidR="0089054C" w:rsidRPr="004227C8">
                    <w:rPr>
                      <w:rFonts w:ascii="Times New Roman" w:eastAsiaTheme="minorEastAsia" w:hAnsiTheme="minorEastAsia" w:cs="Times New Roman"/>
                      <w:sz w:val="21"/>
                    </w:rPr>
                    <w:t>排放</w:t>
                  </w:r>
                  <w:r w:rsidRPr="004227C8">
                    <w:rPr>
                      <w:rFonts w:ascii="Times New Roman" w:eastAsiaTheme="minorEastAsia" w:hAnsiTheme="minorEastAsia" w:cs="Times New Roman"/>
                      <w:sz w:val="21"/>
                    </w:rPr>
                    <w:t>。</w:t>
                  </w:r>
                </w:p>
              </w:tc>
              <w:tc>
                <w:tcPr>
                  <w:tcW w:w="900" w:type="dxa"/>
                  <w:tcBorders>
                    <w:tl2br w:val="nil"/>
                    <w:tr2bl w:val="nil"/>
                  </w:tcBorders>
                  <w:vAlign w:val="center"/>
                </w:tcPr>
                <w:p w:rsidR="00E00525" w:rsidRPr="004227C8" w:rsidRDefault="00E00525">
                  <w:pPr>
                    <w:pStyle w:val="TableParagraph"/>
                    <w:kinsoku w:val="0"/>
                    <w:overflowPunct w:val="0"/>
                    <w:jc w:val="center"/>
                    <w:rPr>
                      <w:rFonts w:ascii="Times New Roman" w:eastAsiaTheme="minorEastAsia" w:hAnsi="Times New Roman" w:cs="Times New Roman"/>
                      <w:sz w:val="21"/>
                    </w:rPr>
                  </w:pPr>
                  <w:r w:rsidRPr="004227C8">
                    <w:rPr>
                      <w:rFonts w:ascii="Times New Roman" w:eastAsiaTheme="minorEastAsia" w:hAnsiTheme="minorEastAsia" w:cs="Times New Roman"/>
                      <w:sz w:val="21"/>
                    </w:rPr>
                    <w:t>符合</w:t>
                  </w:r>
                </w:p>
              </w:tc>
            </w:tr>
            <w:tr w:rsidR="00E00525" w:rsidRPr="004227C8">
              <w:trPr>
                <w:trHeight w:hRule="exact" w:val="4173"/>
                <w:jc w:val="center"/>
              </w:trPr>
              <w:tc>
                <w:tcPr>
                  <w:tcW w:w="898" w:type="dxa"/>
                  <w:vMerge/>
                  <w:tcBorders>
                    <w:tl2br w:val="nil"/>
                    <w:tr2bl w:val="nil"/>
                  </w:tcBorders>
                  <w:vAlign w:val="center"/>
                </w:tcPr>
                <w:p w:rsidR="00E00525" w:rsidRPr="004227C8" w:rsidRDefault="00E00525">
                  <w:pPr>
                    <w:pStyle w:val="TableParagraph"/>
                    <w:kinsoku w:val="0"/>
                    <w:overflowPunct w:val="0"/>
                    <w:rPr>
                      <w:rFonts w:ascii="Times New Roman" w:eastAsiaTheme="minorEastAsia" w:hAnsi="Times New Roman" w:cs="Times New Roman"/>
                      <w:sz w:val="21"/>
                    </w:rPr>
                  </w:pPr>
                </w:p>
              </w:tc>
              <w:tc>
                <w:tcPr>
                  <w:tcW w:w="5383" w:type="dxa"/>
                  <w:gridSpan w:val="2"/>
                  <w:tcBorders>
                    <w:tl2br w:val="nil"/>
                    <w:tr2bl w:val="nil"/>
                  </w:tcBorders>
                  <w:vAlign w:val="center"/>
                </w:tcPr>
                <w:p w:rsidR="00E00525" w:rsidRPr="004227C8" w:rsidRDefault="00E00525">
                  <w:pPr>
                    <w:rPr>
                      <w:rFonts w:ascii="Times New Roman" w:eastAsiaTheme="minorEastAsia" w:hAnsi="Times New Roman" w:cs="Times New Roman"/>
                    </w:rPr>
                  </w:pPr>
                  <w:r w:rsidRPr="004227C8">
                    <w:rPr>
                      <w:rFonts w:ascii="Times New Roman" w:eastAsiaTheme="minorEastAsia" w:hAnsiTheme="minorEastAsia" w:cs="Times New Roman"/>
                    </w:rPr>
                    <w:t>加强环境质量和污染源排放</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自动监测工作，强化</w:t>
                  </w:r>
                  <w:r w:rsidRPr="004227C8">
                    <w:rPr>
                      <w:rFonts w:ascii="Times New Roman" w:eastAsiaTheme="minorEastAsia" w:hAnsi="Times New Roman" w:cs="Times New Roman"/>
                    </w:rPr>
                    <w:t xml:space="preserve"> VOCs </w:t>
                  </w:r>
                  <w:r w:rsidRPr="004227C8">
                    <w:rPr>
                      <w:rFonts w:ascii="Times New Roman" w:eastAsiaTheme="minorEastAsia" w:hAnsiTheme="minorEastAsia" w:cs="Times New Roman"/>
                    </w:rPr>
                    <w:t>执法能力建设，全面提升</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环保监管能力。重点地区</w:t>
                  </w:r>
                  <w:r w:rsidRPr="004227C8">
                    <w:rPr>
                      <w:rFonts w:ascii="Times New Roman" w:eastAsiaTheme="minorEastAsia" w:hAnsi="Times New Roman" w:cs="Times New Roman"/>
                    </w:rPr>
                    <w:t>O3</w:t>
                  </w:r>
                  <w:r w:rsidRPr="004227C8">
                    <w:rPr>
                      <w:rFonts w:ascii="Times New Roman" w:eastAsiaTheme="minorEastAsia" w:hAnsiTheme="minorEastAsia" w:cs="Times New Roman"/>
                    </w:rPr>
                    <w:t>超标城市至少建成一套</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组分自动监测系统。将石化、化工、包装印刷、工业涂装等</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排放重点源纳入重点排污单位名录，主要排污口要安装污染物排放自动监测设备，并与环保部门联网，其他企业逐步配备自动监测设备或便携式</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检测仪。推进</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重点排放源厂界</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监测。加快石油炼制、石油化工、制药、农药、化学纤维制造、橡胶和塑料制品制造、纺织、皮革、喷涂、涂料油墨制造、人造板制造等行业自行监测技术指南制定。工业园区应结合园区排放特征，配置</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连续自动采样体系或符合园区排放特征的</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监测监控体系。</w:t>
                  </w:r>
                </w:p>
              </w:tc>
              <w:tc>
                <w:tcPr>
                  <w:tcW w:w="1702" w:type="dxa"/>
                  <w:tcBorders>
                    <w:tl2br w:val="nil"/>
                    <w:tr2bl w:val="nil"/>
                  </w:tcBorders>
                  <w:vAlign w:val="center"/>
                </w:tcPr>
                <w:p w:rsidR="00E00525" w:rsidRPr="004227C8" w:rsidRDefault="00E00525">
                  <w:pPr>
                    <w:pStyle w:val="TableParagraph"/>
                    <w:kinsoku w:val="0"/>
                    <w:overflowPunct w:val="0"/>
                    <w:jc w:val="left"/>
                    <w:rPr>
                      <w:rFonts w:ascii="Times New Roman" w:eastAsiaTheme="minorEastAsia" w:hAnsi="Times New Roman" w:cs="Times New Roman"/>
                      <w:sz w:val="21"/>
                    </w:rPr>
                  </w:pPr>
                  <w:r w:rsidRPr="004227C8">
                    <w:rPr>
                      <w:rFonts w:ascii="Times New Roman" w:eastAsiaTheme="minorEastAsia" w:hAnsiTheme="minorEastAsia" w:cs="Times New Roman"/>
                      <w:sz w:val="21"/>
                    </w:rPr>
                    <w:t>已经在《环境管理与监测计划》章节提出针对</w:t>
                  </w:r>
                  <w:r w:rsidRPr="004227C8">
                    <w:rPr>
                      <w:rFonts w:ascii="Times New Roman" w:eastAsiaTheme="minorEastAsia" w:hAnsi="Times New Roman" w:cs="Times New Roman"/>
                      <w:sz w:val="21"/>
                    </w:rPr>
                    <w:t>VOCs</w:t>
                  </w:r>
                  <w:r w:rsidRPr="004227C8">
                    <w:rPr>
                      <w:rFonts w:ascii="Times New Roman" w:eastAsiaTheme="minorEastAsia" w:hAnsiTheme="minorEastAsia" w:cs="Times New Roman"/>
                      <w:sz w:val="21"/>
                    </w:rPr>
                    <w:t>的监测要求，并要求</w:t>
                  </w:r>
                  <w:r w:rsidRPr="004227C8">
                    <w:rPr>
                      <w:rFonts w:ascii="Times New Roman" w:eastAsiaTheme="minorEastAsia" w:hAnsi="Times New Roman" w:cs="Times New Roman"/>
                      <w:sz w:val="21"/>
                    </w:rPr>
                    <w:t>VOCs</w:t>
                  </w:r>
                  <w:r w:rsidRPr="004227C8">
                    <w:rPr>
                      <w:rFonts w:ascii="Times New Roman" w:eastAsiaTheme="minorEastAsia" w:hAnsiTheme="minorEastAsia" w:cs="Times New Roman"/>
                      <w:sz w:val="21"/>
                    </w:rPr>
                    <w:t>治理设施的运行维护规程和台帐等日常管理制度。</w:t>
                  </w:r>
                </w:p>
              </w:tc>
              <w:tc>
                <w:tcPr>
                  <w:tcW w:w="900" w:type="dxa"/>
                  <w:tcBorders>
                    <w:tl2br w:val="nil"/>
                    <w:tr2bl w:val="nil"/>
                  </w:tcBorders>
                  <w:vAlign w:val="center"/>
                </w:tcPr>
                <w:p w:rsidR="00E00525" w:rsidRPr="004227C8" w:rsidRDefault="00E00525">
                  <w:pPr>
                    <w:pStyle w:val="TableParagraph"/>
                    <w:kinsoku w:val="0"/>
                    <w:overflowPunct w:val="0"/>
                    <w:jc w:val="center"/>
                    <w:rPr>
                      <w:rFonts w:ascii="Times New Roman" w:eastAsiaTheme="minorEastAsia" w:hAnsi="Times New Roman" w:cs="Times New Roman"/>
                      <w:sz w:val="21"/>
                    </w:rPr>
                  </w:pPr>
                  <w:r w:rsidRPr="004227C8">
                    <w:rPr>
                      <w:rFonts w:ascii="Times New Roman" w:eastAsiaTheme="minorEastAsia" w:hAnsiTheme="minorEastAsia" w:cs="Times New Roman"/>
                      <w:sz w:val="21"/>
                    </w:rPr>
                    <w:t>符合</w:t>
                  </w:r>
                </w:p>
              </w:tc>
            </w:tr>
            <w:tr w:rsidR="00E00525" w:rsidRPr="004227C8">
              <w:trPr>
                <w:trHeight w:hRule="exact" w:val="2516"/>
                <w:jc w:val="center"/>
              </w:trPr>
              <w:tc>
                <w:tcPr>
                  <w:tcW w:w="898" w:type="dxa"/>
                  <w:vMerge w:val="restart"/>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rPr>
                  </w:pPr>
                </w:p>
                <w:p w:rsidR="00E00525" w:rsidRPr="004227C8" w:rsidRDefault="00E00525">
                  <w:pPr>
                    <w:jc w:val="center"/>
                    <w:rPr>
                      <w:rFonts w:ascii="Times New Roman" w:eastAsiaTheme="minorEastAsia" w:hAnsi="Times New Roman" w:cs="Times New Roman"/>
                    </w:rPr>
                  </w:pPr>
                </w:p>
                <w:p w:rsidR="00E00525" w:rsidRPr="004227C8" w:rsidRDefault="00E00525">
                  <w:pPr>
                    <w:jc w:val="center"/>
                    <w:rPr>
                      <w:rFonts w:ascii="Times New Roman" w:eastAsiaTheme="minorEastAsia" w:hAnsi="Times New Roman" w:cs="Times New Roman"/>
                    </w:rPr>
                  </w:pPr>
                </w:p>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《西安市生态环境局关于规范重点领域无组织废气污染治理的通知》</w:t>
                  </w:r>
                  <w:r w:rsidRPr="004227C8">
                    <w:rPr>
                      <w:rFonts w:ascii="Times New Roman" w:eastAsiaTheme="minorEastAsia" w:hAnsiTheme="minorEastAsia" w:cs="Times New Roman"/>
                    </w:rPr>
                    <w:lastRenderedPageBreak/>
                    <w:t>（市环发【</w:t>
                  </w:r>
                  <w:r w:rsidRPr="004227C8">
                    <w:rPr>
                      <w:rFonts w:ascii="Times New Roman" w:eastAsiaTheme="minorEastAsia" w:hAnsi="Times New Roman" w:cs="Times New Roman"/>
                    </w:rPr>
                    <w:t>2019</w:t>
                  </w:r>
                  <w:r w:rsidRPr="004227C8">
                    <w:rPr>
                      <w:rFonts w:ascii="Times New Roman" w:eastAsiaTheme="minorEastAsia" w:hAnsiTheme="minorEastAsia" w:cs="Times New Roman"/>
                    </w:rPr>
                    <w:t>】</w:t>
                  </w:r>
                  <w:r w:rsidRPr="004227C8">
                    <w:rPr>
                      <w:rFonts w:ascii="Times New Roman" w:eastAsiaTheme="minorEastAsia" w:hAnsi="Times New Roman" w:cs="Times New Roman"/>
                    </w:rPr>
                    <w:t>62</w:t>
                  </w:r>
                  <w:r w:rsidRPr="004227C8">
                    <w:rPr>
                      <w:rFonts w:ascii="Times New Roman" w:eastAsiaTheme="minorEastAsia" w:hAnsiTheme="minorEastAsia" w:cs="Times New Roman"/>
                    </w:rPr>
                    <w:t>号）</w:t>
                  </w:r>
                </w:p>
              </w:tc>
              <w:tc>
                <w:tcPr>
                  <w:tcW w:w="652" w:type="dxa"/>
                  <w:vMerge w:val="restart"/>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kern w:val="0"/>
                    </w:rPr>
                  </w:pPr>
                  <w:r w:rsidRPr="004227C8">
                    <w:rPr>
                      <w:rFonts w:ascii="Times New Roman" w:eastAsiaTheme="minorEastAsia" w:hAnsiTheme="minorEastAsia" w:cs="Times New Roman"/>
                      <w:kern w:val="0"/>
                    </w:rPr>
                    <w:lastRenderedPageBreak/>
                    <w:t>无组织</w:t>
                  </w:r>
                  <w:r w:rsidRPr="004227C8">
                    <w:rPr>
                      <w:rFonts w:ascii="Times New Roman" w:eastAsiaTheme="minorEastAsia" w:hAnsi="Times New Roman" w:cs="Times New Roman"/>
                      <w:kern w:val="0"/>
                    </w:rPr>
                    <w:t>VOCs</w:t>
                  </w:r>
                </w:p>
                <w:p w:rsidR="00E00525" w:rsidRPr="004227C8" w:rsidRDefault="00E00525">
                  <w:pPr>
                    <w:adjustRightInd w:val="0"/>
                    <w:snapToGrid w:val="0"/>
                    <w:jc w:val="center"/>
                    <w:rPr>
                      <w:rFonts w:ascii="Times New Roman" w:eastAsiaTheme="minorEastAsia" w:hAnsi="Times New Roman" w:cs="Times New Roman"/>
                    </w:rPr>
                  </w:pPr>
                </w:p>
              </w:tc>
              <w:tc>
                <w:tcPr>
                  <w:tcW w:w="4731" w:type="dxa"/>
                  <w:tcBorders>
                    <w:tl2br w:val="nil"/>
                    <w:tr2bl w:val="nil"/>
                  </w:tcBorders>
                  <w:vAlign w:val="center"/>
                </w:tcPr>
                <w:p w:rsidR="00E00525" w:rsidRPr="004227C8" w:rsidRDefault="00E00525">
                  <w:pPr>
                    <w:pStyle w:val="ac"/>
                    <w:kinsoku w:val="0"/>
                    <w:overflowPunct w:val="0"/>
                    <w:adjustRightInd w:val="0"/>
                    <w:spacing w:after="0"/>
                    <w:jc w:val="left"/>
                    <w:rPr>
                      <w:rFonts w:ascii="Times New Roman" w:eastAsiaTheme="minorEastAsia" w:hAnsi="Times New Roman"/>
                    </w:rPr>
                  </w:pPr>
                  <w:r w:rsidRPr="004227C8">
                    <w:rPr>
                      <w:rFonts w:ascii="Times New Roman" w:eastAsiaTheme="minorEastAsia" w:hAnsiTheme="minorEastAsia"/>
                    </w:rPr>
                    <w:t>遵循</w:t>
                  </w:r>
                  <w:r w:rsidRPr="004227C8">
                    <w:rPr>
                      <w:rFonts w:ascii="Times New Roman" w:eastAsiaTheme="minorEastAsia" w:hAnsi="Times New Roman"/>
                    </w:rPr>
                    <w:t>“</w:t>
                  </w:r>
                  <w:r w:rsidRPr="004227C8">
                    <w:rPr>
                      <w:rFonts w:ascii="Times New Roman" w:eastAsiaTheme="minorEastAsia" w:hAnsiTheme="minorEastAsia"/>
                    </w:rPr>
                    <w:t>应收尽收、分质收集</w:t>
                  </w:r>
                  <w:r w:rsidRPr="004227C8">
                    <w:rPr>
                      <w:rFonts w:ascii="Times New Roman" w:eastAsiaTheme="minorEastAsia" w:hAnsi="Times New Roman"/>
                    </w:rPr>
                    <w:t>”</w:t>
                  </w:r>
                  <w:r w:rsidRPr="004227C8">
                    <w:rPr>
                      <w:rFonts w:ascii="Times New Roman" w:eastAsiaTheme="minorEastAsia" w:hAnsiTheme="minorEastAsia"/>
                    </w:rPr>
                    <w:t>的原则，废气收集系统必须最大限度将无组织排放转变为有组织排放进行控制。工业涂料、家具制造行业必须采用全密闭集气，收集系统保持负压状态，</w:t>
                  </w:r>
                  <w:r w:rsidRPr="004227C8">
                    <w:rPr>
                      <w:rFonts w:ascii="Times New Roman" w:eastAsiaTheme="minorEastAsia" w:hAnsi="Times New Roman"/>
                    </w:rPr>
                    <w:t xml:space="preserve"> </w:t>
                  </w:r>
                  <w:r w:rsidRPr="004227C8">
                    <w:rPr>
                      <w:rFonts w:ascii="Times New Roman" w:eastAsiaTheme="minorEastAsia" w:hAnsiTheme="minorEastAsia"/>
                    </w:rPr>
                    <w:t>并根据相关规范合理设置通风量。采用局部集气罩的，距集气罩开口面最远处的</w:t>
                  </w:r>
                  <w:r w:rsidRPr="004227C8">
                    <w:rPr>
                      <w:rFonts w:ascii="Times New Roman" w:eastAsiaTheme="minorEastAsia" w:hAnsi="Times New Roman"/>
                    </w:rPr>
                    <w:t xml:space="preserve">VOCs </w:t>
                  </w:r>
                  <w:r w:rsidRPr="004227C8">
                    <w:rPr>
                      <w:rFonts w:ascii="Times New Roman" w:eastAsiaTheme="minorEastAsia" w:hAnsiTheme="minorEastAsia"/>
                    </w:rPr>
                    <w:t>无组织排放位置，控制风速应不低于</w:t>
                  </w:r>
                  <w:r w:rsidRPr="004227C8">
                    <w:rPr>
                      <w:rFonts w:ascii="Times New Roman" w:eastAsiaTheme="minorEastAsia" w:hAnsi="Times New Roman"/>
                    </w:rPr>
                    <w:t>0.3</w:t>
                  </w:r>
                  <w:r w:rsidRPr="004227C8">
                    <w:rPr>
                      <w:rFonts w:ascii="Times New Roman" w:eastAsiaTheme="minorEastAsia" w:hAnsiTheme="minorEastAsia"/>
                    </w:rPr>
                    <w:t>米</w:t>
                  </w:r>
                  <w:r w:rsidRPr="004227C8">
                    <w:rPr>
                      <w:rFonts w:ascii="Times New Roman" w:eastAsiaTheme="minorEastAsia" w:hAnsi="Times New Roman"/>
                    </w:rPr>
                    <w:t>/</w:t>
                  </w:r>
                  <w:r w:rsidRPr="004227C8">
                    <w:rPr>
                      <w:rFonts w:ascii="Times New Roman" w:eastAsiaTheme="minorEastAsia" w:hAnsiTheme="minorEastAsia"/>
                    </w:rPr>
                    <w:t>秒，有行业要求的按相关规定执行。</w:t>
                  </w:r>
                </w:p>
              </w:tc>
              <w:tc>
                <w:tcPr>
                  <w:tcW w:w="1702" w:type="dxa"/>
                  <w:vMerge w:val="restart"/>
                  <w:tcBorders>
                    <w:tl2br w:val="nil"/>
                    <w:tr2bl w:val="nil"/>
                  </w:tcBorders>
                  <w:vAlign w:val="center"/>
                </w:tcPr>
                <w:p w:rsidR="00E00525" w:rsidRPr="004227C8" w:rsidRDefault="00E00525">
                  <w:pPr>
                    <w:adjustRightInd w:val="0"/>
                    <w:snapToGrid w:val="0"/>
                    <w:jc w:val="left"/>
                    <w:rPr>
                      <w:rFonts w:ascii="Times New Roman" w:eastAsiaTheme="minorEastAsia" w:hAnsi="Times New Roman" w:cs="Times New Roman"/>
                      <w:kern w:val="0"/>
                    </w:rPr>
                  </w:pPr>
                  <w:r w:rsidRPr="004227C8">
                    <w:rPr>
                      <w:rFonts w:ascii="Times New Roman" w:eastAsiaTheme="minorEastAsia" w:hAnsiTheme="minorEastAsia" w:cs="Times New Roman"/>
                    </w:rPr>
                    <w:t>本项目</w:t>
                  </w:r>
                  <w:r w:rsidR="0089054C" w:rsidRPr="004227C8">
                    <w:rPr>
                      <w:rFonts w:ascii="Times New Roman" w:eastAsiaTheme="minorEastAsia" w:hAnsiTheme="minorEastAsia" w:cs="Times New Roman"/>
                    </w:rPr>
                    <w:t>熔化、压铸烟尘经（多道过滤棉</w:t>
                  </w:r>
                  <w:r w:rsidR="0089054C" w:rsidRPr="004227C8">
                    <w:rPr>
                      <w:rFonts w:ascii="Times New Roman" w:eastAsiaTheme="minorEastAsia" w:hAnsi="Times New Roman" w:cs="Times New Roman"/>
                    </w:rPr>
                    <w:t>+</w:t>
                  </w:r>
                  <w:r w:rsidR="0089054C" w:rsidRPr="004227C8">
                    <w:rPr>
                      <w:rFonts w:ascii="Times New Roman" w:eastAsiaTheme="minorEastAsia" w:hAnsiTheme="minorEastAsia" w:cs="Times New Roman"/>
                    </w:rPr>
                    <w:t>双级活性炭）处理达标后经</w:t>
                  </w:r>
                  <w:r w:rsidR="0089054C" w:rsidRPr="004227C8">
                    <w:rPr>
                      <w:rFonts w:ascii="Times New Roman" w:eastAsiaTheme="minorEastAsia" w:hAnsi="Times New Roman" w:cs="Times New Roman"/>
                    </w:rPr>
                    <w:t>15m</w:t>
                  </w:r>
                  <w:r w:rsidR="0089054C" w:rsidRPr="004227C8">
                    <w:rPr>
                      <w:rFonts w:ascii="Times New Roman" w:eastAsiaTheme="minorEastAsia" w:hAnsiTheme="minorEastAsia" w:cs="Times New Roman"/>
                    </w:rPr>
                    <w:t>排气筒</w:t>
                  </w:r>
                  <w:r w:rsidR="0089054C" w:rsidRPr="004227C8">
                    <w:rPr>
                      <w:rFonts w:ascii="Times New Roman" w:eastAsiaTheme="minorEastAsia" w:hAnsi="Times New Roman" w:cs="Times New Roman"/>
                    </w:rPr>
                    <w:t>P1</w:t>
                  </w:r>
                  <w:r w:rsidR="0089054C" w:rsidRPr="004227C8">
                    <w:rPr>
                      <w:rFonts w:ascii="Times New Roman" w:eastAsiaTheme="minorEastAsia" w:hAnsiTheme="minorEastAsia" w:cs="Times New Roman"/>
                    </w:rPr>
                    <w:t>排放</w:t>
                  </w:r>
                  <w:r w:rsidRPr="004227C8">
                    <w:rPr>
                      <w:rFonts w:ascii="Times New Roman" w:eastAsiaTheme="minorEastAsia" w:hAnsiTheme="minorEastAsia" w:cs="Times New Roman"/>
                    </w:rPr>
                    <w:t>，</w:t>
                  </w:r>
                  <w:r w:rsidRPr="004227C8">
                    <w:rPr>
                      <w:rFonts w:ascii="Times New Roman" w:eastAsiaTheme="minorEastAsia" w:hAnsiTheme="minorEastAsia" w:cs="Times New Roman"/>
                      <w:szCs w:val="24"/>
                    </w:rPr>
                    <w:t>满足</w:t>
                  </w:r>
                  <w:r w:rsidR="0089054C" w:rsidRPr="004227C8">
                    <w:rPr>
                      <w:rFonts w:ascii="Times New Roman" w:eastAsiaTheme="minorEastAsia" w:hAnsiTheme="minorEastAsia" w:cs="Times New Roman"/>
                      <w:szCs w:val="24"/>
                    </w:rPr>
                    <w:t>行业标准</w:t>
                  </w:r>
                  <w:r w:rsidR="0089054C" w:rsidRPr="004227C8">
                    <w:rPr>
                      <w:rFonts w:ascii="Times New Roman" w:eastAsiaTheme="minorEastAsia" w:hAnsiTheme="minorEastAsia" w:cs="Times New Roman"/>
                      <w:bCs/>
                    </w:rPr>
                    <w:t>《铸造行业大气污染物排放限值》（</w:t>
                  </w:r>
                  <w:r w:rsidR="0089054C" w:rsidRPr="004227C8">
                    <w:rPr>
                      <w:rFonts w:ascii="Times New Roman" w:eastAsiaTheme="minorEastAsia" w:hAnsi="Times New Roman" w:cs="Times New Roman"/>
                      <w:bCs/>
                    </w:rPr>
                    <w:t>T</w:t>
                  </w:r>
                  <w:r w:rsidR="0089054C" w:rsidRPr="004227C8">
                    <w:rPr>
                      <w:rFonts w:ascii="Times New Roman" w:eastAsiaTheme="minorEastAsia" w:hAnsiTheme="minorEastAsia" w:cs="Times New Roman"/>
                      <w:bCs/>
                    </w:rPr>
                    <w:t>／</w:t>
                  </w:r>
                  <w:r w:rsidR="0089054C" w:rsidRPr="004227C8">
                    <w:rPr>
                      <w:rFonts w:ascii="Times New Roman" w:eastAsiaTheme="minorEastAsia" w:hAnsi="Times New Roman" w:cs="Times New Roman"/>
                      <w:bCs/>
                    </w:rPr>
                    <w:t>CFA030802-2-2017</w:t>
                  </w:r>
                  <w:r w:rsidR="0089054C" w:rsidRPr="004227C8">
                    <w:rPr>
                      <w:rFonts w:ascii="Times New Roman" w:eastAsiaTheme="minorEastAsia" w:hAnsiTheme="minorEastAsia" w:cs="Times New Roman"/>
                      <w:bCs/>
                    </w:rPr>
                    <w:t>）</w:t>
                  </w:r>
                  <w:r w:rsidRPr="004227C8">
                    <w:rPr>
                      <w:rFonts w:ascii="Times New Roman" w:eastAsiaTheme="minorEastAsia" w:hAnsiTheme="minorEastAsia" w:cs="Times New Roman"/>
                      <w:szCs w:val="24"/>
                    </w:rPr>
                    <w:t>要求</w:t>
                  </w:r>
                  <w:r w:rsidR="0089054C" w:rsidRPr="004227C8">
                    <w:rPr>
                      <w:rFonts w:ascii="Times New Roman" w:eastAsiaTheme="minorEastAsia" w:hAnsiTheme="minorEastAsia" w:cs="Times New Roman"/>
                      <w:szCs w:val="24"/>
                    </w:rPr>
                    <w:t>；无组织排放满足</w:t>
                  </w:r>
                  <w:r w:rsidR="0089054C" w:rsidRPr="004227C8">
                    <w:rPr>
                      <w:rFonts w:ascii="Times New Roman" w:eastAsiaTheme="minorEastAsia" w:hAnsiTheme="minorEastAsia" w:cs="Times New Roman"/>
                    </w:rPr>
                    <w:t>《挥发性有机物无组织排放控制标</w:t>
                  </w:r>
                  <w:r w:rsidR="0089054C" w:rsidRPr="004227C8">
                    <w:rPr>
                      <w:rFonts w:ascii="Times New Roman" w:eastAsiaTheme="minorEastAsia" w:hAnsiTheme="minorEastAsia" w:cs="Times New Roman"/>
                    </w:rPr>
                    <w:lastRenderedPageBreak/>
                    <w:t>准》</w:t>
                  </w:r>
                  <w:r w:rsidR="0089054C" w:rsidRPr="004227C8">
                    <w:rPr>
                      <w:rFonts w:ascii="Times New Roman" w:eastAsiaTheme="minorEastAsia" w:hAnsi="Times New Roman" w:cs="Times New Roman"/>
                    </w:rPr>
                    <w:t xml:space="preserve"> </w:t>
                  </w:r>
                  <w:r w:rsidR="0089054C" w:rsidRPr="004227C8">
                    <w:rPr>
                      <w:rFonts w:ascii="Times New Roman" w:eastAsiaTheme="minorEastAsia" w:hAnsiTheme="minorEastAsia" w:cs="Times New Roman"/>
                    </w:rPr>
                    <w:t>（</w:t>
                  </w:r>
                  <w:r w:rsidR="0089054C" w:rsidRPr="004227C8">
                    <w:rPr>
                      <w:rFonts w:ascii="Times New Roman" w:eastAsiaTheme="minorEastAsia" w:hAnsi="Times New Roman" w:cs="Times New Roman"/>
                    </w:rPr>
                    <w:t>GB37822-2019</w:t>
                  </w:r>
                  <w:r w:rsidR="0089054C" w:rsidRPr="004227C8">
                    <w:rPr>
                      <w:rFonts w:ascii="Times New Roman" w:eastAsiaTheme="minorEastAsia" w:hAnsiTheme="minorEastAsia" w:cs="Times New Roman"/>
                    </w:rPr>
                    <w:t>）要求。</w:t>
                  </w:r>
                </w:p>
                <w:p w:rsidR="00E00525" w:rsidRPr="004227C8" w:rsidRDefault="00E00525">
                  <w:pPr>
                    <w:adjustRightInd w:val="0"/>
                    <w:snapToGrid w:val="0"/>
                    <w:jc w:val="left"/>
                    <w:rPr>
                      <w:rFonts w:ascii="Times New Roman" w:eastAsiaTheme="minorEastAsia" w:hAnsi="Times New Roman" w:cs="Times New Roman"/>
                    </w:rPr>
                  </w:pPr>
                </w:p>
              </w:tc>
              <w:tc>
                <w:tcPr>
                  <w:tcW w:w="900"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kern w:val="0"/>
                    </w:rPr>
                    <w:lastRenderedPageBreak/>
                    <w:t>符合</w:t>
                  </w:r>
                </w:p>
              </w:tc>
            </w:tr>
            <w:tr w:rsidR="00E00525" w:rsidRPr="004227C8">
              <w:trPr>
                <w:trHeight w:hRule="exact" w:val="1309"/>
                <w:jc w:val="center"/>
              </w:trPr>
              <w:tc>
                <w:tcPr>
                  <w:tcW w:w="898" w:type="dxa"/>
                  <w:vMerge/>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rPr>
                  </w:pPr>
                </w:p>
              </w:tc>
              <w:tc>
                <w:tcPr>
                  <w:tcW w:w="652" w:type="dxa"/>
                  <w:vMerge/>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rPr>
                  </w:pPr>
                </w:p>
              </w:tc>
              <w:tc>
                <w:tcPr>
                  <w:tcW w:w="4731" w:type="dxa"/>
                  <w:tcBorders>
                    <w:tl2br w:val="nil"/>
                    <w:tr2bl w:val="nil"/>
                  </w:tcBorders>
                  <w:vAlign w:val="center"/>
                </w:tcPr>
                <w:p w:rsidR="00E00525" w:rsidRPr="004227C8" w:rsidRDefault="00E00525">
                  <w:pPr>
                    <w:pStyle w:val="ac"/>
                    <w:kinsoku w:val="0"/>
                    <w:overflowPunct w:val="0"/>
                    <w:spacing w:after="0"/>
                    <w:rPr>
                      <w:rFonts w:ascii="Times New Roman" w:eastAsiaTheme="minorEastAsia" w:hAnsi="Times New Roman"/>
                    </w:rPr>
                  </w:pPr>
                  <w:r w:rsidRPr="004227C8">
                    <w:rPr>
                      <w:rFonts w:ascii="Times New Roman" w:eastAsiaTheme="minorEastAsia" w:hAnsiTheme="minorEastAsia"/>
                    </w:rPr>
                    <w:t>挥发性有机物治理工艺按照国家《重点行业挥发性有机物综合治理方案》要求，建议采用燃烧法、吸附法或其他同类组合工艺。非恶臭类废气不宜采用光氧催化、低温等离子等治理工艺。</w:t>
                  </w:r>
                </w:p>
              </w:tc>
              <w:tc>
                <w:tcPr>
                  <w:tcW w:w="1702" w:type="dxa"/>
                  <w:vMerge/>
                  <w:tcBorders>
                    <w:tl2br w:val="nil"/>
                    <w:tr2bl w:val="nil"/>
                  </w:tcBorders>
                  <w:vAlign w:val="center"/>
                </w:tcPr>
                <w:p w:rsidR="00E00525" w:rsidRPr="004227C8" w:rsidRDefault="00E00525">
                  <w:pPr>
                    <w:adjustRightInd w:val="0"/>
                    <w:snapToGrid w:val="0"/>
                    <w:jc w:val="left"/>
                    <w:rPr>
                      <w:rFonts w:ascii="Times New Roman" w:eastAsiaTheme="minorEastAsia" w:hAnsi="Times New Roman" w:cs="Times New Roman"/>
                    </w:rPr>
                  </w:pPr>
                </w:p>
              </w:tc>
              <w:tc>
                <w:tcPr>
                  <w:tcW w:w="900"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kern w:val="0"/>
                    </w:rPr>
                    <w:t>符合</w:t>
                  </w:r>
                </w:p>
              </w:tc>
            </w:tr>
            <w:tr w:rsidR="00E00525" w:rsidRPr="004227C8">
              <w:trPr>
                <w:trHeight w:hRule="exact" w:val="1274"/>
                <w:jc w:val="center"/>
              </w:trPr>
              <w:tc>
                <w:tcPr>
                  <w:tcW w:w="898" w:type="dxa"/>
                  <w:vMerge/>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rPr>
                  </w:pPr>
                </w:p>
              </w:tc>
              <w:tc>
                <w:tcPr>
                  <w:tcW w:w="652" w:type="dxa"/>
                  <w:vMerge/>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rPr>
                  </w:pPr>
                </w:p>
              </w:tc>
              <w:tc>
                <w:tcPr>
                  <w:tcW w:w="4731" w:type="dxa"/>
                  <w:tcBorders>
                    <w:tl2br w:val="nil"/>
                    <w:tr2bl w:val="nil"/>
                  </w:tcBorders>
                  <w:vAlign w:val="center"/>
                </w:tcPr>
                <w:p w:rsidR="00E00525" w:rsidRPr="004227C8" w:rsidRDefault="00E00525">
                  <w:pPr>
                    <w:pStyle w:val="ac"/>
                    <w:kinsoku w:val="0"/>
                    <w:overflowPunct w:val="0"/>
                    <w:spacing w:after="0"/>
                    <w:rPr>
                      <w:rFonts w:ascii="Times New Roman" w:eastAsiaTheme="minorEastAsia" w:hAnsi="Times New Roman"/>
                    </w:rPr>
                  </w:pPr>
                  <w:r w:rsidRPr="004227C8">
                    <w:rPr>
                      <w:rFonts w:ascii="Times New Roman" w:eastAsiaTheme="minorEastAsia" w:hAnsiTheme="minorEastAsia"/>
                    </w:rPr>
                    <w:t>挥发性有机物治理后，废气排放满足国家</w:t>
                  </w:r>
                  <w:r w:rsidRPr="004227C8">
                    <w:rPr>
                      <w:rFonts w:ascii="Times New Roman" w:eastAsiaTheme="minorEastAsia" w:hAnsi="Times New Roman"/>
                    </w:rPr>
                    <w:t xml:space="preserve"> </w:t>
                  </w:r>
                  <w:r w:rsidRPr="004227C8">
                    <w:rPr>
                      <w:rFonts w:ascii="Times New Roman" w:eastAsiaTheme="minorEastAsia" w:hAnsiTheme="minorEastAsia"/>
                    </w:rPr>
                    <w:t>《挥发性有机物无组织排放控制标准》</w:t>
                  </w:r>
                  <w:r w:rsidRPr="004227C8">
                    <w:rPr>
                      <w:rFonts w:ascii="Times New Roman" w:eastAsiaTheme="minorEastAsia" w:hAnsi="Times New Roman"/>
                    </w:rPr>
                    <w:t xml:space="preserve"> </w:t>
                  </w:r>
                  <w:r w:rsidRPr="004227C8">
                    <w:rPr>
                      <w:rFonts w:ascii="Times New Roman" w:eastAsiaTheme="minorEastAsia" w:hAnsiTheme="minorEastAsia"/>
                    </w:rPr>
                    <w:t>（</w:t>
                  </w:r>
                  <w:r w:rsidRPr="004227C8">
                    <w:rPr>
                      <w:rFonts w:ascii="Times New Roman" w:eastAsiaTheme="minorEastAsia" w:hAnsi="Times New Roman"/>
                    </w:rPr>
                    <w:t>GB37822-2019</w:t>
                  </w:r>
                  <w:r w:rsidRPr="004227C8">
                    <w:rPr>
                      <w:rFonts w:ascii="Times New Roman" w:eastAsiaTheme="minorEastAsia" w:hAnsiTheme="minorEastAsia"/>
                    </w:rPr>
                    <w:t>）和陕西省《挥发性有机物排放控制标准》（</w:t>
                  </w:r>
                  <w:r w:rsidRPr="004227C8">
                    <w:rPr>
                      <w:rFonts w:ascii="Times New Roman" w:eastAsiaTheme="minorEastAsia" w:hAnsi="Times New Roman"/>
                    </w:rPr>
                    <w:t>DB61/T1061-2017</w:t>
                  </w:r>
                  <w:r w:rsidRPr="004227C8">
                    <w:rPr>
                      <w:rFonts w:ascii="Times New Roman" w:eastAsiaTheme="minorEastAsia" w:hAnsiTheme="minorEastAsia"/>
                    </w:rPr>
                    <w:t>）要求。</w:t>
                  </w:r>
                  <w:r w:rsidRPr="004227C8">
                    <w:rPr>
                      <w:rFonts w:ascii="Times New Roman" w:eastAsiaTheme="minorEastAsia" w:hAnsi="Times New Roman"/>
                    </w:rPr>
                    <w:tab/>
                  </w:r>
                  <w:r w:rsidRPr="004227C8">
                    <w:rPr>
                      <w:rFonts w:ascii="Times New Roman" w:eastAsiaTheme="minorEastAsia" w:hAnsi="Times New Roman"/>
                    </w:rPr>
                    <w:tab/>
                  </w:r>
                </w:p>
              </w:tc>
              <w:tc>
                <w:tcPr>
                  <w:tcW w:w="1702" w:type="dxa"/>
                  <w:vMerge/>
                  <w:tcBorders>
                    <w:tl2br w:val="nil"/>
                    <w:tr2bl w:val="nil"/>
                  </w:tcBorders>
                  <w:vAlign w:val="center"/>
                </w:tcPr>
                <w:p w:rsidR="00E00525" w:rsidRPr="004227C8" w:rsidRDefault="00E00525">
                  <w:pPr>
                    <w:adjustRightInd w:val="0"/>
                    <w:snapToGrid w:val="0"/>
                    <w:jc w:val="left"/>
                    <w:rPr>
                      <w:rFonts w:ascii="Times New Roman" w:eastAsiaTheme="minorEastAsia" w:hAnsi="Times New Roman" w:cs="Times New Roman"/>
                    </w:rPr>
                  </w:pPr>
                </w:p>
              </w:tc>
              <w:tc>
                <w:tcPr>
                  <w:tcW w:w="900"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E00525" w:rsidRPr="004227C8">
              <w:trPr>
                <w:trHeight w:hRule="exact" w:val="4711"/>
                <w:jc w:val="center"/>
              </w:trPr>
              <w:tc>
                <w:tcPr>
                  <w:tcW w:w="898" w:type="dxa"/>
                  <w:vMerge w:val="restart"/>
                  <w:tcBorders>
                    <w:tl2br w:val="nil"/>
                    <w:tr2bl w:val="nil"/>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lastRenderedPageBreak/>
                    <w:t>《</w:t>
                  </w:r>
                  <w:r w:rsidRPr="004227C8">
                    <w:rPr>
                      <w:rFonts w:ascii="Times New Roman" w:eastAsiaTheme="minorEastAsia" w:hAnsi="Times New Roman" w:cs="Times New Roman"/>
                    </w:rPr>
                    <w:t>2020</w:t>
                  </w:r>
                  <w:r w:rsidRPr="004227C8">
                    <w:rPr>
                      <w:rFonts w:ascii="Times New Roman" w:eastAsiaTheme="minorEastAsia" w:hAnsiTheme="minorEastAsia" w:cs="Times New Roman"/>
                    </w:rPr>
                    <w:t>年挥发性有机物治理攻坚方案》</w:t>
                  </w:r>
                </w:p>
              </w:tc>
              <w:tc>
                <w:tcPr>
                  <w:tcW w:w="5383" w:type="dxa"/>
                  <w:gridSpan w:val="2"/>
                  <w:tcBorders>
                    <w:tl2br w:val="nil"/>
                    <w:tr2bl w:val="nil"/>
                  </w:tcBorders>
                  <w:vAlign w:val="center"/>
                </w:tcPr>
                <w:p w:rsidR="00E00525" w:rsidRPr="004227C8" w:rsidRDefault="00E00525">
                  <w:pPr>
                    <w:adjustRightInd w:val="0"/>
                    <w:snapToGrid w:val="0"/>
                    <w:jc w:val="left"/>
                    <w:rPr>
                      <w:rFonts w:ascii="Times New Roman" w:eastAsiaTheme="minorEastAsia" w:hAnsi="Times New Roman" w:cs="Times New Roman"/>
                    </w:rPr>
                  </w:pPr>
                  <w:r w:rsidRPr="004227C8">
                    <w:rPr>
                      <w:rFonts w:ascii="Times New Roman" w:eastAsiaTheme="minorEastAsia" w:hAnsiTheme="minorEastAsia" w:cs="Times New Roman"/>
                      <w:color w:val="000000"/>
                    </w:rPr>
                    <w:t>加强污染源</w:t>
                  </w:r>
                  <w:r w:rsidRPr="004227C8">
                    <w:rPr>
                      <w:rFonts w:ascii="Times New Roman" w:eastAsiaTheme="minorEastAsia" w:hAnsi="Times New Roman" w:cs="Times New Roman"/>
                      <w:color w:val="000000"/>
                    </w:rPr>
                    <w:t>VOCs</w:t>
                  </w:r>
                  <w:r w:rsidRPr="004227C8">
                    <w:rPr>
                      <w:rFonts w:ascii="Times New Roman" w:eastAsiaTheme="minorEastAsia" w:hAnsiTheme="minorEastAsia" w:cs="Times New Roman"/>
                      <w:color w:val="000000"/>
                    </w:rPr>
                    <w:t>监测监控。重点区域要对石化、化工、包装印刷、工业涂装等行业</w:t>
                  </w:r>
                  <w:r w:rsidRPr="004227C8">
                    <w:rPr>
                      <w:rFonts w:ascii="Times New Roman" w:eastAsiaTheme="minorEastAsia" w:hAnsi="Times New Roman" w:cs="Times New Roman"/>
                      <w:color w:val="000000"/>
                    </w:rPr>
                    <w:t>VOCs</w:t>
                  </w:r>
                  <w:r w:rsidRPr="004227C8">
                    <w:rPr>
                      <w:rFonts w:ascii="Times New Roman" w:eastAsiaTheme="minorEastAsia" w:hAnsiTheme="minorEastAsia" w:cs="Times New Roman"/>
                      <w:color w:val="000000"/>
                    </w:rPr>
                    <w:t>自动监控设施建设和运行情况开展排查，达不到《固定污染源废气中非甲烷总烃排放连续监测技术指南（试行）》规范要求的及时整改。其他地区要加快</w:t>
                  </w:r>
                  <w:r w:rsidRPr="004227C8">
                    <w:rPr>
                      <w:rFonts w:ascii="Times New Roman" w:eastAsiaTheme="minorEastAsia" w:hAnsi="Times New Roman" w:cs="Times New Roman"/>
                      <w:color w:val="000000"/>
                    </w:rPr>
                    <w:t>VOCs</w:t>
                  </w:r>
                  <w:r w:rsidRPr="004227C8">
                    <w:rPr>
                      <w:rFonts w:ascii="Times New Roman" w:eastAsiaTheme="minorEastAsia" w:hAnsiTheme="minorEastAsia" w:cs="Times New Roman"/>
                      <w:color w:val="000000"/>
                    </w:rPr>
                    <w:t>重点排污单位自动监控设施建设，并与当地生态环境部门联网，苏皖鲁豫交界地区</w:t>
                  </w:r>
                  <w:r w:rsidRPr="004227C8">
                    <w:rPr>
                      <w:rFonts w:ascii="Times New Roman" w:eastAsiaTheme="minorEastAsia" w:hAnsi="Times New Roman" w:cs="Times New Roman"/>
                      <w:color w:val="000000"/>
                    </w:rPr>
                    <w:t>9</w:t>
                  </w:r>
                  <w:r w:rsidRPr="004227C8">
                    <w:rPr>
                      <w:rFonts w:ascii="Times New Roman" w:eastAsiaTheme="minorEastAsia" w:hAnsiTheme="minorEastAsia" w:cs="Times New Roman"/>
                      <w:color w:val="000000"/>
                    </w:rPr>
                    <w:t>月底前基本完成，全国</w:t>
                  </w:r>
                  <w:r w:rsidRPr="004227C8">
                    <w:rPr>
                      <w:rFonts w:ascii="Times New Roman" w:eastAsiaTheme="minorEastAsia" w:hAnsi="Times New Roman" w:cs="Times New Roman"/>
                      <w:color w:val="000000"/>
                    </w:rPr>
                    <w:t>12</w:t>
                  </w:r>
                  <w:r w:rsidRPr="004227C8">
                    <w:rPr>
                      <w:rFonts w:ascii="Times New Roman" w:eastAsiaTheme="minorEastAsia" w:hAnsiTheme="minorEastAsia" w:cs="Times New Roman"/>
                      <w:color w:val="000000"/>
                    </w:rPr>
                    <w:t>月底前基本完成。鼓励各地按照《挥发性有机物无组织排放控制标准》附录</w:t>
                  </w:r>
                  <w:r w:rsidRPr="004227C8">
                    <w:rPr>
                      <w:rFonts w:ascii="Times New Roman" w:eastAsiaTheme="minorEastAsia" w:hAnsi="Times New Roman" w:cs="Times New Roman"/>
                      <w:color w:val="000000"/>
                    </w:rPr>
                    <w:t>A</w:t>
                  </w:r>
                  <w:r w:rsidRPr="004227C8">
                    <w:rPr>
                      <w:rFonts w:ascii="Times New Roman" w:eastAsiaTheme="minorEastAsia" w:hAnsiTheme="minorEastAsia" w:cs="Times New Roman"/>
                      <w:color w:val="000000"/>
                    </w:rPr>
                    <w:t>要求，开展重点管控企业厂区内无组织排放监测，监控企业综合控制效果。鼓励各地对纳入重点排污单位名录的企业安装用电监控系统、视频监控设施等。加快推进储油库、加油站油气回收装置自动监控设施建设。加强对企业自行监测及第三方检测机构的监督管理，提高企业自行监测数据质量，公开一批监测数据质量差甚至篡改、伪造监测数据的机构和人员名单。</w:t>
                  </w:r>
                </w:p>
              </w:tc>
              <w:tc>
                <w:tcPr>
                  <w:tcW w:w="1702" w:type="dxa"/>
                  <w:tcBorders>
                    <w:tl2br w:val="nil"/>
                    <w:tr2bl w:val="nil"/>
                  </w:tcBorders>
                  <w:vAlign w:val="center"/>
                </w:tcPr>
                <w:p w:rsidR="00E00525" w:rsidRPr="004227C8" w:rsidRDefault="0089054C" w:rsidP="0089054C">
                  <w:pPr>
                    <w:jc w:val="left"/>
                    <w:rPr>
                      <w:rFonts w:ascii="Times New Roman" w:eastAsiaTheme="minorEastAsia" w:hAnsi="Times New Roman" w:cs="Times New Roman"/>
                    </w:rPr>
                  </w:pPr>
                  <w:r w:rsidRPr="004227C8">
                    <w:rPr>
                      <w:rFonts w:ascii="Times New Roman" w:eastAsiaTheme="minorEastAsia" w:hAnsiTheme="minorEastAsia" w:cs="Times New Roman"/>
                    </w:rPr>
                    <w:t>本项目不是重点排污单位及重点管控企业，</w:t>
                  </w:r>
                  <w:r w:rsidR="00E00525" w:rsidRPr="004227C8">
                    <w:rPr>
                      <w:rFonts w:ascii="Times New Roman" w:eastAsiaTheme="minorEastAsia" w:hAnsiTheme="minorEastAsia" w:cs="Times New Roman"/>
                    </w:rPr>
                    <w:t>环评已制定监测计划，并要求企业每年进行固定污染源废气监测</w:t>
                  </w:r>
                  <w:r w:rsidRPr="004227C8">
                    <w:rPr>
                      <w:rFonts w:ascii="Times New Roman" w:eastAsiaTheme="minorEastAsia" w:hAnsiTheme="minorEastAsia" w:cs="Times New Roman"/>
                    </w:rPr>
                    <w:t>。</w:t>
                  </w:r>
                </w:p>
              </w:tc>
              <w:tc>
                <w:tcPr>
                  <w:tcW w:w="900" w:type="dxa"/>
                  <w:tcBorders>
                    <w:tl2br w:val="nil"/>
                    <w:tr2bl w:val="nil"/>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E00525" w:rsidRPr="004227C8">
              <w:trPr>
                <w:trHeight w:hRule="exact" w:val="4534"/>
                <w:jc w:val="center"/>
              </w:trPr>
              <w:tc>
                <w:tcPr>
                  <w:tcW w:w="898" w:type="dxa"/>
                  <w:vMerge/>
                  <w:tcBorders>
                    <w:tl2br w:val="nil"/>
                    <w:tr2bl w:val="nil"/>
                  </w:tcBorders>
                  <w:vAlign w:val="center"/>
                </w:tcPr>
                <w:p w:rsidR="00E00525" w:rsidRPr="004227C8" w:rsidRDefault="00E00525">
                  <w:pPr>
                    <w:jc w:val="center"/>
                    <w:rPr>
                      <w:rFonts w:ascii="Times New Roman" w:eastAsiaTheme="minorEastAsia" w:hAnsi="Times New Roman" w:cs="Times New Roman"/>
                    </w:rPr>
                  </w:pPr>
                </w:p>
              </w:tc>
              <w:tc>
                <w:tcPr>
                  <w:tcW w:w="5383" w:type="dxa"/>
                  <w:gridSpan w:val="2"/>
                  <w:tcBorders>
                    <w:tl2br w:val="nil"/>
                    <w:tr2bl w:val="nil"/>
                  </w:tcBorders>
                  <w:vAlign w:val="center"/>
                </w:tcPr>
                <w:p w:rsidR="00E00525" w:rsidRPr="004227C8" w:rsidRDefault="00E00525">
                  <w:pPr>
                    <w:rPr>
                      <w:rFonts w:ascii="Times New Roman" w:eastAsiaTheme="minorEastAsia" w:hAnsi="Times New Roman" w:cs="Times New Roman"/>
                    </w:rPr>
                  </w:pPr>
                  <w:r w:rsidRPr="004227C8">
                    <w:rPr>
                      <w:rFonts w:ascii="Times New Roman" w:eastAsiaTheme="minorEastAsia" w:hAnsi="Times New Roman" w:cs="Times New Roman"/>
                    </w:rPr>
                    <w:t>VOCs</w:t>
                  </w:r>
                  <w:r w:rsidRPr="004227C8">
                    <w:rPr>
                      <w:rFonts w:ascii="Times New Roman" w:eastAsiaTheme="minorEastAsia" w:hAnsiTheme="minorEastAsia" w:cs="Times New Roman"/>
                    </w:rPr>
                    <w:t>废气处理系统发生故障或检修时，对应生产工艺设备应停止运行，待检修完毕后同步投入使用；因安全等因素生产工艺设备不能停止或不能及时停止运行的，应设置废气应急处理设施或采取其他替代措施。按照</w:t>
                  </w:r>
                  <w:r w:rsidRPr="004227C8">
                    <w:rPr>
                      <w:rFonts w:ascii="Times New Roman" w:eastAsiaTheme="minorEastAsia" w:hAnsi="Times New Roman" w:cs="Times New Roman"/>
                    </w:rPr>
                    <w:t>“</w:t>
                  </w:r>
                  <w:r w:rsidRPr="004227C8">
                    <w:rPr>
                      <w:rFonts w:ascii="Times New Roman" w:eastAsiaTheme="minorEastAsia" w:hAnsiTheme="minorEastAsia" w:cs="Times New Roman"/>
                    </w:rPr>
                    <w:t>适宜高效</w:t>
                  </w:r>
                  <w:r w:rsidRPr="004227C8">
                    <w:rPr>
                      <w:rFonts w:ascii="Times New Roman" w:eastAsiaTheme="minorEastAsia" w:hAnsi="Times New Roman" w:cs="Times New Roman"/>
                    </w:rPr>
                    <w:t>”</w:t>
                  </w:r>
                  <w:r w:rsidRPr="004227C8">
                    <w:rPr>
                      <w:rFonts w:ascii="Times New Roman" w:eastAsiaTheme="minorEastAsia" w:hAnsiTheme="minorEastAsia" w:cs="Times New Roman"/>
                    </w:rPr>
                    <w:t>的原则提高治理设施去除率，不得稀释排放。企业新建治污设施或对现有治污设施实施改造，应依据排放废气特征、</w:t>
                  </w:r>
                  <w:r w:rsidRPr="004227C8">
                    <w:rPr>
                      <w:rFonts w:ascii="Times New Roman" w:eastAsiaTheme="minorEastAsia" w:hAnsi="Times New Roman" w:cs="Times New Roman"/>
                    </w:rPr>
                    <w:t>VOCs</w:t>
                  </w:r>
                  <w:r w:rsidRPr="004227C8">
                    <w:rPr>
                      <w:rFonts w:ascii="Times New Roman" w:eastAsiaTheme="minorEastAsia" w:hAnsiTheme="minorEastAsia" w:cs="Times New Roman"/>
                    </w:rPr>
                    <w:t>组分及浓度、生产工况等，合理选择治理技术，对治理难度大、单一治理工艺难以稳定达标的，要采用多种技术的组合工艺。采用活性炭吸附技术的，应选择碘值不低于</w:t>
                  </w:r>
                  <w:r w:rsidRPr="004227C8">
                    <w:rPr>
                      <w:rFonts w:ascii="Times New Roman" w:eastAsiaTheme="minorEastAsia" w:hAnsi="Times New Roman" w:cs="Times New Roman"/>
                    </w:rPr>
                    <w:t>800</w:t>
                  </w:r>
                  <w:r w:rsidRPr="004227C8">
                    <w:rPr>
                      <w:rFonts w:ascii="Times New Roman" w:eastAsiaTheme="minorEastAsia" w:hAnsiTheme="minorEastAsia" w:cs="Times New Roman"/>
                    </w:rPr>
                    <w:t>毫克</w:t>
                  </w:r>
                  <w:r w:rsidRPr="004227C8">
                    <w:rPr>
                      <w:rFonts w:ascii="Times New Roman" w:eastAsiaTheme="minorEastAsia" w:hAnsi="Times New Roman" w:cs="Times New Roman"/>
                    </w:rPr>
                    <w:t>/</w:t>
                  </w:r>
                  <w:r w:rsidRPr="004227C8">
                    <w:rPr>
                      <w:rFonts w:ascii="Times New Roman" w:eastAsiaTheme="minorEastAsia" w:hAnsiTheme="minorEastAsia" w:cs="Times New Roman"/>
                    </w:rPr>
                    <w:t>克的活性炭，并按设计要求足量添加、及时更换；各地要督促行政区域内采用一次性活性炭吸附技术的企业按期更换活性炭，对于长期未进行更换的，于</w:t>
                  </w:r>
                  <w:r w:rsidRPr="004227C8">
                    <w:rPr>
                      <w:rFonts w:ascii="Times New Roman" w:eastAsiaTheme="minorEastAsia" w:hAnsi="Times New Roman" w:cs="Times New Roman"/>
                    </w:rPr>
                    <w:t>7</w:t>
                  </w:r>
                  <w:r w:rsidRPr="004227C8">
                    <w:rPr>
                      <w:rFonts w:ascii="Times New Roman" w:eastAsiaTheme="minorEastAsia" w:hAnsiTheme="minorEastAsia" w:cs="Times New Roman"/>
                    </w:rPr>
                    <w:t>月底前全部更换一次，并将废旧活性炭交有资质的单位处理处置，记录更换时间和使用量。</w:t>
                  </w:r>
                </w:p>
              </w:tc>
              <w:tc>
                <w:tcPr>
                  <w:tcW w:w="1702" w:type="dxa"/>
                  <w:tcBorders>
                    <w:tl2br w:val="nil"/>
                    <w:tr2bl w:val="nil"/>
                  </w:tcBorders>
                  <w:vAlign w:val="center"/>
                </w:tcPr>
                <w:p w:rsidR="00E00525" w:rsidRPr="004227C8" w:rsidRDefault="00E00525">
                  <w:pPr>
                    <w:pStyle w:val="TableParagraph"/>
                    <w:kinsoku w:val="0"/>
                    <w:overflowPunct w:val="0"/>
                    <w:rPr>
                      <w:rFonts w:ascii="Times New Roman" w:eastAsiaTheme="minorEastAsia" w:hAnsi="Times New Roman" w:cs="Times New Roman"/>
                      <w:color w:val="FF0000"/>
                      <w:sz w:val="21"/>
                    </w:rPr>
                  </w:pPr>
                </w:p>
                <w:p w:rsidR="00E00525" w:rsidRPr="004227C8" w:rsidRDefault="00E00525">
                  <w:pPr>
                    <w:pStyle w:val="TableParagraph"/>
                    <w:kinsoku w:val="0"/>
                    <w:overflowPunct w:val="0"/>
                    <w:rPr>
                      <w:rFonts w:ascii="Times New Roman" w:eastAsiaTheme="minorEastAsia" w:hAnsi="Times New Roman" w:cs="Times New Roman"/>
                      <w:color w:val="FF0000"/>
                      <w:sz w:val="21"/>
                    </w:rPr>
                  </w:pPr>
                </w:p>
                <w:p w:rsidR="00E00525" w:rsidRPr="004227C8" w:rsidRDefault="00E00525">
                  <w:pPr>
                    <w:pStyle w:val="TableParagraph"/>
                    <w:kinsoku w:val="0"/>
                    <w:overflowPunct w:val="0"/>
                    <w:rPr>
                      <w:rFonts w:ascii="Times New Roman" w:eastAsiaTheme="minorEastAsia" w:hAnsi="Times New Roman" w:cs="Times New Roman"/>
                      <w:color w:val="FF0000"/>
                      <w:sz w:val="21"/>
                    </w:rPr>
                  </w:pPr>
                </w:p>
                <w:p w:rsidR="00E00525" w:rsidRPr="004227C8" w:rsidRDefault="00E00525">
                  <w:pPr>
                    <w:pStyle w:val="TableParagraph"/>
                    <w:kinsoku w:val="0"/>
                    <w:overflowPunct w:val="0"/>
                    <w:rPr>
                      <w:rFonts w:ascii="Times New Roman" w:eastAsiaTheme="minorEastAsia" w:hAnsi="Times New Roman" w:cs="Times New Roman"/>
                      <w:sz w:val="21"/>
                    </w:rPr>
                  </w:pPr>
                  <w:r w:rsidRPr="004227C8">
                    <w:rPr>
                      <w:rFonts w:ascii="Times New Roman" w:eastAsiaTheme="minorEastAsia" w:hAnsiTheme="minorEastAsia" w:cs="Times New Roman"/>
                      <w:sz w:val="21"/>
                    </w:rPr>
                    <w:t>环保政策要求企业选用碘值不低于</w:t>
                  </w:r>
                  <w:r w:rsidRPr="004227C8">
                    <w:rPr>
                      <w:rFonts w:ascii="Times New Roman" w:eastAsiaTheme="minorEastAsia" w:hAnsi="Times New Roman" w:cs="Times New Roman"/>
                      <w:sz w:val="21"/>
                    </w:rPr>
                    <w:t>800</w:t>
                  </w:r>
                  <w:r w:rsidRPr="004227C8">
                    <w:rPr>
                      <w:rFonts w:ascii="Times New Roman" w:eastAsiaTheme="minorEastAsia" w:hAnsiTheme="minorEastAsia" w:cs="Times New Roman"/>
                      <w:sz w:val="21"/>
                    </w:rPr>
                    <w:t>毫克</w:t>
                  </w:r>
                  <w:r w:rsidRPr="004227C8">
                    <w:rPr>
                      <w:rFonts w:ascii="Times New Roman" w:eastAsiaTheme="minorEastAsia" w:hAnsi="Times New Roman" w:cs="Times New Roman"/>
                      <w:sz w:val="21"/>
                    </w:rPr>
                    <w:t>/</w:t>
                  </w:r>
                  <w:r w:rsidRPr="004227C8">
                    <w:rPr>
                      <w:rFonts w:ascii="Times New Roman" w:eastAsiaTheme="minorEastAsia" w:hAnsiTheme="minorEastAsia" w:cs="Times New Roman"/>
                      <w:sz w:val="21"/>
                    </w:rPr>
                    <w:t>克的活性炭，项目按要求足量添加、及时更换</w:t>
                  </w:r>
                </w:p>
              </w:tc>
              <w:tc>
                <w:tcPr>
                  <w:tcW w:w="900" w:type="dxa"/>
                  <w:tcBorders>
                    <w:tl2br w:val="nil"/>
                    <w:tr2bl w:val="nil"/>
                  </w:tcBorders>
                  <w:vAlign w:val="center"/>
                </w:tcPr>
                <w:p w:rsidR="00E00525" w:rsidRPr="004227C8" w:rsidRDefault="00E00525">
                  <w:pPr>
                    <w:pStyle w:val="TableParagraph"/>
                    <w:kinsoku w:val="0"/>
                    <w:overflowPunct w:val="0"/>
                    <w:jc w:val="center"/>
                    <w:rPr>
                      <w:rFonts w:ascii="Times New Roman" w:eastAsiaTheme="minorEastAsia" w:hAnsi="Times New Roman" w:cs="Times New Roman"/>
                      <w:color w:val="000000"/>
                      <w:sz w:val="21"/>
                    </w:rPr>
                  </w:pPr>
                </w:p>
                <w:p w:rsidR="00E00525" w:rsidRPr="004227C8" w:rsidRDefault="00E00525">
                  <w:pPr>
                    <w:pStyle w:val="TableParagraph"/>
                    <w:kinsoku w:val="0"/>
                    <w:overflowPunct w:val="0"/>
                    <w:jc w:val="center"/>
                    <w:rPr>
                      <w:rFonts w:ascii="Times New Roman" w:eastAsiaTheme="minorEastAsia" w:hAnsi="Times New Roman" w:cs="Times New Roman"/>
                      <w:color w:val="000000"/>
                      <w:sz w:val="21"/>
                    </w:rPr>
                  </w:pPr>
                </w:p>
                <w:p w:rsidR="00E00525" w:rsidRPr="004227C8" w:rsidRDefault="00E00525">
                  <w:pPr>
                    <w:pStyle w:val="TableParagraph"/>
                    <w:kinsoku w:val="0"/>
                    <w:overflowPunct w:val="0"/>
                    <w:jc w:val="center"/>
                    <w:rPr>
                      <w:rFonts w:ascii="Times New Roman" w:eastAsiaTheme="minorEastAsia" w:hAnsi="Times New Roman" w:cs="Times New Roman"/>
                      <w:color w:val="000000"/>
                      <w:sz w:val="21"/>
                    </w:rPr>
                  </w:pPr>
                </w:p>
                <w:p w:rsidR="00E00525" w:rsidRPr="004227C8" w:rsidRDefault="00E00525">
                  <w:pPr>
                    <w:pStyle w:val="TableParagraph"/>
                    <w:kinsoku w:val="0"/>
                    <w:overflowPunct w:val="0"/>
                    <w:jc w:val="center"/>
                    <w:rPr>
                      <w:rFonts w:ascii="Times New Roman" w:eastAsiaTheme="minorEastAsia" w:hAnsi="Times New Roman" w:cs="Times New Roman"/>
                    </w:rPr>
                  </w:pPr>
                  <w:r w:rsidRPr="004227C8">
                    <w:rPr>
                      <w:rFonts w:ascii="Times New Roman" w:eastAsiaTheme="minorEastAsia" w:hAnsiTheme="minorEastAsia" w:cs="Times New Roman"/>
                      <w:color w:val="000000"/>
                      <w:sz w:val="21"/>
                    </w:rPr>
                    <w:t>符合</w:t>
                  </w:r>
                </w:p>
              </w:tc>
            </w:tr>
          </w:tbl>
          <w:p w:rsidR="00E00525" w:rsidRPr="004227C8" w:rsidRDefault="00E00525">
            <w:p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4</w:t>
            </w:r>
            <w:r w:rsidRPr="004227C8">
              <w:rPr>
                <w:rFonts w:ascii="Times New Roman" w:eastAsiaTheme="minorEastAsia" w:hAnsiTheme="minorEastAsia" w:cs="Times New Roman"/>
                <w:sz w:val="24"/>
                <w:szCs w:val="24"/>
              </w:rPr>
              <w:t>）项目选址合理性分析</w:t>
            </w:r>
          </w:p>
          <w:p w:rsidR="00E00525" w:rsidRPr="004227C8" w:rsidRDefault="00E00525">
            <w:p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项目</w:t>
            </w:r>
            <w:r w:rsidR="0089054C" w:rsidRPr="004227C8">
              <w:rPr>
                <w:rFonts w:ascii="Times New Roman" w:eastAsiaTheme="minorEastAsia" w:hAnsiTheme="minorEastAsia" w:cs="Times New Roman"/>
                <w:sz w:val="24"/>
                <w:szCs w:val="24"/>
              </w:rPr>
              <w:t>地址为陕西省西咸新区沣东新城石化大道西段</w:t>
            </w:r>
            <w:r w:rsidR="0089054C" w:rsidRPr="004227C8">
              <w:rPr>
                <w:rFonts w:ascii="Times New Roman" w:eastAsiaTheme="minorEastAsia" w:hAnsi="Times New Roman" w:cs="Times New Roman"/>
                <w:sz w:val="24"/>
                <w:szCs w:val="24"/>
              </w:rPr>
              <w:t>106</w:t>
            </w:r>
            <w:r w:rsidR="0089054C" w:rsidRPr="004227C8">
              <w:rPr>
                <w:rFonts w:ascii="Times New Roman" w:eastAsiaTheme="minorEastAsia" w:hAnsiTheme="minorEastAsia" w:cs="Times New Roman"/>
                <w:sz w:val="24"/>
                <w:szCs w:val="24"/>
              </w:rPr>
              <w:t>号</w:t>
            </w:r>
            <w:r w:rsidRPr="004227C8">
              <w:rPr>
                <w:rFonts w:ascii="Times New Roman" w:eastAsiaTheme="minorEastAsia" w:hAnsiTheme="minorEastAsia" w:cs="Times New Roman"/>
                <w:sz w:val="24"/>
                <w:szCs w:val="24"/>
              </w:rPr>
              <w:t>，属一类</w:t>
            </w:r>
            <w:r w:rsidR="0089054C" w:rsidRPr="004227C8">
              <w:rPr>
                <w:rFonts w:ascii="Times New Roman" w:eastAsiaTheme="minorEastAsia" w:hAnsiTheme="minorEastAsia" w:cs="Times New Roman"/>
                <w:sz w:val="24"/>
                <w:szCs w:val="24"/>
              </w:rPr>
              <w:t>物流仓储用地</w:t>
            </w:r>
            <w:r w:rsidRPr="004227C8">
              <w:rPr>
                <w:rFonts w:ascii="Times New Roman" w:eastAsiaTheme="minorEastAsia" w:hAnsiTheme="minorEastAsia" w:cs="Times New Roman"/>
                <w:sz w:val="24"/>
                <w:szCs w:val="24"/>
              </w:rPr>
              <w:t>，</w:t>
            </w:r>
            <w:r w:rsidR="0089054C" w:rsidRPr="004227C8">
              <w:rPr>
                <w:rFonts w:ascii="Times New Roman" w:eastAsiaTheme="minorEastAsia" w:hAnsiTheme="minorEastAsia" w:cs="Times New Roman"/>
                <w:sz w:val="24"/>
                <w:szCs w:val="24"/>
              </w:rPr>
              <w:t>不</w:t>
            </w:r>
            <w:r w:rsidRPr="004227C8">
              <w:rPr>
                <w:rFonts w:ascii="Times New Roman" w:eastAsiaTheme="minorEastAsia" w:hAnsiTheme="minorEastAsia" w:cs="Times New Roman"/>
                <w:sz w:val="24"/>
                <w:szCs w:val="24"/>
              </w:rPr>
              <w:t>符合</w:t>
            </w:r>
            <w:r w:rsidR="0089054C" w:rsidRPr="004227C8">
              <w:rPr>
                <w:rFonts w:ascii="Times New Roman" w:eastAsiaTheme="minorEastAsia" w:hAnsiTheme="minorEastAsia" w:cs="Times New Roman"/>
                <w:sz w:val="24"/>
                <w:szCs w:val="24"/>
              </w:rPr>
              <w:t>《西咸新区</w:t>
            </w:r>
            <w:r w:rsidR="0089054C" w:rsidRPr="004227C8">
              <w:rPr>
                <w:rFonts w:ascii="Times New Roman" w:eastAsiaTheme="minorEastAsia" w:hAnsi="Times New Roman" w:cs="Times New Roman"/>
                <w:sz w:val="24"/>
                <w:szCs w:val="24"/>
              </w:rPr>
              <w:t>-</w:t>
            </w:r>
            <w:r w:rsidR="0089054C" w:rsidRPr="004227C8">
              <w:rPr>
                <w:rFonts w:ascii="Times New Roman" w:eastAsiaTheme="minorEastAsia" w:hAnsiTheme="minorEastAsia" w:cs="Times New Roman"/>
                <w:sz w:val="24"/>
                <w:szCs w:val="24"/>
              </w:rPr>
              <w:t>沣东新城规划（</w:t>
            </w:r>
            <w:r w:rsidR="0089054C" w:rsidRPr="004227C8">
              <w:rPr>
                <w:rFonts w:ascii="Times New Roman" w:eastAsiaTheme="minorEastAsia" w:hAnsi="Times New Roman" w:cs="Times New Roman"/>
                <w:sz w:val="24"/>
                <w:szCs w:val="24"/>
              </w:rPr>
              <w:t>2010-2020</w:t>
            </w:r>
            <w:r w:rsidR="0089054C" w:rsidRPr="004227C8">
              <w:rPr>
                <w:rFonts w:ascii="Times New Roman" w:eastAsiaTheme="minorEastAsia" w:hAnsiTheme="minorEastAsia" w:cs="Times New Roman"/>
                <w:sz w:val="24"/>
                <w:szCs w:val="24"/>
              </w:rPr>
              <w:t>）》。项目建设于</w:t>
            </w:r>
            <w:r w:rsidR="0089054C" w:rsidRPr="004227C8">
              <w:rPr>
                <w:rFonts w:ascii="Times New Roman" w:eastAsiaTheme="minorEastAsia" w:hAnsi="Times New Roman" w:cs="Times New Roman"/>
                <w:sz w:val="24"/>
                <w:szCs w:val="24"/>
              </w:rPr>
              <w:t>2005</w:t>
            </w:r>
            <w:r w:rsidR="0089054C" w:rsidRPr="004227C8">
              <w:rPr>
                <w:rFonts w:ascii="Times New Roman" w:eastAsiaTheme="minorEastAsia" w:hAnsiTheme="minorEastAsia" w:cs="Times New Roman"/>
                <w:sz w:val="24"/>
                <w:szCs w:val="24"/>
              </w:rPr>
              <w:t>年，租赁西安市沣东新城石化大道西段</w:t>
            </w:r>
            <w:r w:rsidR="0089054C" w:rsidRPr="004227C8">
              <w:rPr>
                <w:rFonts w:ascii="Times New Roman" w:eastAsiaTheme="minorEastAsia" w:hAnsi="Times New Roman" w:cs="Times New Roman"/>
                <w:sz w:val="24"/>
                <w:szCs w:val="24"/>
              </w:rPr>
              <w:t>106</w:t>
            </w:r>
            <w:r w:rsidR="0089054C" w:rsidRPr="004227C8">
              <w:rPr>
                <w:rFonts w:ascii="Times New Roman" w:eastAsiaTheme="minorEastAsia" w:hAnsiTheme="minorEastAsia" w:cs="Times New Roman"/>
                <w:sz w:val="24"/>
                <w:szCs w:val="24"/>
              </w:rPr>
              <w:t>号土地约</w:t>
            </w:r>
            <w:r w:rsidR="0089054C" w:rsidRPr="004227C8">
              <w:rPr>
                <w:rFonts w:ascii="Times New Roman" w:eastAsiaTheme="minorEastAsia" w:hAnsi="Times New Roman" w:cs="Times New Roman"/>
                <w:sz w:val="24"/>
                <w:szCs w:val="24"/>
              </w:rPr>
              <w:t>33</w:t>
            </w:r>
            <w:r w:rsidR="0089054C" w:rsidRPr="004227C8">
              <w:rPr>
                <w:rFonts w:ascii="Times New Roman" w:eastAsiaTheme="minorEastAsia" w:hAnsiTheme="minorEastAsia" w:cs="Times New Roman"/>
                <w:sz w:val="24"/>
                <w:szCs w:val="24"/>
              </w:rPr>
              <w:t>亩（原六村堡西柏梁村一组土地，原规划为六村堡工业园），于</w:t>
            </w:r>
            <w:r w:rsidR="0089054C" w:rsidRPr="004227C8">
              <w:rPr>
                <w:rFonts w:ascii="Times New Roman" w:eastAsiaTheme="minorEastAsia" w:hAnsi="Times New Roman" w:cs="Times New Roman"/>
                <w:sz w:val="24"/>
                <w:szCs w:val="24"/>
              </w:rPr>
              <w:t>2006</w:t>
            </w:r>
            <w:r w:rsidR="0089054C" w:rsidRPr="004227C8">
              <w:rPr>
                <w:rFonts w:ascii="Times New Roman" w:eastAsiaTheme="minorEastAsia" w:hAnsiTheme="minorEastAsia" w:cs="Times New Roman"/>
                <w:sz w:val="24"/>
                <w:szCs w:val="24"/>
              </w:rPr>
              <w:t>年</w:t>
            </w:r>
            <w:r w:rsidR="0089054C" w:rsidRPr="004227C8">
              <w:rPr>
                <w:rFonts w:ascii="Times New Roman" w:eastAsiaTheme="minorEastAsia" w:hAnsi="Times New Roman" w:cs="Times New Roman"/>
                <w:sz w:val="24"/>
                <w:szCs w:val="24"/>
              </w:rPr>
              <w:t>12</w:t>
            </w:r>
            <w:r w:rsidR="0089054C" w:rsidRPr="004227C8">
              <w:rPr>
                <w:rFonts w:ascii="Times New Roman" w:eastAsiaTheme="minorEastAsia" w:hAnsiTheme="minorEastAsia" w:cs="Times New Roman"/>
                <w:sz w:val="24"/>
                <w:szCs w:val="24"/>
              </w:rPr>
              <w:t>月投产开始生产，未办理环评手续。</w:t>
            </w:r>
            <w:r w:rsidR="0089054C" w:rsidRPr="004227C8">
              <w:rPr>
                <w:rFonts w:ascii="Times New Roman" w:eastAsiaTheme="minorEastAsia" w:hAnsi="Times New Roman" w:cs="Times New Roman"/>
                <w:sz w:val="24"/>
                <w:szCs w:val="24"/>
              </w:rPr>
              <w:t>2019</w:t>
            </w:r>
            <w:r w:rsidR="0089054C" w:rsidRPr="004227C8">
              <w:rPr>
                <w:rFonts w:ascii="Times New Roman" w:eastAsiaTheme="minorEastAsia" w:hAnsiTheme="minorEastAsia" w:cs="Times New Roman"/>
                <w:sz w:val="24"/>
                <w:szCs w:val="24"/>
              </w:rPr>
              <w:t>年</w:t>
            </w:r>
            <w:r w:rsidR="0089054C" w:rsidRPr="004227C8">
              <w:rPr>
                <w:rFonts w:ascii="Times New Roman" w:eastAsiaTheme="minorEastAsia" w:hAnsi="Times New Roman" w:cs="Times New Roman"/>
                <w:sz w:val="24"/>
                <w:szCs w:val="24"/>
              </w:rPr>
              <w:lastRenderedPageBreak/>
              <w:t>8</w:t>
            </w:r>
            <w:r w:rsidR="0089054C" w:rsidRPr="004227C8">
              <w:rPr>
                <w:rFonts w:ascii="Times New Roman" w:eastAsiaTheme="minorEastAsia" w:hAnsiTheme="minorEastAsia" w:cs="Times New Roman"/>
                <w:sz w:val="24"/>
                <w:szCs w:val="24"/>
              </w:rPr>
              <w:t>月企业已申领排污许可证，按</w:t>
            </w:r>
            <w:r w:rsidR="00E72C4D" w:rsidRPr="004227C8">
              <w:rPr>
                <w:rFonts w:ascii="Times New Roman" w:eastAsiaTheme="minorEastAsia" w:hAnsiTheme="minorEastAsia" w:cs="Times New Roman"/>
                <w:sz w:val="24"/>
                <w:szCs w:val="24"/>
              </w:rPr>
              <w:t>排污许可整改</w:t>
            </w:r>
            <w:r w:rsidR="0089054C" w:rsidRPr="004227C8">
              <w:rPr>
                <w:rFonts w:ascii="Times New Roman" w:eastAsiaTheme="minorEastAsia" w:hAnsiTheme="minorEastAsia" w:cs="Times New Roman"/>
                <w:sz w:val="24"/>
                <w:szCs w:val="24"/>
              </w:rPr>
              <w:t>要求</w:t>
            </w:r>
            <w:r w:rsidR="00E72C4D" w:rsidRPr="004227C8">
              <w:rPr>
                <w:rFonts w:ascii="Times New Roman" w:eastAsiaTheme="minorEastAsia" w:hAnsiTheme="minorEastAsia" w:cs="Times New Roman"/>
                <w:sz w:val="24"/>
                <w:szCs w:val="24"/>
              </w:rPr>
              <w:t>办理</w:t>
            </w:r>
            <w:r w:rsidR="0089054C" w:rsidRPr="004227C8">
              <w:rPr>
                <w:rFonts w:ascii="Times New Roman" w:eastAsiaTheme="minorEastAsia" w:hAnsiTheme="minorEastAsia" w:cs="Times New Roman"/>
                <w:sz w:val="24"/>
                <w:szCs w:val="24"/>
              </w:rPr>
              <w:t>环评手续。企业已做出无条件搬迁承诺，如遇政府规划实施、拆迁，本项目应按所作出的搬迁承诺书无条件搬离。</w:t>
            </w:r>
          </w:p>
          <w:p w:rsidR="00E00525" w:rsidRPr="004227C8" w:rsidRDefault="00E00525">
            <w:p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本项目选址不在当地自然保护区、风景区、饮用水源保护区内，不涉及西咸新区功能区划等相关文件划定的生态保护红线。项目区交通运输便捷，水电设施完善，经分析，项目运营期间在采取环评报告中提出的环保措施后，污染物均可达标排放，对项目区环境影响较小。</w:t>
            </w:r>
          </w:p>
          <w:p w:rsidR="00E00525" w:rsidRPr="004227C8" w:rsidRDefault="00E00525">
            <w:pPr>
              <w:spacing w:line="360" w:lineRule="auto"/>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二、项目概况</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、项目情况及建设性质</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项目名称：</w:t>
            </w:r>
            <w:r w:rsidR="001B1EE0" w:rsidRPr="004227C8">
              <w:rPr>
                <w:rFonts w:ascii="Times New Roman" w:eastAsiaTheme="minorEastAsia" w:hAnsiTheme="minorEastAsia" w:cs="Times New Roman"/>
                <w:sz w:val="24"/>
                <w:szCs w:val="24"/>
              </w:rPr>
              <w:t>汽车零部件及配件制造项目</w:t>
            </w:r>
            <w:r w:rsidRPr="004227C8">
              <w:rPr>
                <w:rFonts w:ascii="Times New Roman" w:eastAsiaTheme="minorEastAsia" w:hAnsiTheme="minorEastAsia" w:cs="Times New Roman"/>
                <w:sz w:val="24"/>
                <w:szCs w:val="24"/>
              </w:rPr>
              <w:t>；</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项目性质：新建；</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建设单位：</w:t>
            </w:r>
            <w:r w:rsidR="001B1EE0" w:rsidRPr="004227C8">
              <w:rPr>
                <w:rFonts w:ascii="Times New Roman" w:eastAsiaTheme="minorEastAsia" w:hAnsiTheme="minorEastAsia" w:cs="Times New Roman"/>
                <w:sz w:val="24"/>
                <w:szCs w:val="24"/>
              </w:rPr>
              <w:t>西安翔凌汽车零部件有限公司</w:t>
            </w:r>
            <w:r w:rsidRPr="004227C8">
              <w:rPr>
                <w:rFonts w:ascii="Times New Roman" w:eastAsiaTheme="minorEastAsia" w:hAnsiTheme="minorEastAsia" w:cs="Times New Roman"/>
                <w:sz w:val="24"/>
                <w:szCs w:val="24"/>
              </w:rPr>
              <w:t>；</w:t>
            </w:r>
          </w:p>
          <w:p w:rsidR="00E00525" w:rsidRPr="004227C8" w:rsidRDefault="00E00525">
            <w:pPr>
              <w:pStyle w:val="21"/>
              <w:spacing w:after="0" w:line="360" w:lineRule="auto"/>
              <w:ind w:leftChars="0" w:left="0" w:firstLine="480"/>
              <w:rPr>
                <w:rFonts w:ascii="Times New Roman" w:eastAsiaTheme="minorEastAsia" w:hAnsi="Times New Roman"/>
              </w:rPr>
            </w:pPr>
            <w:r w:rsidRPr="004227C8">
              <w:rPr>
                <w:rFonts w:ascii="Times New Roman" w:eastAsiaTheme="minorEastAsia" w:hAnsiTheme="minorEastAsia"/>
              </w:rPr>
              <w:t>建设规模：</w:t>
            </w:r>
            <w:r w:rsidR="000810A7" w:rsidRPr="004227C8">
              <w:rPr>
                <w:rFonts w:ascii="Times New Roman" w:eastAsiaTheme="minorEastAsia" w:hAnsiTheme="minorEastAsia"/>
                <w:bCs/>
                <w:szCs w:val="30"/>
              </w:rPr>
              <w:t>项目年产量见下表</w:t>
            </w:r>
            <w:r w:rsidRPr="004227C8">
              <w:rPr>
                <w:rFonts w:ascii="Times New Roman" w:eastAsiaTheme="minorEastAsia" w:hAnsiTheme="minorEastAsia"/>
              </w:rPr>
              <w:t>；</w:t>
            </w:r>
          </w:p>
          <w:p w:rsidR="000810A7" w:rsidRPr="004227C8" w:rsidRDefault="000810A7" w:rsidP="000810A7">
            <w:pPr>
              <w:spacing w:line="360" w:lineRule="auto"/>
              <w:ind w:firstLineChars="200" w:firstLine="422"/>
              <w:jc w:val="center"/>
              <w:rPr>
                <w:rFonts w:ascii="Times New Roman" w:eastAsiaTheme="minorEastAsia" w:hAnsi="Times New Roman" w:cs="Times New Roman"/>
                <w:b/>
              </w:rPr>
            </w:pPr>
            <w:r w:rsidRPr="004227C8">
              <w:rPr>
                <w:rFonts w:ascii="Times New Roman" w:eastAsiaTheme="minorEastAsia" w:hAnsiTheme="minorEastAsia" w:cs="Times New Roman"/>
                <w:b/>
              </w:rPr>
              <w:t>表</w:t>
            </w:r>
            <w:r w:rsidRPr="004227C8">
              <w:rPr>
                <w:rFonts w:ascii="Times New Roman" w:eastAsiaTheme="minorEastAsia" w:hAnsi="Times New Roman" w:cs="Times New Roman"/>
                <w:b/>
              </w:rPr>
              <w:t xml:space="preserve">1-3  </w:t>
            </w:r>
            <w:r w:rsidRPr="004227C8">
              <w:rPr>
                <w:rFonts w:ascii="Times New Roman" w:eastAsiaTheme="minorEastAsia" w:hAnsiTheme="minorEastAsia" w:cs="Times New Roman"/>
                <w:b/>
              </w:rPr>
              <w:t>项目产品方案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3"/>
              <w:gridCol w:w="3658"/>
              <w:gridCol w:w="2162"/>
            </w:tblGrid>
            <w:tr w:rsidR="000810A7" w:rsidRPr="004227C8" w:rsidTr="000810A7">
              <w:trPr>
                <w:trHeight w:val="393"/>
                <w:jc w:val="center"/>
              </w:trPr>
              <w:tc>
                <w:tcPr>
                  <w:tcW w:w="2623" w:type="dxa"/>
                  <w:vAlign w:val="center"/>
                </w:tcPr>
                <w:p w:rsidR="000810A7" w:rsidRPr="004227C8" w:rsidRDefault="000810A7" w:rsidP="009412F2">
                  <w:pPr>
                    <w:jc w:val="center"/>
                    <w:rPr>
                      <w:rFonts w:ascii="Times New Roman" w:eastAsiaTheme="minorEastAsia" w:hAnsi="Times New Roman" w:cs="Times New Roman"/>
                    </w:rPr>
                  </w:pPr>
                  <w:r w:rsidRPr="004227C8">
                    <w:rPr>
                      <w:rFonts w:ascii="Times New Roman" w:eastAsiaTheme="minorEastAsia" w:hAnsiTheme="minorEastAsia" w:cs="Times New Roman"/>
                    </w:rPr>
                    <w:t>产品名称</w:t>
                  </w:r>
                </w:p>
              </w:tc>
              <w:tc>
                <w:tcPr>
                  <w:tcW w:w="3658" w:type="dxa"/>
                  <w:vAlign w:val="center"/>
                </w:tcPr>
                <w:p w:rsidR="000810A7" w:rsidRPr="004227C8" w:rsidRDefault="000810A7" w:rsidP="006877EA">
                  <w:pPr>
                    <w:jc w:val="center"/>
                    <w:rPr>
                      <w:rFonts w:ascii="Times New Roman" w:eastAsiaTheme="minorEastAsia" w:hAnsi="Times New Roman" w:cs="Times New Roman"/>
                    </w:rPr>
                  </w:pPr>
                  <w:r w:rsidRPr="004227C8">
                    <w:rPr>
                      <w:rFonts w:ascii="Times New Roman" w:eastAsiaTheme="minorEastAsia" w:hAnsiTheme="minorEastAsia" w:cs="Times New Roman"/>
                    </w:rPr>
                    <w:t>规格型号</w:t>
                  </w:r>
                </w:p>
              </w:tc>
              <w:tc>
                <w:tcPr>
                  <w:tcW w:w="2162" w:type="dxa"/>
                  <w:vAlign w:val="center"/>
                </w:tcPr>
                <w:p w:rsidR="000810A7" w:rsidRPr="004227C8" w:rsidRDefault="000810A7" w:rsidP="009412F2">
                  <w:pPr>
                    <w:jc w:val="center"/>
                    <w:rPr>
                      <w:rFonts w:ascii="Times New Roman" w:eastAsiaTheme="minorEastAsia" w:hAnsi="Times New Roman" w:cs="Times New Roman"/>
                    </w:rPr>
                  </w:pPr>
                  <w:r w:rsidRPr="004227C8">
                    <w:rPr>
                      <w:rFonts w:ascii="Times New Roman" w:eastAsiaTheme="minorEastAsia" w:hAnsiTheme="minorEastAsia" w:cs="Times New Roman"/>
                    </w:rPr>
                    <w:t>年产量（件）</w:t>
                  </w:r>
                </w:p>
              </w:tc>
            </w:tr>
            <w:tr w:rsidR="000810A7" w:rsidRPr="004227C8" w:rsidTr="000810A7">
              <w:trPr>
                <w:trHeight w:val="283"/>
                <w:jc w:val="center"/>
              </w:trPr>
              <w:tc>
                <w:tcPr>
                  <w:tcW w:w="2623" w:type="dxa"/>
                  <w:vAlign w:val="center"/>
                </w:tcPr>
                <w:p w:rsidR="000810A7" w:rsidRPr="004227C8" w:rsidRDefault="000810A7" w:rsidP="009412F2">
                  <w:pPr>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安全气囊中的气缸</w:t>
                  </w:r>
                </w:p>
              </w:tc>
              <w:tc>
                <w:tcPr>
                  <w:tcW w:w="3658" w:type="dxa"/>
                  <w:vAlign w:val="center"/>
                </w:tcPr>
                <w:p w:rsidR="000810A7" w:rsidRPr="004227C8" w:rsidRDefault="006877EA" w:rsidP="006877EA">
                  <w:pPr>
                    <w:jc w:val="center"/>
                    <w:rPr>
                      <w:rFonts w:ascii="Times New Roman" w:eastAsiaTheme="minorEastAsia" w:hAnsi="Times New Roman" w:cs="Times New Roman"/>
                    </w:rPr>
                  </w:pPr>
                  <w:r w:rsidRPr="004227C8">
                    <w:rPr>
                      <w:rFonts w:ascii="Times New Roman" w:eastAsiaTheme="minorEastAsia" w:hAnsiTheme="minorEastAsia" w:cs="Times New Roman"/>
                    </w:rPr>
                    <w:t>按市场要求</w:t>
                  </w:r>
                </w:p>
              </w:tc>
              <w:tc>
                <w:tcPr>
                  <w:tcW w:w="2162" w:type="dxa"/>
                  <w:vAlign w:val="center"/>
                </w:tcPr>
                <w:p w:rsidR="000810A7" w:rsidRPr="004227C8" w:rsidRDefault="006877EA" w:rsidP="000810A7">
                  <w:pPr>
                    <w:jc w:val="center"/>
                    <w:rPr>
                      <w:rFonts w:ascii="Times New Roman" w:eastAsiaTheme="minorEastAsia" w:hAnsi="Times New Roman" w:cs="Times New Roman"/>
                    </w:rPr>
                  </w:pPr>
                  <w:r w:rsidRPr="004227C8">
                    <w:rPr>
                      <w:rFonts w:ascii="Times New Roman" w:eastAsiaTheme="minorEastAsia" w:hAnsiTheme="minorEastAsia" w:cs="Times New Roman"/>
                    </w:rPr>
                    <w:t>约</w:t>
                  </w:r>
                  <w:r w:rsidR="000810A7" w:rsidRPr="004227C8">
                    <w:rPr>
                      <w:rFonts w:ascii="Times New Roman" w:eastAsiaTheme="minorEastAsia" w:hAnsi="Times New Roman" w:cs="Times New Roman"/>
                    </w:rPr>
                    <w:t>120</w:t>
                  </w:r>
                  <w:r w:rsidR="000810A7" w:rsidRPr="004227C8">
                    <w:rPr>
                      <w:rFonts w:ascii="Times New Roman" w:eastAsiaTheme="minorEastAsia" w:hAnsiTheme="minorEastAsia" w:cs="Times New Roman"/>
                    </w:rPr>
                    <w:t>万</w:t>
                  </w:r>
                </w:p>
              </w:tc>
            </w:tr>
            <w:tr w:rsidR="006877EA" w:rsidRPr="004227C8" w:rsidTr="00F36A0A">
              <w:trPr>
                <w:trHeight w:val="283"/>
                <w:jc w:val="center"/>
              </w:trPr>
              <w:tc>
                <w:tcPr>
                  <w:tcW w:w="2623" w:type="dxa"/>
                  <w:vAlign w:val="center"/>
                </w:tcPr>
                <w:p w:rsidR="006877EA" w:rsidRPr="004227C8" w:rsidRDefault="006877EA" w:rsidP="009412F2">
                  <w:pPr>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踏板</w:t>
                  </w:r>
                </w:p>
              </w:tc>
              <w:tc>
                <w:tcPr>
                  <w:tcW w:w="3658" w:type="dxa"/>
                </w:tcPr>
                <w:p w:rsidR="006877EA" w:rsidRPr="004227C8" w:rsidRDefault="006877EA" w:rsidP="006877EA">
                  <w:pPr>
                    <w:jc w:val="center"/>
                    <w:rPr>
                      <w:rFonts w:ascii="Times New Roman" w:eastAsiaTheme="minorEastAsia" w:hAnsi="Times New Roman" w:cs="Times New Roman"/>
                    </w:rPr>
                  </w:pPr>
                  <w:r w:rsidRPr="004227C8">
                    <w:rPr>
                      <w:rFonts w:ascii="Times New Roman" w:eastAsiaTheme="minorEastAsia" w:hAnsiTheme="minorEastAsia" w:cs="Times New Roman"/>
                    </w:rPr>
                    <w:t>按市场要求</w:t>
                  </w:r>
                </w:p>
              </w:tc>
              <w:tc>
                <w:tcPr>
                  <w:tcW w:w="2162" w:type="dxa"/>
                  <w:vAlign w:val="center"/>
                </w:tcPr>
                <w:p w:rsidR="006877EA" w:rsidRPr="004227C8" w:rsidRDefault="006877EA" w:rsidP="009412F2">
                  <w:pPr>
                    <w:jc w:val="center"/>
                    <w:rPr>
                      <w:rFonts w:ascii="Times New Roman" w:eastAsiaTheme="minorEastAsia" w:hAnsi="Times New Roman" w:cs="Times New Roman"/>
                    </w:rPr>
                  </w:pPr>
                  <w:r w:rsidRPr="004227C8">
                    <w:rPr>
                      <w:rFonts w:ascii="Times New Roman" w:eastAsiaTheme="minorEastAsia" w:hAnsiTheme="minorEastAsia" w:cs="Times New Roman"/>
                    </w:rPr>
                    <w:t>约</w:t>
                  </w:r>
                  <w:r w:rsidRPr="004227C8">
                    <w:rPr>
                      <w:rFonts w:ascii="Times New Roman" w:eastAsiaTheme="minorEastAsia" w:hAnsi="Times New Roman" w:cs="Times New Roman"/>
                    </w:rPr>
                    <w:t>12</w:t>
                  </w:r>
                  <w:r w:rsidRPr="004227C8">
                    <w:rPr>
                      <w:rFonts w:ascii="Times New Roman" w:eastAsiaTheme="minorEastAsia" w:hAnsiTheme="minorEastAsia" w:cs="Times New Roman"/>
                    </w:rPr>
                    <w:t>万</w:t>
                  </w:r>
                </w:p>
              </w:tc>
            </w:tr>
            <w:tr w:rsidR="006877EA" w:rsidRPr="004227C8" w:rsidTr="00F36A0A">
              <w:trPr>
                <w:trHeight w:val="283"/>
                <w:jc w:val="center"/>
              </w:trPr>
              <w:tc>
                <w:tcPr>
                  <w:tcW w:w="2623" w:type="dxa"/>
                  <w:vAlign w:val="center"/>
                </w:tcPr>
                <w:p w:rsidR="006877EA" w:rsidRPr="004227C8" w:rsidRDefault="006877EA" w:rsidP="009412F2">
                  <w:pPr>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安全带中卷带筒</w:t>
                  </w:r>
                </w:p>
              </w:tc>
              <w:tc>
                <w:tcPr>
                  <w:tcW w:w="3658" w:type="dxa"/>
                </w:tcPr>
                <w:p w:rsidR="006877EA" w:rsidRPr="004227C8" w:rsidRDefault="006877EA" w:rsidP="006877EA">
                  <w:pPr>
                    <w:jc w:val="center"/>
                    <w:rPr>
                      <w:rFonts w:ascii="Times New Roman" w:eastAsiaTheme="minorEastAsia" w:hAnsi="Times New Roman" w:cs="Times New Roman"/>
                    </w:rPr>
                  </w:pPr>
                  <w:r w:rsidRPr="004227C8">
                    <w:rPr>
                      <w:rFonts w:ascii="Times New Roman" w:eastAsiaTheme="minorEastAsia" w:hAnsiTheme="minorEastAsia" w:cs="Times New Roman"/>
                    </w:rPr>
                    <w:t>按市场要求</w:t>
                  </w:r>
                </w:p>
              </w:tc>
              <w:tc>
                <w:tcPr>
                  <w:tcW w:w="2162" w:type="dxa"/>
                  <w:vAlign w:val="center"/>
                </w:tcPr>
                <w:p w:rsidR="006877EA" w:rsidRPr="004227C8" w:rsidRDefault="006877EA" w:rsidP="009412F2">
                  <w:pPr>
                    <w:jc w:val="center"/>
                    <w:rPr>
                      <w:rFonts w:ascii="Times New Roman" w:eastAsiaTheme="minorEastAsia" w:hAnsi="Times New Roman" w:cs="Times New Roman"/>
                    </w:rPr>
                  </w:pPr>
                  <w:r w:rsidRPr="004227C8">
                    <w:rPr>
                      <w:rFonts w:ascii="Times New Roman" w:eastAsiaTheme="minorEastAsia" w:hAnsiTheme="minorEastAsia" w:cs="Times New Roman"/>
                    </w:rPr>
                    <w:t>约</w:t>
                  </w:r>
                  <w:r w:rsidRPr="004227C8">
                    <w:rPr>
                      <w:rFonts w:ascii="Times New Roman" w:eastAsiaTheme="minorEastAsia" w:hAnsi="Times New Roman" w:cs="Times New Roman"/>
                    </w:rPr>
                    <w:t>300</w:t>
                  </w:r>
                  <w:r w:rsidRPr="004227C8">
                    <w:rPr>
                      <w:rFonts w:ascii="Times New Roman" w:eastAsiaTheme="minorEastAsia" w:hAnsiTheme="minorEastAsia" w:cs="Times New Roman"/>
                    </w:rPr>
                    <w:t>万</w:t>
                  </w:r>
                </w:p>
              </w:tc>
            </w:tr>
            <w:tr w:rsidR="006877EA" w:rsidRPr="004227C8" w:rsidTr="00F36A0A">
              <w:trPr>
                <w:trHeight w:val="283"/>
                <w:jc w:val="center"/>
              </w:trPr>
              <w:tc>
                <w:tcPr>
                  <w:tcW w:w="2623" w:type="dxa"/>
                  <w:vAlign w:val="center"/>
                </w:tcPr>
                <w:p w:rsidR="006877EA" w:rsidRPr="004227C8" w:rsidRDefault="006877EA" w:rsidP="009412F2">
                  <w:pPr>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安全气囊中的壳体</w:t>
                  </w:r>
                </w:p>
              </w:tc>
              <w:tc>
                <w:tcPr>
                  <w:tcW w:w="3658" w:type="dxa"/>
                </w:tcPr>
                <w:p w:rsidR="006877EA" w:rsidRPr="004227C8" w:rsidRDefault="006877EA" w:rsidP="006877EA">
                  <w:pPr>
                    <w:jc w:val="center"/>
                    <w:rPr>
                      <w:rFonts w:ascii="Times New Roman" w:eastAsiaTheme="minorEastAsia" w:hAnsi="Times New Roman" w:cs="Times New Roman"/>
                    </w:rPr>
                  </w:pPr>
                  <w:r w:rsidRPr="004227C8">
                    <w:rPr>
                      <w:rFonts w:ascii="Times New Roman" w:eastAsiaTheme="minorEastAsia" w:hAnsiTheme="minorEastAsia" w:cs="Times New Roman"/>
                    </w:rPr>
                    <w:t>按市场要求</w:t>
                  </w:r>
                </w:p>
              </w:tc>
              <w:tc>
                <w:tcPr>
                  <w:tcW w:w="2162" w:type="dxa"/>
                  <w:vAlign w:val="center"/>
                </w:tcPr>
                <w:p w:rsidR="006877EA" w:rsidRPr="004227C8" w:rsidRDefault="006877EA" w:rsidP="009412F2">
                  <w:pPr>
                    <w:jc w:val="center"/>
                    <w:rPr>
                      <w:rFonts w:ascii="Times New Roman" w:eastAsiaTheme="minorEastAsia" w:hAnsi="Times New Roman" w:cs="Times New Roman"/>
                    </w:rPr>
                  </w:pPr>
                  <w:r w:rsidRPr="004227C8">
                    <w:rPr>
                      <w:rFonts w:ascii="Times New Roman" w:eastAsiaTheme="minorEastAsia" w:hAnsiTheme="minorEastAsia" w:cs="Times New Roman"/>
                    </w:rPr>
                    <w:t>约</w:t>
                  </w:r>
                  <w:r w:rsidRPr="004227C8">
                    <w:rPr>
                      <w:rFonts w:ascii="Times New Roman" w:eastAsiaTheme="minorEastAsia" w:hAnsi="Times New Roman" w:cs="Times New Roman"/>
                    </w:rPr>
                    <w:t>60</w:t>
                  </w:r>
                  <w:r w:rsidRPr="004227C8">
                    <w:rPr>
                      <w:rFonts w:ascii="Times New Roman" w:eastAsiaTheme="minorEastAsia" w:hAnsiTheme="minorEastAsia" w:cs="Times New Roman"/>
                    </w:rPr>
                    <w:t>万</w:t>
                  </w:r>
                </w:p>
              </w:tc>
            </w:tr>
            <w:tr w:rsidR="006877EA" w:rsidRPr="004227C8" w:rsidTr="00F36A0A">
              <w:trPr>
                <w:trHeight w:val="283"/>
                <w:jc w:val="center"/>
              </w:trPr>
              <w:tc>
                <w:tcPr>
                  <w:tcW w:w="2623" w:type="dxa"/>
                  <w:vAlign w:val="center"/>
                </w:tcPr>
                <w:p w:rsidR="006877EA" w:rsidRPr="004227C8" w:rsidRDefault="006877EA" w:rsidP="009412F2">
                  <w:pPr>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安全带中的制动爪</w:t>
                  </w:r>
                </w:p>
              </w:tc>
              <w:tc>
                <w:tcPr>
                  <w:tcW w:w="3658" w:type="dxa"/>
                </w:tcPr>
                <w:p w:rsidR="006877EA" w:rsidRPr="004227C8" w:rsidRDefault="006877EA" w:rsidP="006877EA">
                  <w:pPr>
                    <w:jc w:val="center"/>
                    <w:rPr>
                      <w:rFonts w:ascii="Times New Roman" w:eastAsiaTheme="minorEastAsia" w:hAnsi="Times New Roman" w:cs="Times New Roman"/>
                    </w:rPr>
                  </w:pPr>
                  <w:r w:rsidRPr="004227C8">
                    <w:rPr>
                      <w:rFonts w:ascii="Times New Roman" w:eastAsiaTheme="minorEastAsia" w:hAnsiTheme="minorEastAsia" w:cs="Times New Roman"/>
                    </w:rPr>
                    <w:t>按市场要求</w:t>
                  </w:r>
                </w:p>
              </w:tc>
              <w:tc>
                <w:tcPr>
                  <w:tcW w:w="2162" w:type="dxa"/>
                  <w:vAlign w:val="center"/>
                </w:tcPr>
                <w:p w:rsidR="006877EA" w:rsidRPr="004227C8" w:rsidRDefault="006877EA" w:rsidP="00817066">
                  <w:pPr>
                    <w:jc w:val="center"/>
                    <w:rPr>
                      <w:rFonts w:ascii="Times New Roman" w:eastAsiaTheme="minorEastAsia" w:hAnsi="Times New Roman" w:cs="Times New Roman"/>
                    </w:rPr>
                  </w:pPr>
                  <w:r w:rsidRPr="004227C8">
                    <w:rPr>
                      <w:rFonts w:ascii="Times New Roman" w:eastAsiaTheme="minorEastAsia" w:hAnsiTheme="minorEastAsia" w:cs="Times New Roman"/>
                    </w:rPr>
                    <w:t>约</w:t>
                  </w:r>
                  <w:r w:rsidR="00817066" w:rsidRPr="004227C8">
                    <w:rPr>
                      <w:rFonts w:ascii="Times New Roman" w:eastAsiaTheme="minorEastAsia" w:hAnsi="Times New Roman" w:cs="Times New Roman"/>
                    </w:rPr>
                    <w:t>3</w:t>
                  </w:r>
                  <w:r w:rsidRPr="004227C8">
                    <w:rPr>
                      <w:rFonts w:ascii="Times New Roman" w:eastAsiaTheme="minorEastAsia" w:hAnsi="Times New Roman" w:cs="Times New Roman"/>
                    </w:rPr>
                    <w:t>00</w:t>
                  </w:r>
                  <w:r w:rsidRPr="004227C8">
                    <w:rPr>
                      <w:rFonts w:ascii="Times New Roman" w:eastAsiaTheme="minorEastAsia" w:hAnsiTheme="minorEastAsia" w:cs="Times New Roman"/>
                    </w:rPr>
                    <w:t>万</w:t>
                  </w:r>
                </w:p>
              </w:tc>
            </w:tr>
          </w:tbl>
          <w:p w:rsidR="000810A7" w:rsidRPr="004227C8" w:rsidRDefault="000810A7" w:rsidP="000810A7">
            <w:pPr>
              <w:rPr>
                <w:rFonts w:ascii="Times New Roman" w:eastAsiaTheme="minorEastAsia" w:hAnsi="Times New Roman" w:cs="Times New Roman"/>
              </w:rPr>
            </w:pPr>
          </w:p>
          <w:p w:rsidR="00E00525" w:rsidRPr="004227C8" w:rsidRDefault="00E00525">
            <w:pPr>
              <w:pStyle w:val="21"/>
              <w:spacing w:after="0" w:line="360" w:lineRule="auto"/>
              <w:ind w:leftChars="0" w:left="0" w:firstLine="480"/>
              <w:rPr>
                <w:rFonts w:ascii="Times New Roman" w:eastAsiaTheme="minorEastAsia" w:hAnsi="Times New Roman"/>
              </w:rPr>
            </w:pPr>
            <w:r w:rsidRPr="004227C8">
              <w:rPr>
                <w:rFonts w:ascii="Times New Roman" w:eastAsiaTheme="minorEastAsia" w:hAnsiTheme="minorEastAsia"/>
              </w:rPr>
              <w:t>建设地点：</w:t>
            </w:r>
            <w:r w:rsidR="000810A7" w:rsidRPr="004227C8">
              <w:rPr>
                <w:rFonts w:ascii="Times New Roman" w:eastAsiaTheme="minorEastAsia" w:hAnsiTheme="minorEastAsia"/>
              </w:rPr>
              <w:t>西咸新区沣东新城石化大道西段</w:t>
            </w:r>
            <w:r w:rsidR="000810A7" w:rsidRPr="004227C8">
              <w:rPr>
                <w:rFonts w:ascii="Times New Roman" w:eastAsiaTheme="minorEastAsia" w:hAnsi="Times New Roman"/>
              </w:rPr>
              <w:t>106</w:t>
            </w:r>
            <w:r w:rsidR="000810A7" w:rsidRPr="004227C8">
              <w:rPr>
                <w:rFonts w:ascii="Times New Roman" w:eastAsiaTheme="minorEastAsia" w:hAnsiTheme="minorEastAsia"/>
              </w:rPr>
              <w:t>号</w:t>
            </w:r>
            <w:r w:rsidRPr="004227C8">
              <w:rPr>
                <w:rFonts w:ascii="Times New Roman" w:eastAsiaTheme="minorEastAsia" w:hAnsiTheme="minorEastAsia"/>
              </w:rPr>
              <w:t>，厂址中心地理坐标：</w:t>
            </w:r>
            <w:r w:rsidRPr="004227C8">
              <w:rPr>
                <w:rFonts w:ascii="Times New Roman" w:eastAsiaTheme="minorEastAsia" w:hAnsi="Times New Roman"/>
              </w:rPr>
              <w:t>E</w:t>
            </w:r>
            <w:r w:rsidR="0089054C" w:rsidRPr="004227C8">
              <w:rPr>
                <w:rFonts w:ascii="Times New Roman" w:eastAsiaTheme="minorEastAsia" w:hAnsi="Times New Roman"/>
              </w:rPr>
              <w:t xml:space="preserve"> 108.811399</w:t>
            </w:r>
            <w:r w:rsidRPr="004227C8">
              <w:rPr>
                <w:rFonts w:ascii="Times New Roman" w:eastAsiaTheme="minorEastAsia" w:hAnsiTheme="minorEastAsia"/>
              </w:rPr>
              <w:t>，</w:t>
            </w:r>
            <w:r w:rsidRPr="004227C8">
              <w:rPr>
                <w:rFonts w:ascii="Times New Roman" w:eastAsiaTheme="minorEastAsia" w:hAnsi="Times New Roman"/>
              </w:rPr>
              <w:t>N</w:t>
            </w:r>
            <w:r w:rsidR="0089054C" w:rsidRPr="004227C8">
              <w:rPr>
                <w:rFonts w:ascii="Times New Roman" w:eastAsiaTheme="minorEastAsia" w:hAnsi="Times New Roman"/>
              </w:rPr>
              <w:t xml:space="preserve"> 34.317893</w:t>
            </w:r>
            <w:r w:rsidRPr="004227C8">
              <w:rPr>
                <w:rFonts w:ascii="Times New Roman" w:eastAsiaTheme="minorEastAsia" w:hAnsiTheme="minorEastAsia"/>
              </w:rPr>
              <w:t>，具体地理位置见附图</w:t>
            </w:r>
            <w:r w:rsidRPr="004227C8">
              <w:rPr>
                <w:rFonts w:ascii="Times New Roman" w:eastAsiaTheme="minorEastAsia" w:hAnsi="Times New Roman"/>
              </w:rPr>
              <w:t>1</w:t>
            </w:r>
            <w:r w:rsidRPr="004227C8">
              <w:rPr>
                <w:rFonts w:ascii="Times New Roman" w:eastAsiaTheme="minorEastAsia" w:hAnsiTheme="minorEastAsia"/>
              </w:rPr>
              <w:t>。项目租赁厂房周围环境状况：</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东侧：</w:t>
            </w:r>
            <w:r w:rsidR="0089054C" w:rsidRPr="004227C8">
              <w:rPr>
                <w:rFonts w:ascii="Times New Roman" w:eastAsiaTheme="minorEastAsia" w:hAnsiTheme="minorEastAsia" w:cs="Times New Roman"/>
                <w:sz w:val="24"/>
                <w:szCs w:val="24"/>
              </w:rPr>
              <w:t>废弃厂房</w:t>
            </w:r>
            <w:r w:rsidRPr="004227C8">
              <w:rPr>
                <w:rFonts w:ascii="Times New Roman" w:eastAsiaTheme="minorEastAsia" w:hAnsiTheme="minorEastAsia" w:cs="Times New Roman"/>
                <w:sz w:val="24"/>
                <w:szCs w:val="24"/>
              </w:rPr>
              <w:t>；</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西侧：</w:t>
            </w:r>
            <w:r w:rsidR="0089054C" w:rsidRPr="004227C8">
              <w:rPr>
                <w:rFonts w:ascii="Times New Roman" w:eastAsiaTheme="minorEastAsia" w:hAnsiTheme="minorEastAsia" w:cs="Times New Roman"/>
                <w:sz w:val="24"/>
                <w:szCs w:val="24"/>
              </w:rPr>
              <w:t>空地及废弃厂房</w:t>
            </w:r>
            <w:r w:rsidRPr="004227C8">
              <w:rPr>
                <w:rFonts w:ascii="Times New Roman" w:eastAsiaTheme="minorEastAsia" w:hAnsiTheme="minorEastAsia" w:cs="Times New Roman"/>
                <w:sz w:val="24"/>
                <w:szCs w:val="24"/>
              </w:rPr>
              <w:t>；</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南侧：</w:t>
            </w:r>
            <w:r w:rsidR="0089054C" w:rsidRPr="004227C8">
              <w:rPr>
                <w:rFonts w:ascii="Times New Roman" w:eastAsiaTheme="minorEastAsia" w:hAnsiTheme="minorEastAsia" w:cs="Times New Roman"/>
                <w:sz w:val="24"/>
                <w:szCs w:val="24"/>
              </w:rPr>
              <w:t>空地</w:t>
            </w:r>
            <w:r w:rsidRPr="004227C8">
              <w:rPr>
                <w:rFonts w:ascii="Times New Roman" w:eastAsiaTheme="minorEastAsia" w:hAnsiTheme="minorEastAsia" w:cs="Times New Roman"/>
                <w:sz w:val="24"/>
                <w:szCs w:val="24"/>
              </w:rPr>
              <w:t>；</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北侧：</w:t>
            </w:r>
            <w:r w:rsidR="0089054C" w:rsidRPr="004227C8">
              <w:rPr>
                <w:rFonts w:ascii="Times New Roman" w:eastAsiaTheme="minorEastAsia" w:hAnsiTheme="minorEastAsia" w:cs="Times New Roman"/>
                <w:sz w:val="24"/>
                <w:szCs w:val="24"/>
              </w:rPr>
              <w:t>石化大道，对面为伟合沣东科技产业园</w:t>
            </w:r>
            <w:r w:rsidRPr="004227C8">
              <w:rPr>
                <w:rFonts w:ascii="Times New Roman" w:eastAsiaTheme="minorEastAsia" w:hAnsiTheme="minorEastAsia" w:cs="Times New Roman"/>
                <w:sz w:val="24"/>
                <w:szCs w:val="24"/>
              </w:rPr>
              <w:t>。</w:t>
            </w:r>
          </w:p>
          <w:p w:rsidR="00E00525" w:rsidRPr="004227C8" w:rsidRDefault="00E00525">
            <w:pPr>
              <w:pStyle w:val="21"/>
              <w:spacing w:after="0" w:line="360" w:lineRule="auto"/>
              <w:ind w:leftChars="0" w:left="0" w:firstLine="480"/>
              <w:rPr>
                <w:rFonts w:ascii="Times New Roman" w:eastAsiaTheme="minorEastAsia" w:hAnsi="Times New Roman"/>
              </w:rPr>
            </w:pPr>
            <w:r w:rsidRPr="004227C8">
              <w:rPr>
                <w:rFonts w:ascii="Times New Roman" w:eastAsiaTheme="minorEastAsia" w:hAnsiTheme="minorEastAsia"/>
              </w:rPr>
              <w:t>项目与四邻关系见附图</w:t>
            </w:r>
            <w:r w:rsidRPr="004227C8">
              <w:rPr>
                <w:rFonts w:ascii="Times New Roman" w:eastAsiaTheme="minorEastAsia" w:hAnsi="Times New Roman"/>
              </w:rPr>
              <w:t>2</w:t>
            </w:r>
            <w:r w:rsidRPr="004227C8">
              <w:rPr>
                <w:rFonts w:ascii="Times New Roman" w:eastAsiaTheme="minorEastAsia" w:hAnsiTheme="minorEastAsia"/>
              </w:rPr>
              <w:t>。</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、项目主要经济技术指标</w:t>
            </w:r>
            <w:r w:rsidRPr="004227C8">
              <w:rPr>
                <w:rFonts w:ascii="Times New Roman" w:eastAsiaTheme="minorEastAsia" w:hAnsi="Times New Roman" w:cs="Times New Roman"/>
                <w:sz w:val="24"/>
                <w:szCs w:val="24"/>
              </w:rPr>
              <w:t xml:space="preserve">  </w:t>
            </w:r>
          </w:p>
          <w:p w:rsidR="00E00525" w:rsidRPr="004227C8" w:rsidRDefault="00E00525">
            <w:pPr>
              <w:pStyle w:val="Default1"/>
              <w:jc w:val="center"/>
              <w:rPr>
                <w:rFonts w:ascii="Times New Roman" w:eastAsiaTheme="minorEastAsia" w:cs="Times New Roman"/>
              </w:rPr>
            </w:pPr>
            <w:r w:rsidRPr="004227C8">
              <w:rPr>
                <w:rFonts w:ascii="Times New Roman" w:eastAsiaTheme="minorEastAsia" w:hAnsiTheme="minorEastAsia" w:cs="Times New Roman"/>
              </w:rPr>
              <w:lastRenderedPageBreak/>
              <w:t>表</w:t>
            </w:r>
            <w:r w:rsidRPr="004227C8">
              <w:rPr>
                <w:rFonts w:ascii="Times New Roman" w:eastAsiaTheme="minorEastAsia" w:cs="Times New Roman"/>
              </w:rPr>
              <w:t>1-</w:t>
            </w:r>
            <w:r w:rsidR="0018784B">
              <w:rPr>
                <w:rFonts w:ascii="Times New Roman" w:eastAsiaTheme="minorEastAsia" w:cs="Times New Roman" w:hint="eastAsia"/>
              </w:rPr>
              <w:t>4</w:t>
            </w:r>
            <w:r w:rsidRPr="004227C8">
              <w:rPr>
                <w:rFonts w:ascii="Times New Roman" w:eastAsiaTheme="minorEastAsia" w:cs="Times New Roman"/>
              </w:rPr>
              <w:t xml:space="preserve">  </w:t>
            </w:r>
            <w:r w:rsidRPr="004227C8">
              <w:rPr>
                <w:rFonts w:ascii="Times New Roman" w:eastAsiaTheme="minorEastAsia" w:hAnsiTheme="minorEastAsia" w:cs="Times New Roman"/>
              </w:rPr>
              <w:t>本项目主要经济技术指标一览表</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
              <w:gridCol w:w="2000"/>
              <w:gridCol w:w="1595"/>
              <w:gridCol w:w="1332"/>
              <w:gridCol w:w="2467"/>
            </w:tblGrid>
            <w:tr w:rsidR="008204ED" w:rsidRPr="004227C8" w:rsidTr="00E00525">
              <w:trPr>
                <w:trHeight w:val="487"/>
                <w:jc w:val="center"/>
              </w:trPr>
              <w:tc>
                <w:tcPr>
                  <w:tcW w:w="766" w:type="dxa"/>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序号</w:t>
                  </w:r>
                </w:p>
              </w:tc>
              <w:tc>
                <w:tcPr>
                  <w:tcW w:w="2000"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名称</w:t>
                  </w:r>
                </w:p>
              </w:tc>
              <w:tc>
                <w:tcPr>
                  <w:tcW w:w="1595"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单位</w:t>
                  </w:r>
                </w:p>
              </w:tc>
              <w:tc>
                <w:tcPr>
                  <w:tcW w:w="1332"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数量</w:t>
                  </w:r>
                </w:p>
              </w:tc>
              <w:tc>
                <w:tcPr>
                  <w:tcW w:w="2467"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备注</w:t>
                  </w:r>
                </w:p>
              </w:tc>
            </w:tr>
            <w:tr w:rsidR="00E00525" w:rsidRPr="004227C8" w:rsidTr="00E00525">
              <w:trPr>
                <w:trHeight w:val="356"/>
                <w:jc w:val="center"/>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imes New Roman" w:cs="Times New Roman"/>
                    </w:rPr>
                    <w:t>1</w:t>
                  </w:r>
                </w:p>
              </w:tc>
              <w:tc>
                <w:tcPr>
                  <w:tcW w:w="2000"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总投资</w:t>
                  </w:r>
                </w:p>
              </w:tc>
              <w:tc>
                <w:tcPr>
                  <w:tcW w:w="1595"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万元</w:t>
                  </w:r>
                </w:p>
              </w:tc>
              <w:tc>
                <w:tcPr>
                  <w:tcW w:w="1332" w:type="dxa"/>
                  <w:tcBorders>
                    <w:top w:val="single" w:sz="4" w:space="0" w:color="auto"/>
                    <w:left w:val="single" w:sz="4" w:space="0" w:color="auto"/>
                    <w:bottom w:val="single" w:sz="4" w:space="0" w:color="auto"/>
                    <w:right w:val="single" w:sz="4" w:space="0" w:color="auto"/>
                  </w:tcBorders>
                  <w:vAlign w:val="center"/>
                </w:tcPr>
                <w:p w:rsidR="00E00525" w:rsidRPr="004227C8" w:rsidRDefault="0089054C" w:rsidP="00E00525">
                  <w:pPr>
                    <w:jc w:val="center"/>
                    <w:rPr>
                      <w:rFonts w:ascii="Times New Roman" w:eastAsiaTheme="minorEastAsia" w:hAnsi="Times New Roman" w:cs="Times New Roman"/>
                    </w:rPr>
                  </w:pPr>
                  <w:r w:rsidRPr="004227C8">
                    <w:rPr>
                      <w:rFonts w:ascii="Times New Roman" w:eastAsiaTheme="minorEastAsia" w:hAnsi="Times New Roman" w:cs="Times New Roman"/>
                    </w:rPr>
                    <w:t>100</w:t>
                  </w:r>
                </w:p>
              </w:tc>
              <w:tc>
                <w:tcPr>
                  <w:tcW w:w="2467"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全部企业自筹</w:t>
                  </w:r>
                </w:p>
              </w:tc>
            </w:tr>
            <w:tr w:rsidR="00E00525" w:rsidRPr="004227C8" w:rsidTr="00E72C4D">
              <w:trPr>
                <w:trHeight w:val="433"/>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p>
              </w:tc>
              <w:tc>
                <w:tcPr>
                  <w:tcW w:w="2000"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其中：环保投资</w:t>
                  </w:r>
                </w:p>
              </w:tc>
              <w:tc>
                <w:tcPr>
                  <w:tcW w:w="1595"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万元</w:t>
                  </w:r>
                </w:p>
              </w:tc>
              <w:tc>
                <w:tcPr>
                  <w:tcW w:w="1332" w:type="dxa"/>
                  <w:tcBorders>
                    <w:top w:val="single" w:sz="4" w:space="0" w:color="auto"/>
                    <w:left w:val="single" w:sz="4" w:space="0" w:color="auto"/>
                    <w:bottom w:val="single" w:sz="4" w:space="0" w:color="auto"/>
                    <w:right w:val="single" w:sz="4" w:space="0" w:color="auto"/>
                  </w:tcBorders>
                  <w:vAlign w:val="center"/>
                </w:tcPr>
                <w:p w:rsidR="00E00525" w:rsidRPr="004227C8" w:rsidRDefault="00B334E9" w:rsidP="00E00525">
                  <w:pPr>
                    <w:jc w:val="center"/>
                    <w:rPr>
                      <w:rFonts w:ascii="Times New Roman" w:eastAsiaTheme="minorEastAsia" w:hAnsi="Times New Roman" w:cs="Times New Roman"/>
                    </w:rPr>
                  </w:pPr>
                  <w:r w:rsidRPr="004227C8">
                    <w:rPr>
                      <w:rFonts w:ascii="Times New Roman" w:eastAsiaTheme="minorEastAsia" w:hAnsi="Times New Roman" w:cs="Times New Roman"/>
                    </w:rPr>
                    <w:t>18.7</w:t>
                  </w:r>
                </w:p>
              </w:tc>
              <w:tc>
                <w:tcPr>
                  <w:tcW w:w="2467"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B334E9">
                  <w:pPr>
                    <w:jc w:val="center"/>
                    <w:rPr>
                      <w:rFonts w:ascii="Times New Roman" w:eastAsiaTheme="minorEastAsia" w:hAnsi="Times New Roman" w:cs="Times New Roman"/>
                    </w:rPr>
                  </w:pPr>
                  <w:r w:rsidRPr="004227C8">
                    <w:rPr>
                      <w:rFonts w:ascii="Times New Roman" w:eastAsiaTheme="minorEastAsia" w:hAnsiTheme="minorEastAsia" w:cs="Times New Roman"/>
                    </w:rPr>
                    <w:t>占总投资的</w:t>
                  </w:r>
                  <w:r w:rsidR="00B334E9" w:rsidRPr="004227C8">
                    <w:rPr>
                      <w:rFonts w:ascii="Times New Roman" w:eastAsiaTheme="minorEastAsia" w:hAnsi="Times New Roman" w:cs="Times New Roman"/>
                    </w:rPr>
                    <w:t>18.7</w:t>
                  </w:r>
                  <w:r w:rsidRPr="004227C8">
                    <w:rPr>
                      <w:rFonts w:ascii="Times New Roman" w:eastAsiaTheme="minorEastAsia" w:hAnsi="Times New Roman" w:cs="Times New Roman"/>
                    </w:rPr>
                    <w:t>%</w:t>
                  </w:r>
                </w:p>
              </w:tc>
            </w:tr>
            <w:tr w:rsidR="00E00525" w:rsidRPr="004227C8" w:rsidTr="00E00525">
              <w:trPr>
                <w:trHeight w:val="356"/>
                <w:jc w:val="center"/>
              </w:trPr>
              <w:tc>
                <w:tcPr>
                  <w:tcW w:w="766"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2000"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项目占地面积</w:t>
                  </w:r>
                </w:p>
              </w:tc>
              <w:tc>
                <w:tcPr>
                  <w:tcW w:w="1595"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imes New Roman" w:cs="Times New Roman"/>
                    </w:rPr>
                    <w:t>m</w:t>
                  </w:r>
                  <w:r w:rsidRPr="004227C8">
                    <w:rPr>
                      <w:rFonts w:ascii="Times New Roman" w:eastAsiaTheme="minorEastAsia" w:hAnsi="Times New Roman" w:cs="Times New Roman"/>
                      <w:vertAlign w:val="superscript"/>
                    </w:rPr>
                    <w:t>2</w:t>
                  </w:r>
                </w:p>
              </w:tc>
              <w:tc>
                <w:tcPr>
                  <w:tcW w:w="1332" w:type="dxa"/>
                  <w:tcBorders>
                    <w:top w:val="single" w:sz="4" w:space="0" w:color="auto"/>
                    <w:left w:val="single" w:sz="4" w:space="0" w:color="auto"/>
                    <w:bottom w:val="single" w:sz="4" w:space="0" w:color="auto"/>
                    <w:right w:val="single" w:sz="4" w:space="0" w:color="auto"/>
                  </w:tcBorders>
                  <w:vAlign w:val="center"/>
                </w:tcPr>
                <w:p w:rsidR="00E00525" w:rsidRPr="004227C8" w:rsidRDefault="0089054C" w:rsidP="00E00525">
                  <w:pPr>
                    <w:jc w:val="center"/>
                    <w:rPr>
                      <w:rFonts w:ascii="Times New Roman" w:eastAsiaTheme="minorEastAsia" w:hAnsi="Times New Roman" w:cs="Times New Roman"/>
                    </w:rPr>
                  </w:pPr>
                  <w:r w:rsidRPr="004227C8">
                    <w:rPr>
                      <w:rFonts w:ascii="Times New Roman" w:eastAsiaTheme="minorEastAsia" w:hAnsi="Times New Roman" w:cs="Times New Roman"/>
                    </w:rPr>
                    <w:t>22000</w:t>
                  </w:r>
                </w:p>
              </w:tc>
              <w:tc>
                <w:tcPr>
                  <w:tcW w:w="2467"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r>
            <w:tr w:rsidR="00E00525" w:rsidRPr="004227C8" w:rsidTr="00E00525">
              <w:trPr>
                <w:trHeight w:val="356"/>
                <w:jc w:val="center"/>
              </w:trPr>
              <w:tc>
                <w:tcPr>
                  <w:tcW w:w="766"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imes New Roman" w:cs="Times New Roman"/>
                    </w:rPr>
                    <w:t>3</w:t>
                  </w:r>
                </w:p>
              </w:tc>
              <w:tc>
                <w:tcPr>
                  <w:tcW w:w="2000"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年工作日</w:t>
                  </w:r>
                </w:p>
              </w:tc>
              <w:tc>
                <w:tcPr>
                  <w:tcW w:w="1595"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天</w:t>
                  </w:r>
                </w:p>
              </w:tc>
              <w:tc>
                <w:tcPr>
                  <w:tcW w:w="1332" w:type="dxa"/>
                  <w:tcBorders>
                    <w:top w:val="single" w:sz="4" w:space="0" w:color="auto"/>
                    <w:left w:val="single" w:sz="4" w:space="0" w:color="auto"/>
                    <w:bottom w:val="single" w:sz="4" w:space="0" w:color="auto"/>
                    <w:right w:val="single" w:sz="4" w:space="0" w:color="auto"/>
                  </w:tcBorders>
                  <w:vAlign w:val="center"/>
                </w:tcPr>
                <w:p w:rsidR="00E00525" w:rsidRPr="004227C8" w:rsidRDefault="0089054C" w:rsidP="00E00525">
                  <w:pPr>
                    <w:jc w:val="center"/>
                    <w:rPr>
                      <w:rFonts w:ascii="Times New Roman" w:eastAsiaTheme="minorEastAsia" w:hAnsi="Times New Roman" w:cs="Times New Roman"/>
                    </w:rPr>
                  </w:pPr>
                  <w:r w:rsidRPr="004227C8">
                    <w:rPr>
                      <w:rFonts w:ascii="Times New Roman" w:eastAsiaTheme="minorEastAsia" w:hAnsi="Times New Roman" w:cs="Times New Roman"/>
                    </w:rPr>
                    <w:t>320</w:t>
                  </w:r>
                </w:p>
              </w:tc>
              <w:tc>
                <w:tcPr>
                  <w:tcW w:w="2467"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每天</w:t>
                  </w:r>
                  <w:r w:rsidRPr="004227C8">
                    <w:rPr>
                      <w:rFonts w:ascii="Times New Roman" w:eastAsiaTheme="minorEastAsia" w:hAnsi="Times New Roman" w:cs="Times New Roman"/>
                    </w:rPr>
                    <w:t>8h</w:t>
                  </w:r>
                  <w:r w:rsidR="0089054C" w:rsidRPr="004227C8">
                    <w:rPr>
                      <w:rFonts w:ascii="Times New Roman" w:eastAsiaTheme="minorEastAsia" w:hAnsiTheme="minorEastAsia" w:cs="Times New Roman"/>
                    </w:rPr>
                    <w:t>，铸造</w:t>
                  </w:r>
                  <w:r w:rsidR="0089054C" w:rsidRPr="004227C8">
                    <w:rPr>
                      <w:rFonts w:ascii="Times New Roman" w:eastAsiaTheme="minorEastAsia" w:hAnsi="Times New Roman" w:cs="Times New Roman"/>
                    </w:rPr>
                    <w:t>24h</w:t>
                  </w:r>
                </w:p>
              </w:tc>
            </w:tr>
            <w:tr w:rsidR="00E00525" w:rsidRPr="004227C8" w:rsidTr="00E00525">
              <w:trPr>
                <w:trHeight w:val="378"/>
                <w:jc w:val="center"/>
              </w:trPr>
              <w:tc>
                <w:tcPr>
                  <w:tcW w:w="766"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imes New Roman" w:cs="Times New Roman"/>
                    </w:rPr>
                    <w:t>4</w:t>
                  </w:r>
                </w:p>
              </w:tc>
              <w:tc>
                <w:tcPr>
                  <w:tcW w:w="2000"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劳动定员</w:t>
                  </w:r>
                </w:p>
              </w:tc>
              <w:tc>
                <w:tcPr>
                  <w:tcW w:w="1595"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人</w:t>
                  </w:r>
                </w:p>
              </w:tc>
              <w:tc>
                <w:tcPr>
                  <w:tcW w:w="1332" w:type="dxa"/>
                  <w:tcBorders>
                    <w:top w:val="single" w:sz="4" w:space="0" w:color="auto"/>
                    <w:left w:val="single" w:sz="4" w:space="0" w:color="auto"/>
                    <w:bottom w:val="single" w:sz="4" w:space="0" w:color="auto"/>
                    <w:right w:val="single" w:sz="4" w:space="0" w:color="auto"/>
                  </w:tcBorders>
                  <w:vAlign w:val="center"/>
                </w:tcPr>
                <w:p w:rsidR="00E00525" w:rsidRPr="004227C8" w:rsidRDefault="00724559" w:rsidP="00E00525">
                  <w:pPr>
                    <w:jc w:val="center"/>
                    <w:rPr>
                      <w:rFonts w:ascii="Times New Roman" w:eastAsiaTheme="minorEastAsia" w:hAnsi="Times New Roman" w:cs="Times New Roman"/>
                    </w:rPr>
                  </w:pPr>
                  <w:r w:rsidRPr="004227C8">
                    <w:rPr>
                      <w:rFonts w:ascii="Times New Roman" w:eastAsiaTheme="minorEastAsia" w:hAnsi="Times New Roman" w:cs="Times New Roman"/>
                    </w:rPr>
                    <w:t>35</w:t>
                  </w:r>
                </w:p>
              </w:tc>
              <w:tc>
                <w:tcPr>
                  <w:tcW w:w="2467"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rsidP="00724559">
                  <w:pPr>
                    <w:jc w:val="center"/>
                    <w:rPr>
                      <w:rFonts w:ascii="Times New Roman" w:eastAsiaTheme="minorEastAsia" w:hAnsi="Times New Roman" w:cs="Times New Roman"/>
                    </w:rPr>
                  </w:pPr>
                  <w:r w:rsidRPr="004227C8">
                    <w:rPr>
                      <w:rFonts w:ascii="Times New Roman" w:eastAsiaTheme="minorEastAsia" w:hAnsiTheme="minorEastAsia" w:cs="Times New Roman"/>
                    </w:rPr>
                    <w:t>提供住宿</w:t>
                  </w:r>
                  <w:r w:rsidR="0089054C" w:rsidRPr="004227C8">
                    <w:rPr>
                      <w:rFonts w:ascii="Times New Roman" w:eastAsiaTheme="minorEastAsia" w:hAnsiTheme="minorEastAsia" w:cs="Times New Roman"/>
                    </w:rPr>
                    <w:t>，约</w:t>
                  </w:r>
                  <w:r w:rsidR="00724559" w:rsidRPr="004227C8">
                    <w:rPr>
                      <w:rFonts w:ascii="Times New Roman" w:eastAsiaTheme="minorEastAsia" w:hAnsi="Times New Roman" w:cs="Times New Roman"/>
                    </w:rPr>
                    <w:t>1</w:t>
                  </w:r>
                  <w:r w:rsidR="0089054C" w:rsidRPr="004227C8">
                    <w:rPr>
                      <w:rFonts w:ascii="Times New Roman" w:eastAsiaTheme="minorEastAsia" w:hAnsi="Times New Roman" w:cs="Times New Roman"/>
                    </w:rPr>
                    <w:t>5</w:t>
                  </w:r>
                  <w:r w:rsidR="0089054C" w:rsidRPr="004227C8">
                    <w:rPr>
                      <w:rFonts w:ascii="Times New Roman" w:eastAsiaTheme="minorEastAsia" w:hAnsiTheme="minorEastAsia" w:cs="Times New Roman"/>
                    </w:rPr>
                    <w:t>人住宿</w:t>
                  </w:r>
                </w:p>
              </w:tc>
            </w:tr>
          </w:tbl>
          <w:p w:rsidR="00E00525" w:rsidRPr="004227C8" w:rsidRDefault="00E00525">
            <w:pPr>
              <w:adjustRightInd w:val="0"/>
              <w:snapToGri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3</w:t>
            </w:r>
            <w:r w:rsidRPr="004227C8">
              <w:rPr>
                <w:rFonts w:ascii="Times New Roman" w:eastAsiaTheme="minorEastAsia" w:hAnsiTheme="minorEastAsia" w:cs="Times New Roman"/>
                <w:sz w:val="24"/>
                <w:szCs w:val="24"/>
              </w:rPr>
              <w:t>、项目组成及主要建设内容</w:t>
            </w:r>
          </w:p>
          <w:p w:rsidR="00E00525" w:rsidRPr="004227C8" w:rsidRDefault="00E00525">
            <w:pPr>
              <w:adjustRightInd w:val="0"/>
              <w:snapToGri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项目占地面积</w:t>
            </w:r>
            <w:r w:rsidR="0089054C" w:rsidRPr="004227C8">
              <w:rPr>
                <w:rFonts w:ascii="Times New Roman" w:eastAsiaTheme="minorEastAsia" w:hAnsi="Times New Roman" w:cs="Times New Roman"/>
                <w:sz w:val="24"/>
                <w:szCs w:val="24"/>
              </w:rPr>
              <w:t>22000</w:t>
            </w:r>
            <w:r w:rsidRPr="004227C8">
              <w:rPr>
                <w:rFonts w:ascii="Times New Roman" w:eastAsiaTheme="minorEastAsia" w:hAnsi="Times New Roman" w:cs="Times New Roman"/>
                <w:sz w:val="24"/>
                <w:szCs w:val="24"/>
              </w:rPr>
              <w:t>m</w:t>
            </w:r>
            <w:r w:rsidRPr="004227C8">
              <w:rPr>
                <w:rFonts w:ascii="Times New Roman" w:eastAsiaTheme="minorEastAsia" w:hAnsi="Times New Roman" w:cs="Times New Roman"/>
                <w:sz w:val="24"/>
                <w:szCs w:val="24"/>
                <w:vertAlign w:val="superscript"/>
              </w:rPr>
              <w:t>2</w:t>
            </w:r>
            <w:r w:rsidRPr="004227C8">
              <w:rPr>
                <w:rFonts w:ascii="Times New Roman" w:eastAsiaTheme="minorEastAsia" w:hAnsiTheme="minorEastAsia" w:cs="Times New Roman"/>
                <w:sz w:val="24"/>
                <w:szCs w:val="24"/>
              </w:rPr>
              <w:t>，总建筑面积</w:t>
            </w:r>
            <w:r w:rsidR="0089054C" w:rsidRPr="004227C8">
              <w:rPr>
                <w:rFonts w:ascii="Times New Roman" w:eastAsiaTheme="minorEastAsia" w:hAnsi="Times New Roman" w:cs="Times New Roman"/>
                <w:sz w:val="24"/>
                <w:szCs w:val="24"/>
              </w:rPr>
              <w:t>7220</w:t>
            </w:r>
            <w:r w:rsidRPr="004227C8">
              <w:rPr>
                <w:rFonts w:ascii="Times New Roman" w:eastAsiaTheme="minorEastAsia" w:hAnsi="Times New Roman" w:cs="Times New Roman"/>
                <w:sz w:val="24"/>
                <w:szCs w:val="24"/>
              </w:rPr>
              <w:t>m</w:t>
            </w:r>
            <w:r w:rsidRPr="004227C8">
              <w:rPr>
                <w:rFonts w:ascii="Times New Roman" w:eastAsiaTheme="minorEastAsia" w:hAnsi="Times New Roman" w:cs="Times New Roman"/>
                <w:sz w:val="24"/>
                <w:szCs w:val="24"/>
                <w:vertAlign w:val="superscript"/>
              </w:rPr>
              <w:t>2</w:t>
            </w:r>
            <w:r w:rsidRPr="004227C8">
              <w:rPr>
                <w:rFonts w:ascii="Times New Roman" w:eastAsiaTheme="minorEastAsia" w:hAnsiTheme="minorEastAsia" w:cs="Times New Roman"/>
                <w:sz w:val="24"/>
                <w:szCs w:val="24"/>
              </w:rPr>
              <w:t>，厂房均为一层。主要建设内容包括主体工程、辅助工程、公用工程及环保工程。项目厂区平面图见附图</w:t>
            </w:r>
            <w:r w:rsidRPr="004227C8">
              <w:rPr>
                <w:rFonts w:ascii="Times New Roman" w:eastAsiaTheme="minorEastAsia" w:hAnsi="Times New Roman" w:cs="Times New Roman"/>
                <w:sz w:val="24"/>
                <w:szCs w:val="24"/>
              </w:rPr>
              <w:t>3</w:t>
            </w:r>
            <w:r w:rsidRPr="004227C8">
              <w:rPr>
                <w:rFonts w:ascii="Times New Roman" w:eastAsiaTheme="minorEastAsia" w:hAnsiTheme="minorEastAsia" w:cs="Times New Roman"/>
                <w:sz w:val="24"/>
                <w:szCs w:val="24"/>
              </w:rPr>
              <w:t>，项目工程组成及内容详见表</w:t>
            </w:r>
            <w:r w:rsidRPr="004227C8">
              <w:rPr>
                <w:rFonts w:ascii="Times New Roman" w:eastAsiaTheme="minorEastAsia" w:hAnsi="Times New Roman" w:cs="Times New Roman"/>
                <w:sz w:val="24"/>
                <w:szCs w:val="24"/>
              </w:rPr>
              <w:t>1-</w:t>
            </w:r>
            <w:r w:rsidR="0018784B">
              <w:rPr>
                <w:rFonts w:ascii="Times New Roman" w:eastAsiaTheme="minorEastAsia" w:hAnsi="Times New Roman" w:cs="Times New Roman" w:hint="eastAsia"/>
                <w:sz w:val="24"/>
                <w:szCs w:val="24"/>
              </w:rPr>
              <w:t>5</w:t>
            </w:r>
            <w:r w:rsidRPr="004227C8">
              <w:rPr>
                <w:rFonts w:ascii="Times New Roman" w:eastAsiaTheme="minorEastAsia" w:hAnsiTheme="minorEastAsia" w:cs="Times New Roman"/>
                <w:sz w:val="24"/>
                <w:szCs w:val="24"/>
              </w:rPr>
              <w:t>：</w:t>
            </w:r>
          </w:p>
          <w:p w:rsidR="00E00525" w:rsidRPr="004227C8" w:rsidRDefault="00E00525">
            <w:pPr>
              <w:jc w:val="center"/>
              <w:textAlignment w:val="baseline"/>
              <w:rPr>
                <w:rFonts w:ascii="Times New Roman" w:eastAsiaTheme="minorEastAsia" w:hAnsi="Times New Roman" w:cs="Times New Roman"/>
                <w:color w:val="000000"/>
                <w:kern w:val="0"/>
                <w:sz w:val="24"/>
                <w:szCs w:val="24"/>
              </w:rPr>
            </w:pPr>
            <w:r w:rsidRPr="004227C8">
              <w:rPr>
                <w:rFonts w:ascii="Times New Roman" w:eastAsiaTheme="minorEastAsia" w:hAnsiTheme="minorEastAsia" w:cs="Times New Roman"/>
                <w:color w:val="000000"/>
                <w:kern w:val="0"/>
                <w:sz w:val="24"/>
                <w:szCs w:val="24"/>
              </w:rPr>
              <w:t>表</w:t>
            </w:r>
            <w:r w:rsidRPr="004227C8">
              <w:rPr>
                <w:rFonts w:ascii="Times New Roman" w:eastAsiaTheme="minorEastAsia" w:hAnsi="Times New Roman" w:cs="Times New Roman"/>
                <w:color w:val="000000"/>
                <w:kern w:val="0"/>
                <w:sz w:val="24"/>
                <w:szCs w:val="24"/>
              </w:rPr>
              <w:t>1-</w:t>
            </w:r>
            <w:r w:rsidR="0018784B">
              <w:rPr>
                <w:rFonts w:ascii="Times New Roman" w:eastAsiaTheme="minorEastAsia" w:hAnsi="Times New Roman" w:cs="Times New Roman" w:hint="eastAsia"/>
                <w:color w:val="000000"/>
                <w:kern w:val="0"/>
                <w:sz w:val="24"/>
                <w:szCs w:val="24"/>
              </w:rPr>
              <w:t>5</w:t>
            </w:r>
            <w:r w:rsidRPr="004227C8">
              <w:rPr>
                <w:rFonts w:ascii="Times New Roman" w:eastAsiaTheme="minorEastAsia" w:hAnsi="Times New Roman" w:cs="Times New Roman"/>
                <w:color w:val="000000"/>
                <w:kern w:val="0"/>
                <w:sz w:val="24"/>
                <w:szCs w:val="24"/>
              </w:rPr>
              <w:t xml:space="preserve">   </w:t>
            </w:r>
            <w:r w:rsidRPr="004227C8">
              <w:rPr>
                <w:rFonts w:ascii="Times New Roman" w:eastAsiaTheme="minorEastAsia" w:hAnsiTheme="minorEastAsia" w:cs="Times New Roman"/>
                <w:color w:val="000000"/>
                <w:kern w:val="0"/>
                <w:sz w:val="24"/>
                <w:szCs w:val="24"/>
              </w:rPr>
              <w:t>项目主要建设内容一览表</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1313"/>
              <w:gridCol w:w="5760"/>
              <w:gridCol w:w="871"/>
            </w:tblGrid>
            <w:tr w:rsidR="00E00525" w:rsidRPr="004227C8">
              <w:trPr>
                <w:trHeight w:val="318"/>
                <w:jc w:val="center"/>
              </w:trPr>
              <w:tc>
                <w:tcPr>
                  <w:tcW w:w="1968" w:type="dxa"/>
                  <w:gridSpan w:val="2"/>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项目内容</w:t>
                  </w:r>
                </w:p>
              </w:tc>
              <w:tc>
                <w:tcPr>
                  <w:tcW w:w="5760"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建设内容及规模</w:t>
                  </w:r>
                </w:p>
              </w:tc>
              <w:tc>
                <w:tcPr>
                  <w:tcW w:w="871"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备注</w:t>
                  </w:r>
                </w:p>
              </w:tc>
            </w:tr>
            <w:tr w:rsidR="005D7FB2" w:rsidRPr="004227C8">
              <w:trPr>
                <w:trHeight w:val="562"/>
                <w:jc w:val="center"/>
              </w:trPr>
              <w:tc>
                <w:tcPr>
                  <w:tcW w:w="655" w:type="dxa"/>
                  <w:vMerge w:val="restart"/>
                  <w:tcBorders>
                    <w:tl2br w:val="nil"/>
                    <w:tr2bl w:val="nil"/>
                  </w:tcBorders>
                  <w:vAlign w:val="center"/>
                </w:tcPr>
                <w:p w:rsidR="005D7FB2" w:rsidRPr="004227C8" w:rsidRDefault="005D7FB2">
                  <w:pPr>
                    <w:adjustRightInd w:val="0"/>
                    <w:jc w:val="center"/>
                    <w:rPr>
                      <w:rFonts w:ascii="Times New Roman" w:eastAsiaTheme="minorEastAsia" w:hAnsi="Times New Roman" w:cs="Times New Roman"/>
                    </w:rPr>
                  </w:pPr>
                  <w:r w:rsidRPr="004227C8">
                    <w:rPr>
                      <w:rFonts w:ascii="Times New Roman" w:eastAsiaTheme="minorEastAsia" w:hAnsiTheme="minorEastAsia" w:cs="Times New Roman"/>
                    </w:rPr>
                    <w:t>主体工程</w:t>
                  </w:r>
                </w:p>
              </w:tc>
              <w:tc>
                <w:tcPr>
                  <w:tcW w:w="1313" w:type="dxa"/>
                  <w:tcBorders>
                    <w:tl2br w:val="nil"/>
                    <w:tr2bl w:val="nil"/>
                  </w:tcBorders>
                  <w:vAlign w:val="center"/>
                </w:tcPr>
                <w:p w:rsidR="005D7FB2" w:rsidRPr="004227C8" w:rsidRDefault="005D7FB2">
                  <w:pPr>
                    <w:adjustRightInd w:val="0"/>
                    <w:jc w:val="center"/>
                    <w:rPr>
                      <w:rFonts w:ascii="Times New Roman" w:eastAsiaTheme="minorEastAsia" w:hAnsi="Times New Roman" w:cs="Times New Roman"/>
                    </w:rPr>
                  </w:pPr>
                  <w:r w:rsidRPr="004227C8">
                    <w:rPr>
                      <w:rFonts w:ascii="Times New Roman" w:eastAsiaTheme="minorEastAsia" w:hAnsiTheme="minorEastAsia" w:cs="Times New Roman"/>
                    </w:rPr>
                    <w:t>加工区</w:t>
                  </w:r>
                </w:p>
              </w:tc>
              <w:tc>
                <w:tcPr>
                  <w:tcW w:w="5760" w:type="dxa"/>
                  <w:tcBorders>
                    <w:tl2br w:val="nil"/>
                    <w:tr2bl w:val="nil"/>
                  </w:tcBorders>
                  <w:vAlign w:val="center"/>
                </w:tcPr>
                <w:p w:rsidR="005D7FB2" w:rsidRPr="004227C8" w:rsidRDefault="005D7FB2" w:rsidP="0089054C">
                  <w:pPr>
                    <w:adjustRightInd w:val="0"/>
                    <w:rPr>
                      <w:rFonts w:ascii="Times New Roman" w:eastAsiaTheme="minorEastAsia" w:hAnsi="Times New Roman" w:cs="Times New Roman"/>
                    </w:rPr>
                  </w:pPr>
                  <w:r w:rsidRPr="004227C8">
                    <w:rPr>
                      <w:rFonts w:ascii="Times New Roman" w:eastAsiaTheme="minorEastAsia" w:hAnsiTheme="minorEastAsia" w:cs="Times New Roman"/>
                    </w:rPr>
                    <w:t>建筑面积约为</w:t>
                  </w:r>
                  <w:r w:rsidRPr="004227C8">
                    <w:rPr>
                      <w:rFonts w:ascii="Times New Roman" w:eastAsiaTheme="minorEastAsia" w:hAnsi="Times New Roman" w:cs="Times New Roman"/>
                    </w:rPr>
                    <w:t>5500m</w:t>
                  </w:r>
                  <w:r w:rsidRPr="004227C8">
                    <w:rPr>
                      <w:rFonts w:ascii="Times New Roman" w:eastAsiaTheme="minorEastAsia" w:hAnsi="Times New Roman" w:cs="Times New Roman"/>
                      <w:vertAlign w:val="superscript"/>
                    </w:rPr>
                    <w:t>2</w:t>
                  </w:r>
                  <w:r w:rsidRPr="004227C8">
                    <w:rPr>
                      <w:rFonts w:ascii="Times New Roman" w:eastAsiaTheme="minorEastAsia" w:hAnsiTheme="minorEastAsia" w:cs="Times New Roman"/>
                    </w:rPr>
                    <w:t>，为主厂房，位于厂区南区，一层，包含熔化铸造区、机加工区、成品区、检验区、原料区、半成品区等</w:t>
                  </w:r>
                </w:p>
              </w:tc>
              <w:tc>
                <w:tcPr>
                  <w:tcW w:w="871" w:type="dxa"/>
                  <w:tcBorders>
                    <w:tl2br w:val="nil"/>
                    <w:tr2bl w:val="nil"/>
                  </w:tcBorders>
                  <w:vAlign w:val="center"/>
                </w:tcPr>
                <w:p w:rsidR="005D7FB2" w:rsidRPr="004227C8" w:rsidRDefault="005D7FB2">
                  <w:pPr>
                    <w:adjustRightInd w:val="0"/>
                    <w:spacing w:line="360" w:lineRule="auto"/>
                    <w:jc w:val="center"/>
                    <w:rPr>
                      <w:rFonts w:ascii="Times New Roman" w:eastAsiaTheme="minorEastAsia" w:hAnsi="Times New Roman" w:cs="Times New Roman"/>
                    </w:rPr>
                  </w:pPr>
                </w:p>
              </w:tc>
            </w:tr>
            <w:tr w:rsidR="005D7FB2" w:rsidRPr="004227C8">
              <w:trPr>
                <w:trHeight w:val="562"/>
                <w:jc w:val="center"/>
              </w:trPr>
              <w:tc>
                <w:tcPr>
                  <w:tcW w:w="655" w:type="dxa"/>
                  <w:vMerge/>
                  <w:tcBorders>
                    <w:tl2br w:val="nil"/>
                    <w:tr2bl w:val="nil"/>
                  </w:tcBorders>
                  <w:vAlign w:val="center"/>
                </w:tcPr>
                <w:p w:rsidR="005D7FB2" w:rsidRPr="004227C8" w:rsidRDefault="005D7FB2">
                  <w:pPr>
                    <w:adjustRightInd w:val="0"/>
                    <w:jc w:val="center"/>
                    <w:rPr>
                      <w:rFonts w:ascii="Times New Roman" w:eastAsiaTheme="minorEastAsia" w:hAnsi="Times New Roman" w:cs="Times New Roman"/>
                    </w:rPr>
                  </w:pPr>
                </w:p>
              </w:tc>
              <w:tc>
                <w:tcPr>
                  <w:tcW w:w="1313" w:type="dxa"/>
                  <w:tcBorders>
                    <w:tl2br w:val="nil"/>
                    <w:tr2bl w:val="nil"/>
                  </w:tcBorders>
                  <w:vAlign w:val="center"/>
                </w:tcPr>
                <w:p w:rsidR="005D7FB2" w:rsidRPr="004227C8" w:rsidRDefault="005D7FB2">
                  <w:pPr>
                    <w:adjustRightInd w:val="0"/>
                    <w:jc w:val="center"/>
                    <w:rPr>
                      <w:rFonts w:ascii="Times New Roman" w:eastAsiaTheme="minorEastAsia" w:hAnsi="Times New Roman" w:cs="Times New Roman"/>
                    </w:rPr>
                  </w:pPr>
                  <w:r w:rsidRPr="004227C8">
                    <w:rPr>
                      <w:rFonts w:ascii="Times New Roman" w:eastAsiaTheme="minorEastAsia" w:hAnsiTheme="minorEastAsia" w:cs="Times New Roman"/>
                    </w:rPr>
                    <w:t>抛丸研磨区</w:t>
                  </w:r>
                </w:p>
              </w:tc>
              <w:tc>
                <w:tcPr>
                  <w:tcW w:w="5760" w:type="dxa"/>
                  <w:tcBorders>
                    <w:tl2br w:val="nil"/>
                    <w:tr2bl w:val="nil"/>
                  </w:tcBorders>
                  <w:vAlign w:val="center"/>
                </w:tcPr>
                <w:p w:rsidR="005D7FB2" w:rsidRPr="004227C8" w:rsidRDefault="005D7FB2" w:rsidP="005D7FB2">
                  <w:pPr>
                    <w:adjustRightInd w:val="0"/>
                    <w:rPr>
                      <w:rFonts w:ascii="Times New Roman" w:eastAsiaTheme="minorEastAsia" w:hAnsi="Times New Roman" w:cs="Times New Roman"/>
                    </w:rPr>
                  </w:pPr>
                  <w:r w:rsidRPr="004227C8">
                    <w:rPr>
                      <w:rFonts w:ascii="Times New Roman" w:eastAsiaTheme="minorEastAsia" w:hAnsiTheme="minorEastAsia" w:cs="Times New Roman"/>
                    </w:rPr>
                    <w:t>建筑面积约为</w:t>
                  </w:r>
                  <w:r w:rsidRPr="004227C8">
                    <w:rPr>
                      <w:rFonts w:ascii="Times New Roman" w:eastAsiaTheme="minorEastAsia" w:hAnsi="Times New Roman" w:cs="Times New Roman"/>
                    </w:rPr>
                    <w:t>140m</w:t>
                  </w:r>
                  <w:r w:rsidRPr="004227C8">
                    <w:rPr>
                      <w:rFonts w:ascii="Times New Roman" w:eastAsiaTheme="minorEastAsia" w:hAnsi="Times New Roman" w:cs="Times New Roman"/>
                      <w:vertAlign w:val="superscript"/>
                    </w:rPr>
                    <w:t>2</w:t>
                  </w:r>
                  <w:r w:rsidRPr="004227C8">
                    <w:rPr>
                      <w:rFonts w:ascii="Times New Roman" w:eastAsiaTheme="minorEastAsia" w:hAnsiTheme="minorEastAsia" w:cs="Times New Roman"/>
                    </w:rPr>
                    <w:t>，含抛丸区、研磨区，位于厂区南区主厂房东侧，一层</w:t>
                  </w:r>
                </w:p>
              </w:tc>
              <w:tc>
                <w:tcPr>
                  <w:tcW w:w="871" w:type="dxa"/>
                  <w:tcBorders>
                    <w:tl2br w:val="nil"/>
                    <w:tr2bl w:val="nil"/>
                  </w:tcBorders>
                  <w:vAlign w:val="center"/>
                </w:tcPr>
                <w:p w:rsidR="005D7FB2" w:rsidRPr="004227C8" w:rsidRDefault="005D7FB2">
                  <w:pPr>
                    <w:adjustRightInd w:val="0"/>
                    <w:spacing w:line="360" w:lineRule="auto"/>
                    <w:jc w:val="center"/>
                    <w:rPr>
                      <w:rFonts w:ascii="Times New Roman" w:eastAsiaTheme="minorEastAsia" w:hAnsi="Times New Roman" w:cs="Times New Roman"/>
                    </w:rPr>
                  </w:pPr>
                </w:p>
              </w:tc>
            </w:tr>
            <w:tr w:rsidR="00E72C4D" w:rsidRPr="004227C8">
              <w:trPr>
                <w:trHeight w:val="318"/>
                <w:jc w:val="center"/>
              </w:trPr>
              <w:tc>
                <w:tcPr>
                  <w:tcW w:w="655" w:type="dxa"/>
                  <w:vMerge w:val="restart"/>
                  <w:tcBorders>
                    <w:tl2br w:val="nil"/>
                    <w:tr2bl w:val="nil"/>
                  </w:tcBorders>
                  <w:vAlign w:val="center"/>
                </w:tcPr>
                <w:p w:rsidR="00E72C4D" w:rsidRPr="004227C8" w:rsidRDefault="00E72C4D">
                  <w:pPr>
                    <w:adjustRightInd w:val="0"/>
                    <w:jc w:val="center"/>
                    <w:rPr>
                      <w:rFonts w:ascii="Times New Roman" w:eastAsiaTheme="minorEastAsia" w:hAnsi="Times New Roman" w:cs="Times New Roman"/>
                    </w:rPr>
                  </w:pPr>
                  <w:r w:rsidRPr="004227C8">
                    <w:rPr>
                      <w:rFonts w:ascii="Times New Roman" w:eastAsiaTheme="minorEastAsia" w:hAnsiTheme="minorEastAsia" w:cs="Times New Roman"/>
                    </w:rPr>
                    <w:t>辅助工程</w:t>
                  </w:r>
                </w:p>
              </w:tc>
              <w:tc>
                <w:tcPr>
                  <w:tcW w:w="1313" w:type="dxa"/>
                  <w:tcBorders>
                    <w:tl2br w:val="nil"/>
                    <w:tr2bl w:val="nil"/>
                  </w:tcBorders>
                  <w:vAlign w:val="center"/>
                </w:tcPr>
                <w:p w:rsidR="00E72C4D" w:rsidRPr="004227C8" w:rsidRDefault="00E72C4D">
                  <w:pPr>
                    <w:adjustRightInd w:val="0"/>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办公楼</w:t>
                  </w:r>
                </w:p>
              </w:tc>
              <w:tc>
                <w:tcPr>
                  <w:tcW w:w="5760" w:type="dxa"/>
                  <w:tcBorders>
                    <w:tl2br w:val="nil"/>
                    <w:tr2bl w:val="nil"/>
                  </w:tcBorders>
                  <w:vAlign w:val="center"/>
                </w:tcPr>
                <w:p w:rsidR="00E72C4D" w:rsidRPr="004227C8" w:rsidRDefault="00E72C4D" w:rsidP="0089054C">
                  <w:pPr>
                    <w:adjustRightInd w:val="0"/>
                    <w:spacing w:line="360" w:lineRule="auto"/>
                    <w:jc w:val="left"/>
                    <w:rPr>
                      <w:rFonts w:ascii="Times New Roman" w:eastAsiaTheme="minorEastAsia" w:hAnsi="Times New Roman" w:cs="Times New Roman"/>
                    </w:rPr>
                  </w:pPr>
                  <w:r w:rsidRPr="004227C8">
                    <w:rPr>
                      <w:rFonts w:ascii="Times New Roman" w:eastAsiaTheme="minorEastAsia" w:hAnsiTheme="minorEastAsia" w:cs="Times New Roman"/>
                    </w:rPr>
                    <w:t>位于厂区东北区，为二层小楼，建筑面积约</w:t>
                  </w:r>
                  <w:r w:rsidRPr="004227C8">
                    <w:rPr>
                      <w:rFonts w:ascii="Times New Roman" w:eastAsiaTheme="minorEastAsia" w:hAnsi="Times New Roman" w:cs="Times New Roman"/>
                    </w:rPr>
                    <w:t>790m</w:t>
                  </w:r>
                  <w:r w:rsidRPr="004227C8">
                    <w:rPr>
                      <w:rFonts w:ascii="Times New Roman" w:eastAsiaTheme="minorEastAsia" w:hAnsi="Times New Roman" w:cs="Times New Roman"/>
                      <w:vertAlign w:val="superscript"/>
                    </w:rPr>
                    <w:t>2</w:t>
                  </w:r>
                </w:p>
              </w:tc>
              <w:tc>
                <w:tcPr>
                  <w:tcW w:w="871" w:type="dxa"/>
                  <w:tcBorders>
                    <w:tl2br w:val="nil"/>
                    <w:tr2bl w:val="nil"/>
                  </w:tcBorders>
                  <w:vAlign w:val="center"/>
                </w:tcPr>
                <w:p w:rsidR="00E72C4D" w:rsidRPr="004227C8" w:rsidRDefault="00E72C4D">
                  <w:pPr>
                    <w:adjustRightInd w:val="0"/>
                    <w:spacing w:line="360" w:lineRule="auto"/>
                    <w:jc w:val="center"/>
                    <w:rPr>
                      <w:rFonts w:ascii="Times New Roman" w:eastAsiaTheme="minorEastAsia" w:hAnsi="Times New Roman" w:cs="Times New Roman"/>
                    </w:rPr>
                  </w:pPr>
                </w:p>
              </w:tc>
            </w:tr>
            <w:tr w:rsidR="00E72C4D" w:rsidRPr="004227C8">
              <w:trPr>
                <w:trHeight w:val="318"/>
                <w:jc w:val="center"/>
              </w:trPr>
              <w:tc>
                <w:tcPr>
                  <w:tcW w:w="655" w:type="dxa"/>
                  <w:vMerge/>
                  <w:tcBorders>
                    <w:tl2br w:val="nil"/>
                    <w:tr2bl w:val="nil"/>
                  </w:tcBorders>
                  <w:vAlign w:val="center"/>
                </w:tcPr>
                <w:p w:rsidR="00E72C4D" w:rsidRPr="004227C8" w:rsidRDefault="00E72C4D">
                  <w:pPr>
                    <w:adjustRightInd w:val="0"/>
                    <w:jc w:val="center"/>
                    <w:rPr>
                      <w:rFonts w:ascii="Times New Roman" w:eastAsiaTheme="minorEastAsia" w:hAnsi="Times New Roman" w:cs="Times New Roman"/>
                    </w:rPr>
                  </w:pPr>
                </w:p>
              </w:tc>
              <w:tc>
                <w:tcPr>
                  <w:tcW w:w="1313" w:type="dxa"/>
                  <w:tcBorders>
                    <w:tl2br w:val="nil"/>
                    <w:tr2bl w:val="nil"/>
                  </w:tcBorders>
                  <w:vAlign w:val="center"/>
                </w:tcPr>
                <w:p w:rsidR="00E72C4D" w:rsidRPr="004227C8" w:rsidRDefault="00E72C4D">
                  <w:pPr>
                    <w:adjustRightInd w:val="0"/>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宿舍楼</w:t>
                  </w:r>
                </w:p>
              </w:tc>
              <w:tc>
                <w:tcPr>
                  <w:tcW w:w="5760" w:type="dxa"/>
                  <w:tcBorders>
                    <w:tl2br w:val="nil"/>
                    <w:tr2bl w:val="nil"/>
                  </w:tcBorders>
                  <w:vAlign w:val="center"/>
                </w:tcPr>
                <w:p w:rsidR="00E72C4D" w:rsidRPr="004227C8" w:rsidRDefault="00082FF5" w:rsidP="00082FF5">
                  <w:pPr>
                    <w:adjustRightInd w:val="0"/>
                    <w:spacing w:line="360" w:lineRule="auto"/>
                    <w:jc w:val="left"/>
                    <w:rPr>
                      <w:rFonts w:ascii="Times New Roman" w:eastAsiaTheme="minorEastAsia" w:hAnsi="Times New Roman" w:cs="Times New Roman"/>
                    </w:rPr>
                  </w:pPr>
                  <w:r w:rsidRPr="004227C8">
                    <w:rPr>
                      <w:rFonts w:ascii="Times New Roman" w:eastAsiaTheme="minorEastAsia" w:hAnsiTheme="minorEastAsia" w:cs="Times New Roman"/>
                    </w:rPr>
                    <w:t>位于厂区西北区，为二层小楼，建筑面积约</w:t>
                  </w:r>
                  <w:r w:rsidRPr="004227C8">
                    <w:rPr>
                      <w:rFonts w:ascii="Times New Roman" w:eastAsiaTheme="minorEastAsia" w:hAnsi="Times New Roman" w:cs="Times New Roman"/>
                    </w:rPr>
                    <w:t>204m</w:t>
                  </w:r>
                  <w:r w:rsidRPr="004227C8">
                    <w:rPr>
                      <w:rFonts w:ascii="Times New Roman" w:eastAsiaTheme="minorEastAsia" w:hAnsi="Times New Roman" w:cs="Times New Roman"/>
                      <w:vertAlign w:val="superscript"/>
                    </w:rPr>
                    <w:t>2</w:t>
                  </w:r>
                </w:p>
              </w:tc>
              <w:tc>
                <w:tcPr>
                  <w:tcW w:w="871" w:type="dxa"/>
                  <w:tcBorders>
                    <w:tl2br w:val="nil"/>
                    <w:tr2bl w:val="nil"/>
                  </w:tcBorders>
                  <w:vAlign w:val="center"/>
                </w:tcPr>
                <w:p w:rsidR="00E72C4D" w:rsidRPr="004227C8" w:rsidRDefault="00E72C4D">
                  <w:pPr>
                    <w:adjustRightInd w:val="0"/>
                    <w:spacing w:line="360" w:lineRule="auto"/>
                    <w:jc w:val="center"/>
                    <w:rPr>
                      <w:rFonts w:ascii="Times New Roman" w:eastAsiaTheme="minorEastAsia" w:hAnsi="Times New Roman" w:cs="Times New Roman"/>
                    </w:rPr>
                  </w:pPr>
                </w:p>
              </w:tc>
            </w:tr>
            <w:tr w:rsidR="005D7FB2" w:rsidRPr="004227C8">
              <w:trPr>
                <w:trHeight w:val="318"/>
                <w:jc w:val="center"/>
              </w:trPr>
              <w:tc>
                <w:tcPr>
                  <w:tcW w:w="655" w:type="dxa"/>
                  <w:tcBorders>
                    <w:tl2br w:val="nil"/>
                    <w:tr2bl w:val="nil"/>
                  </w:tcBorders>
                  <w:vAlign w:val="center"/>
                </w:tcPr>
                <w:p w:rsidR="005D7FB2" w:rsidRPr="004227C8" w:rsidRDefault="005D7FB2">
                  <w:pPr>
                    <w:adjustRightInd w:val="0"/>
                    <w:jc w:val="center"/>
                    <w:rPr>
                      <w:rFonts w:ascii="Times New Roman" w:eastAsiaTheme="minorEastAsia" w:hAnsi="Times New Roman" w:cs="Times New Roman"/>
                    </w:rPr>
                  </w:pPr>
                  <w:r w:rsidRPr="004227C8">
                    <w:rPr>
                      <w:rFonts w:ascii="Times New Roman" w:eastAsiaTheme="minorEastAsia" w:hAnsiTheme="minorEastAsia" w:cs="Times New Roman"/>
                    </w:rPr>
                    <w:t>储运工程</w:t>
                  </w:r>
                </w:p>
              </w:tc>
              <w:tc>
                <w:tcPr>
                  <w:tcW w:w="1313" w:type="dxa"/>
                  <w:tcBorders>
                    <w:tl2br w:val="nil"/>
                    <w:tr2bl w:val="nil"/>
                  </w:tcBorders>
                  <w:vAlign w:val="center"/>
                </w:tcPr>
                <w:p w:rsidR="005D7FB2" w:rsidRPr="004227C8" w:rsidRDefault="005D7FB2" w:rsidP="005D7FB2">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rPr>
                    <w:t>危废间</w:t>
                  </w:r>
                </w:p>
              </w:tc>
              <w:tc>
                <w:tcPr>
                  <w:tcW w:w="5760" w:type="dxa"/>
                  <w:tcBorders>
                    <w:tl2br w:val="nil"/>
                    <w:tr2bl w:val="nil"/>
                  </w:tcBorders>
                  <w:vAlign w:val="center"/>
                </w:tcPr>
                <w:p w:rsidR="005D7FB2" w:rsidRPr="004227C8" w:rsidRDefault="005D7FB2" w:rsidP="005D7FB2">
                  <w:pPr>
                    <w:adjustRightInd w:val="0"/>
                    <w:jc w:val="left"/>
                    <w:rPr>
                      <w:rFonts w:ascii="Times New Roman" w:eastAsiaTheme="minorEastAsia" w:hAnsi="Times New Roman" w:cs="Times New Roman"/>
                    </w:rPr>
                  </w:pPr>
                  <w:r w:rsidRPr="004227C8">
                    <w:rPr>
                      <w:rFonts w:ascii="Times New Roman" w:eastAsiaTheme="minorEastAsia" w:hAnsiTheme="minorEastAsia" w:cs="Times New Roman"/>
                    </w:rPr>
                    <w:t>位于厂区南区主厂房东侧，一层，建筑面积约</w:t>
                  </w:r>
                  <w:r w:rsidRPr="004227C8">
                    <w:rPr>
                      <w:rFonts w:ascii="Times New Roman" w:eastAsiaTheme="minorEastAsia" w:hAnsi="Times New Roman" w:cs="Times New Roman"/>
                    </w:rPr>
                    <w:t>48m</w:t>
                  </w:r>
                  <w:r w:rsidRPr="004227C8">
                    <w:rPr>
                      <w:rFonts w:ascii="Times New Roman" w:eastAsiaTheme="minorEastAsia" w:hAnsi="Times New Roman" w:cs="Times New Roman"/>
                      <w:vertAlign w:val="superscript"/>
                    </w:rPr>
                    <w:t>2</w:t>
                  </w:r>
                </w:p>
              </w:tc>
              <w:tc>
                <w:tcPr>
                  <w:tcW w:w="871" w:type="dxa"/>
                  <w:tcBorders>
                    <w:tl2br w:val="nil"/>
                    <w:tr2bl w:val="nil"/>
                  </w:tcBorders>
                  <w:vAlign w:val="center"/>
                </w:tcPr>
                <w:p w:rsidR="005D7FB2" w:rsidRPr="004227C8" w:rsidRDefault="005D7FB2">
                  <w:pPr>
                    <w:adjustRightInd w:val="0"/>
                    <w:spacing w:line="360" w:lineRule="auto"/>
                    <w:jc w:val="center"/>
                    <w:rPr>
                      <w:rFonts w:ascii="Times New Roman" w:eastAsiaTheme="minorEastAsia" w:hAnsi="Times New Roman" w:cs="Times New Roman"/>
                    </w:rPr>
                  </w:pPr>
                </w:p>
              </w:tc>
            </w:tr>
            <w:tr w:rsidR="00E00525" w:rsidRPr="004227C8">
              <w:trPr>
                <w:trHeight w:val="318"/>
                <w:jc w:val="center"/>
              </w:trPr>
              <w:tc>
                <w:tcPr>
                  <w:tcW w:w="655" w:type="dxa"/>
                  <w:vMerge w:val="restart"/>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公用工程</w:t>
                  </w:r>
                </w:p>
              </w:tc>
              <w:tc>
                <w:tcPr>
                  <w:tcW w:w="1313"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供电</w:t>
                  </w:r>
                </w:p>
              </w:tc>
              <w:tc>
                <w:tcPr>
                  <w:tcW w:w="5760" w:type="dxa"/>
                  <w:tcBorders>
                    <w:tl2br w:val="nil"/>
                    <w:tr2bl w:val="nil"/>
                  </w:tcBorders>
                  <w:vAlign w:val="center"/>
                </w:tcPr>
                <w:p w:rsidR="00E00525" w:rsidRPr="004227C8" w:rsidRDefault="00E00525">
                  <w:pPr>
                    <w:adjustRightInd w:val="0"/>
                    <w:spacing w:line="360" w:lineRule="auto"/>
                    <w:jc w:val="left"/>
                    <w:rPr>
                      <w:rFonts w:ascii="Times New Roman" w:eastAsiaTheme="minorEastAsia" w:hAnsi="Times New Roman" w:cs="Times New Roman"/>
                    </w:rPr>
                  </w:pPr>
                  <w:r w:rsidRPr="004227C8">
                    <w:rPr>
                      <w:rFonts w:ascii="Times New Roman" w:eastAsiaTheme="minorEastAsia" w:hAnsiTheme="minorEastAsia" w:cs="Times New Roman"/>
                    </w:rPr>
                    <w:t>用电由西咸新区市政电网供给</w:t>
                  </w:r>
                </w:p>
              </w:tc>
              <w:tc>
                <w:tcPr>
                  <w:tcW w:w="871"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r>
            <w:tr w:rsidR="00E00525" w:rsidRPr="004227C8">
              <w:trPr>
                <w:trHeight w:val="318"/>
                <w:jc w:val="center"/>
              </w:trPr>
              <w:tc>
                <w:tcPr>
                  <w:tcW w:w="655" w:type="dxa"/>
                  <w:vMerge/>
                  <w:tcBorders>
                    <w:tl2br w:val="nil"/>
                    <w:tr2bl w:val="nil"/>
                  </w:tcBorders>
                  <w:vAlign w:val="center"/>
                </w:tcPr>
                <w:p w:rsidR="00E00525" w:rsidRPr="004227C8" w:rsidRDefault="00E00525">
                  <w:pPr>
                    <w:spacing w:line="360" w:lineRule="auto"/>
                    <w:rPr>
                      <w:rFonts w:ascii="Times New Roman" w:eastAsiaTheme="minorEastAsia" w:hAnsi="Times New Roman" w:cs="Times New Roman"/>
                    </w:rPr>
                  </w:pPr>
                </w:p>
              </w:tc>
              <w:tc>
                <w:tcPr>
                  <w:tcW w:w="1313"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供水</w:t>
                  </w:r>
                </w:p>
              </w:tc>
              <w:tc>
                <w:tcPr>
                  <w:tcW w:w="5760" w:type="dxa"/>
                  <w:tcBorders>
                    <w:tl2br w:val="nil"/>
                    <w:tr2bl w:val="nil"/>
                  </w:tcBorders>
                  <w:vAlign w:val="center"/>
                </w:tcPr>
                <w:p w:rsidR="00E00525" w:rsidRPr="004227C8" w:rsidRDefault="00E00525">
                  <w:pPr>
                    <w:tabs>
                      <w:tab w:val="left" w:pos="1260"/>
                    </w:tabs>
                    <w:adjustRightInd w:val="0"/>
                    <w:snapToGrid w:val="0"/>
                    <w:jc w:val="left"/>
                    <w:rPr>
                      <w:rFonts w:ascii="Times New Roman" w:eastAsiaTheme="minorEastAsia" w:hAnsi="Times New Roman" w:cs="Times New Roman"/>
                    </w:rPr>
                  </w:pPr>
                  <w:r w:rsidRPr="004227C8">
                    <w:rPr>
                      <w:rFonts w:ascii="Times New Roman" w:eastAsiaTheme="minorEastAsia" w:hAnsiTheme="minorEastAsia" w:cs="Times New Roman"/>
                    </w:rPr>
                    <w:t>用水由西咸新区市政供水管网供给</w:t>
                  </w:r>
                </w:p>
              </w:tc>
              <w:tc>
                <w:tcPr>
                  <w:tcW w:w="871"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r>
            <w:tr w:rsidR="00E00525" w:rsidRPr="004227C8">
              <w:trPr>
                <w:trHeight w:val="324"/>
                <w:jc w:val="center"/>
              </w:trPr>
              <w:tc>
                <w:tcPr>
                  <w:tcW w:w="655" w:type="dxa"/>
                  <w:vMerge/>
                  <w:tcBorders>
                    <w:tl2br w:val="nil"/>
                    <w:tr2bl w:val="nil"/>
                  </w:tcBorders>
                  <w:vAlign w:val="center"/>
                </w:tcPr>
                <w:p w:rsidR="00E00525" w:rsidRPr="004227C8" w:rsidRDefault="00E00525">
                  <w:pPr>
                    <w:spacing w:line="360" w:lineRule="auto"/>
                    <w:rPr>
                      <w:rFonts w:ascii="Times New Roman" w:eastAsiaTheme="minorEastAsia" w:hAnsi="Times New Roman" w:cs="Times New Roman"/>
                    </w:rPr>
                  </w:pPr>
                </w:p>
              </w:tc>
              <w:tc>
                <w:tcPr>
                  <w:tcW w:w="1313"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采暖制冷</w:t>
                  </w:r>
                </w:p>
              </w:tc>
              <w:tc>
                <w:tcPr>
                  <w:tcW w:w="5760" w:type="dxa"/>
                  <w:tcBorders>
                    <w:tl2br w:val="nil"/>
                    <w:tr2bl w:val="nil"/>
                  </w:tcBorders>
                  <w:vAlign w:val="center"/>
                </w:tcPr>
                <w:p w:rsidR="00E00525" w:rsidRPr="004227C8" w:rsidRDefault="00E00525">
                  <w:pPr>
                    <w:adjustRightInd w:val="0"/>
                    <w:snapToGrid w:val="0"/>
                    <w:jc w:val="left"/>
                    <w:rPr>
                      <w:rFonts w:ascii="Times New Roman" w:eastAsiaTheme="minorEastAsia" w:hAnsi="Times New Roman" w:cs="Times New Roman"/>
                    </w:rPr>
                  </w:pPr>
                  <w:r w:rsidRPr="004227C8">
                    <w:rPr>
                      <w:rFonts w:ascii="Times New Roman" w:eastAsiaTheme="minorEastAsia" w:hAnsiTheme="minorEastAsia" w:cs="Times New Roman"/>
                    </w:rPr>
                    <w:t>本项目生产车间不采暖，办公区供热、制冷均采用分体空调。</w:t>
                  </w:r>
                </w:p>
              </w:tc>
              <w:tc>
                <w:tcPr>
                  <w:tcW w:w="871"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r>
            <w:tr w:rsidR="00E00525" w:rsidRPr="004227C8">
              <w:trPr>
                <w:trHeight w:val="324"/>
                <w:jc w:val="center"/>
              </w:trPr>
              <w:tc>
                <w:tcPr>
                  <w:tcW w:w="655" w:type="dxa"/>
                  <w:vMerge w:val="restart"/>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环保工程</w:t>
                  </w:r>
                </w:p>
              </w:tc>
              <w:tc>
                <w:tcPr>
                  <w:tcW w:w="1313" w:type="dxa"/>
                  <w:vMerge w:val="restart"/>
                  <w:tcBorders>
                    <w:tl2br w:val="nil"/>
                    <w:tr2bl w:val="nil"/>
                  </w:tcBorders>
                  <w:vAlign w:val="center"/>
                </w:tcPr>
                <w:p w:rsidR="00E00525" w:rsidRPr="004227C8" w:rsidRDefault="00E00525" w:rsidP="005D7FB2">
                  <w:pPr>
                    <w:adjustRightInd w:val="0"/>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废气处理</w:t>
                  </w:r>
                </w:p>
              </w:tc>
              <w:tc>
                <w:tcPr>
                  <w:tcW w:w="5760" w:type="dxa"/>
                  <w:tcBorders>
                    <w:tl2br w:val="nil"/>
                    <w:tr2bl w:val="nil"/>
                  </w:tcBorders>
                  <w:vAlign w:val="center"/>
                </w:tcPr>
                <w:p w:rsidR="00E00525" w:rsidRPr="004227C8" w:rsidRDefault="005D7FB2" w:rsidP="005D7FB2">
                  <w:pPr>
                    <w:adjustRightInd w:val="0"/>
                    <w:jc w:val="left"/>
                    <w:rPr>
                      <w:rFonts w:ascii="Times New Roman" w:eastAsiaTheme="minorEastAsia" w:hAnsi="Times New Roman" w:cs="Times New Roman"/>
                    </w:rPr>
                  </w:pPr>
                  <w:r w:rsidRPr="004227C8">
                    <w:rPr>
                      <w:rFonts w:ascii="Times New Roman" w:eastAsiaTheme="minorEastAsia" w:hAnsiTheme="minorEastAsia" w:cs="Times New Roman"/>
                    </w:rPr>
                    <w:t>熔化、压铸烟尘经（多道过滤棉</w:t>
                  </w:r>
                  <w:r w:rsidRPr="004227C8">
                    <w:rPr>
                      <w:rFonts w:ascii="Times New Roman" w:eastAsiaTheme="minorEastAsia" w:hAnsi="Times New Roman" w:cs="Times New Roman"/>
                    </w:rPr>
                    <w:t>+</w:t>
                  </w:r>
                  <w:r w:rsidRPr="004227C8">
                    <w:rPr>
                      <w:rFonts w:ascii="Times New Roman" w:eastAsiaTheme="minorEastAsia" w:hAnsiTheme="minorEastAsia" w:cs="Times New Roman"/>
                    </w:rPr>
                    <w:t>双级活性炭）处理后经</w:t>
                  </w:r>
                  <w:r w:rsidRPr="004227C8">
                    <w:rPr>
                      <w:rFonts w:ascii="Times New Roman" w:eastAsiaTheme="minorEastAsia" w:hAnsi="Times New Roman" w:cs="Times New Roman"/>
                    </w:rPr>
                    <w:t>15m</w:t>
                  </w:r>
                  <w:r w:rsidRPr="004227C8">
                    <w:rPr>
                      <w:rFonts w:ascii="Times New Roman" w:eastAsiaTheme="minorEastAsia" w:hAnsiTheme="minorEastAsia" w:cs="Times New Roman"/>
                    </w:rPr>
                    <w:t>排气筒</w:t>
                  </w:r>
                  <w:r w:rsidRPr="004227C8">
                    <w:rPr>
                      <w:rFonts w:ascii="Times New Roman" w:eastAsiaTheme="minorEastAsia" w:hAnsi="Times New Roman" w:cs="Times New Roman"/>
                    </w:rPr>
                    <w:t>P1</w:t>
                  </w:r>
                  <w:r w:rsidRPr="004227C8">
                    <w:rPr>
                      <w:rFonts w:ascii="Times New Roman" w:eastAsiaTheme="minorEastAsia" w:hAnsiTheme="minorEastAsia" w:cs="Times New Roman"/>
                    </w:rPr>
                    <w:t>排放</w:t>
                  </w:r>
                </w:p>
              </w:tc>
              <w:tc>
                <w:tcPr>
                  <w:tcW w:w="871"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r>
            <w:tr w:rsidR="00E00525" w:rsidRPr="004227C8">
              <w:trPr>
                <w:trHeight w:val="324"/>
                <w:jc w:val="center"/>
              </w:trPr>
              <w:tc>
                <w:tcPr>
                  <w:tcW w:w="655" w:type="dxa"/>
                  <w:vMerge/>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c>
                <w:tcPr>
                  <w:tcW w:w="1313" w:type="dxa"/>
                  <w:vMerge/>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c>
                <w:tcPr>
                  <w:tcW w:w="5760" w:type="dxa"/>
                  <w:tcBorders>
                    <w:tl2br w:val="nil"/>
                    <w:tr2bl w:val="nil"/>
                  </w:tcBorders>
                  <w:vAlign w:val="center"/>
                </w:tcPr>
                <w:p w:rsidR="00E00525" w:rsidRPr="004227C8" w:rsidRDefault="005D7FB2">
                  <w:pPr>
                    <w:adjustRightInd w:val="0"/>
                    <w:spacing w:line="360" w:lineRule="auto"/>
                    <w:jc w:val="left"/>
                    <w:rPr>
                      <w:rFonts w:ascii="Times New Roman" w:eastAsiaTheme="minorEastAsia" w:hAnsi="Times New Roman" w:cs="Times New Roman"/>
                    </w:rPr>
                  </w:pPr>
                  <w:r w:rsidRPr="004227C8">
                    <w:rPr>
                      <w:rFonts w:ascii="Times New Roman" w:eastAsiaTheme="minorEastAsia" w:hAnsiTheme="minorEastAsia" w:cs="Times New Roman"/>
                    </w:rPr>
                    <w:t>抛丸废气经布袋除尘处理后经</w:t>
                  </w:r>
                  <w:r w:rsidRPr="004227C8">
                    <w:rPr>
                      <w:rFonts w:ascii="Times New Roman" w:eastAsiaTheme="minorEastAsia" w:hAnsi="Times New Roman" w:cs="Times New Roman"/>
                    </w:rPr>
                    <w:t>15</w:t>
                  </w:r>
                  <w:r w:rsidRPr="004227C8">
                    <w:rPr>
                      <w:rFonts w:ascii="Times New Roman" w:eastAsiaTheme="minorEastAsia" w:hAnsiTheme="minorEastAsia" w:cs="Times New Roman"/>
                    </w:rPr>
                    <w:t>米高排气筒</w:t>
                  </w:r>
                  <w:r w:rsidRPr="004227C8">
                    <w:rPr>
                      <w:rFonts w:ascii="Times New Roman" w:eastAsiaTheme="minorEastAsia" w:hAnsi="Times New Roman" w:cs="Times New Roman"/>
                    </w:rPr>
                    <w:t>P2</w:t>
                  </w:r>
                  <w:r w:rsidRPr="004227C8">
                    <w:rPr>
                      <w:rFonts w:ascii="Times New Roman" w:eastAsiaTheme="minorEastAsia" w:hAnsiTheme="minorEastAsia" w:cs="Times New Roman"/>
                    </w:rPr>
                    <w:t>排放</w:t>
                  </w:r>
                </w:p>
              </w:tc>
              <w:tc>
                <w:tcPr>
                  <w:tcW w:w="871"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r>
            <w:tr w:rsidR="00E00525" w:rsidRPr="004227C8">
              <w:trPr>
                <w:trHeight w:val="324"/>
                <w:jc w:val="center"/>
              </w:trPr>
              <w:tc>
                <w:tcPr>
                  <w:tcW w:w="655" w:type="dxa"/>
                  <w:vMerge/>
                  <w:tcBorders>
                    <w:tl2br w:val="nil"/>
                    <w:tr2bl w:val="nil"/>
                  </w:tcBorders>
                  <w:vAlign w:val="center"/>
                </w:tcPr>
                <w:p w:rsidR="00E00525" w:rsidRPr="004227C8" w:rsidRDefault="00E00525">
                  <w:pPr>
                    <w:spacing w:line="360" w:lineRule="auto"/>
                    <w:rPr>
                      <w:rFonts w:ascii="Times New Roman" w:eastAsiaTheme="minorEastAsia" w:hAnsi="Times New Roman" w:cs="Times New Roman"/>
                    </w:rPr>
                  </w:pPr>
                </w:p>
              </w:tc>
              <w:tc>
                <w:tcPr>
                  <w:tcW w:w="1313" w:type="dxa"/>
                  <w:vMerge w:val="restart"/>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废水处理</w:t>
                  </w:r>
                </w:p>
              </w:tc>
              <w:tc>
                <w:tcPr>
                  <w:tcW w:w="5760" w:type="dxa"/>
                  <w:tcBorders>
                    <w:tl2br w:val="nil"/>
                    <w:tr2bl w:val="nil"/>
                  </w:tcBorders>
                  <w:vAlign w:val="center"/>
                </w:tcPr>
                <w:p w:rsidR="00E00525" w:rsidRPr="004227C8" w:rsidRDefault="00E72C4D">
                  <w:pPr>
                    <w:adjustRightInd w:val="0"/>
                    <w:rPr>
                      <w:rFonts w:ascii="Times New Roman" w:eastAsiaTheme="minorEastAsia" w:hAnsi="Times New Roman" w:cs="Times New Roman"/>
                    </w:rPr>
                  </w:pPr>
                  <w:r w:rsidRPr="004227C8">
                    <w:rPr>
                      <w:rFonts w:ascii="Times New Roman" w:eastAsiaTheme="minorEastAsia" w:hAnsiTheme="minorEastAsia" w:cs="Times New Roman"/>
                    </w:rPr>
                    <w:t>办公楼采用水厕，</w:t>
                  </w:r>
                  <w:r w:rsidR="00E00525" w:rsidRPr="004227C8">
                    <w:rPr>
                      <w:rFonts w:ascii="Times New Roman" w:eastAsiaTheme="minorEastAsia" w:hAnsiTheme="minorEastAsia" w:cs="Times New Roman"/>
                    </w:rPr>
                    <w:t>生活污水</w:t>
                  </w:r>
                  <w:r w:rsidR="005D7FB2" w:rsidRPr="004227C8">
                    <w:rPr>
                      <w:rFonts w:ascii="Times New Roman" w:eastAsiaTheme="minorEastAsia" w:hAnsiTheme="minorEastAsia" w:cs="Times New Roman"/>
                    </w:rPr>
                    <w:t>流入厂区污水池</w:t>
                  </w:r>
                </w:p>
              </w:tc>
              <w:tc>
                <w:tcPr>
                  <w:tcW w:w="871"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r>
            <w:tr w:rsidR="00E00525" w:rsidRPr="004227C8">
              <w:trPr>
                <w:trHeight w:val="324"/>
                <w:jc w:val="center"/>
              </w:trPr>
              <w:tc>
                <w:tcPr>
                  <w:tcW w:w="655" w:type="dxa"/>
                  <w:vMerge/>
                  <w:tcBorders>
                    <w:tl2br w:val="nil"/>
                    <w:tr2bl w:val="nil"/>
                  </w:tcBorders>
                  <w:vAlign w:val="center"/>
                </w:tcPr>
                <w:p w:rsidR="00E00525" w:rsidRPr="004227C8" w:rsidRDefault="00E00525">
                  <w:pPr>
                    <w:spacing w:line="360" w:lineRule="auto"/>
                    <w:rPr>
                      <w:rFonts w:ascii="Times New Roman" w:eastAsiaTheme="minorEastAsia" w:hAnsi="Times New Roman" w:cs="Times New Roman"/>
                    </w:rPr>
                  </w:pPr>
                </w:p>
              </w:tc>
              <w:tc>
                <w:tcPr>
                  <w:tcW w:w="1313" w:type="dxa"/>
                  <w:vMerge/>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c>
                <w:tcPr>
                  <w:tcW w:w="5760" w:type="dxa"/>
                  <w:tcBorders>
                    <w:tl2br w:val="nil"/>
                    <w:tr2bl w:val="nil"/>
                  </w:tcBorders>
                  <w:vAlign w:val="center"/>
                </w:tcPr>
                <w:p w:rsidR="00E00525" w:rsidRPr="004227C8" w:rsidRDefault="00E72C4D">
                  <w:pPr>
                    <w:adjustRightInd w:val="0"/>
                    <w:rPr>
                      <w:rFonts w:ascii="Times New Roman" w:eastAsiaTheme="minorEastAsia" w:hAnsi="Times New Roman" w:cs="Times New Roman"/>
                    </w:rPr>
                  </w:pPr>
                  <w:r w:rsidRPr="004227C8">
                    <w:rPr>
                      <w:rFonts w:ascii="Times New Roman" w:eastAsiaTheme="minorEastAsia" w:hAnsiTheme="minorEastAsia" w:cs="Times New Roman"/>
                    </w:rPr>
                    <w:t>厂区设</w:t>
                  </w:r>
                  <w:r w:rsidR="005D7FB2" w:rsidRPr="004227C8">
                    <w:rPr>
                      <w:rFonts w:ascii="Times New Roman" w:eastAsiaTheme="minorEastAsia" w:hAnsiTheme="minorEastAsia" w:cs="Times New Roman"/>
                    </w:rPr>
                    <w:t>旱厕，定期清</w:t>
                  </w:r>
                  <w:r w:rsidRPr="004227C8">
                    <w:rPr>
                      <w:rFonts w:ascii="Times New Roman" w:eastAsiaTheme="minorEastAsia" w:hAnsiTheme="minorEastAsia" w:cs="Times New Roman"/>
                    </w:rPr>
                    <w:t>运</w:t>
                  </w:r>
                </w:p>
              </w:tc>
              <w:tc>
                <w:tcPr>
                  <w:tcW w:w="871"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r>
            <w:tr w:rsidR="00E00525" w:rsidRPr="004227C8">
              <w:trPr>
                <w:trHeight w:val="324"/>
                <w:jc w:val="center"/>
              </w:trPr>
              <w:tc>
                <w:tcPr>
                  <w:tcW w:w="655" w:type="dxa"/>
                  <w:vMerge/>
                  <w:tcBorders>
                    <w:tl2br w:val="nil"/>
                    <w:tr2bl w:val="nil"/>
                  </w:tcBorders>
                  <w:vAlign w:val="center"/>
                </w:tcPr>
                <w:p w:rsidR="00E00525" w:rsidRPr="004227C8" w:rsidRDefault="00E00525">
                  <w:pPr>
                    <w:spacing w:line="360" w:lineRule="auto"/>
                    <w:rPr>
                      <w:rFonts w:ascii="Times New Roman" w:eastAsiaTheme="minorEastAsia" w:hAnsi="Times New Roman" w:cs="Times New Roman"/>
                    </w:rPr>
                  </w:pPr>
                </w:p>
              </w:tc>
              <w:tc>
                <w:tcPr>
                  <w:tcW w:w="1313" w:type="dxa"/>
                  <w:vMerge/>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c>
                <w:tcPr>
                  <w:tcW w:w="5760" w:type="dxa"/>
                  <w:tcBorders>
                    <w:tl2br w:val="nil"/>
                    <w:tr2bl w:val="nil"/>
                  </w:tcBorders>
                  <w:vAlign w:val="center"/>
                </w:tcPr>
                <w:p w:rsidR="00E00525" w:rsidRPr="004227C8" w:rsidRDefault="005D7FB2" w:rsidP="005D7FB2">
                  <w:pPr>
                    <w:adjustRightInd w:val="0"/>
                    <w:jc w:val="left"/>
                    <w:rPr>
                      <w:rFonts w:ascii="Times New Roman" w:eastAsiaTheme="minorEastAsia" w:hAnsi="Times New Roman" w:cs="Times New Roman"/>
                    </w:rPr>
                  </w:pPr>
                  <w:r w:rsidRPr="004227C8">
                    <w:rPr>
                      <w:rFonts w:ascii="Times New Roman" w:eastAsiaTheme="minorEastAsia" w:hAnsiTheme="minorEastAsia" w:cs="Times New Roman"/>
                    </w:rPr>
                    <w:t>研磨废水经沉淀池</w:t>
                  </w:r>
                  <w:r w:rsidRPr="004227C8">
                    <w:rPr>
                      <w:rFonts w:ascii="Times New Roman" w:eastAsiaTheme="minorEastAsia" w:hAnsi="Times New Roman" w:cs="Times New Roman"/>
                    </w:rPr>
                    <w:t>+</w:t>
                  </w:r>
                  <w:r w:rsidRPr="004227C8">
                    <w:rPr>
                      <w:rFonts w:ascii="Times New Roman" w:eastAsiaTheme="minorEastAsia" w:hAnsiTheme="minorEastAsia" w:cs="Times New Roman"/>
                    </w:rPr>
                    <w:t>污水处理一体机（</w:t>
                  </w:r>
                  <w:r w:rsidR="00082FF5" w:rsidRPr="004227C8">
                    <w:rPr>
                      <w:rFonts w:ascii="Times New Roman" w:eastAsiaTheme="minorEastAsia" w:hAnsiTheme="minorEastAsia" w:cs="Times New Roman"/>
                    </w:rPr>
                    <w:t>絮凝</w:t>
                  </w:r>
                  <w:r w:rsidRPr="004227C8">
                    <w:rPr>
                      <w:rFonts w:ascii="Times New Roman" w:eastAsiaTheme="minorEastAsia" w:hAnsiTheme="minorEastAsia" w:cs="Times New Roman"/>
                    </w:rPr>
                    <w:t>）处理后回用于研磨生产</w:t>
                  </w:r>
                </w:p>
              </w:tc>
              <w:tc>
                <w:tcPr>
                  <w:tcW w:w="871"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r>
            <w:tr w:rsidR="00E00525" w:rsidRPr="004227C8">
              <w:trPr>
                <w:trHeight w:val="324"/>
                <w:jc w:val="center"/>
              </w:trPr>
              <w:tc>
                <w:tcPr>
                  <w:tcW w:w="655" w:type="dxa"/>
                  <w:vMerge/>
                  <w:tcBorders>
                    <w:tl2br w:val="nil"/>
                    <w:tr2bl w:val="nil"/>
                  </w:tcBorders>
                  <w:vAlign w:val="center"/>
                </w:tcPr>
                <w:p w:rsidR="00E00525" w:rsidRPr="004227C8" w:rsidRDefault="00E00525">
                  <w:pPr>
                    <w:spacing w:line="360" w:lineRule="auto"/>
                    <w:rPr>
                      <w:rFonts w:ascii="Times New Roman" w:eastAsiaTheme="minorEastAsia" w:hAnsi="Times New Roman" w:cs="Times New Roman"/>
                    </w:rPr>
                  </w:pPr>
                </w:p>
              </w:tc>
              <w:tc>
                <w:tcPr>
                  <w:tcW w:w="1313"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噪声治理</w:t>
                  </w:r>
                </w:p>
              </w:tc>
              <w:tc>
                <w:tcPr>
                  <w:tcW w:w="5760" w:type="dxa"/>
                  <w:tcBorders>
                    <w:tl2br w:val="nil"/>
                    <w:tr2bl w:val="nil"/>
                  </w:tcBorders>
                  <w:vAlign w:val="center"/>
                </w:tcPr>
                <w:p w:rsidR="00E00525" w:rsidRPr="004227C8" w:rsidRDefault="00E00525">
                  <w:pPr>
                    <w:adjustRightInd w:val="0"/>
                    <w:jc w:val="left"/>
                    <w:rPr>
                      <w:rFonts w:ascii="Times New Roman" w:eastAsiaTheme="minorEastAsia" w:hAnsi="Times New Roman" w:cs="Times New Roman"/>
                    </w:rPr>
                  </w:pPr>
                  <w:r w:rsidRPr="004227C8">
                    <w:rPr>
                      <w:rFonts w:ascii="Times New Roman" w:eastAsiaTheme="minorEastAsia" w:hAnsiTheme="minorEastAsia" w:cs="Times New Roman"/>
                    </w:rPr>
                    <w:t>主要设备位于厂房内，采用隔声、基础减振降噪、设备定期维护</w:t>
                  </w:r>
                </w:p>
              </w:tc>
              <w:tc>
                <w:tcPr>
                  <w:tcW w:w="871"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r>
            <w:tr w:rsidR="00E00525" w:rsidRPr="004227C8">
              <w:trPr>
                <w:trHeight w:val="324"/>
                <w:jc w:val="center"/>
              </w:trPr>
              <w:tc>
                <w:tcPr>
                  <w:tcW w:w="655" w:type="dxa"/>
                  <w:vMerge/>
                  <w:tcBorders>
                    <w:tl2br w:val="nil"/>
                    <w:tr2bl w:val="nil"/>
                  </w:tcBorders>
                  <w:vAlign w:val="center"/>
                </w:tcPr>
                <w:p w:rsidR="00E00525" w:rsidRPr="004227C8" w:rsidRDefault="00E00525">
                  <w:pPr>
                    <w:spacing w:line="360" w:lineRule="auto"/>
                    <w:rPr>
                      <w:rFonts w:ascii="Times New Roman" w:eastAsiaTheme="minorEastAsia" w:hAnsi="Times New Roman" w:cs="Times New Roman"/>
                    </w:rPr>
                  </w:pPr>
                </w:p>
              </w:tc>
              <w:tc>
                <w:tcPr>
                  <w:tcW w:w="1313" w:type="dxa"/>
                  <w:vMerge w:val="restart"/>
                  <w:tcBorders>
                    <w:tl2br w:val="nil"/>
                    <w:tr2bl w:val="nil"/>
                  </w:tcBorders>
                  <w:vAlign w:val="center"/>
                </w:tcPr>
                <w:p w:rsidR="00E00525" w:rsidRPr="004227C8" w:rsidRDefault="00E00525">
                  <w:pPr>
                    <w:adjustRightInd w:val="0"/>
                    <w:spacing w:line="360" w:lineRule="auto"/>
                    <w:rPr>
                      <w:rFonts w:ascii="Times New Roman" w:eastAsiaTheme="minorEastAsia" w:hAnsi="Times New Roman" w:cs="Times New Roman"/>
                    </w:rPr>
                  </w:pPr>
                  <w:r w:rsidRPr="004227C8">
                    <w:rPr>
                      <w:rFonts w:ascii="Times New Roman" w:eastAsiaTheme="minorEastAsia" w:hAnsiTheme="minorEastAsia" w:cs="Times New Roman"/>
                    </w:rPr>
                    <w:t>固废治理</w:t>
                  </w:r>
                </w:p>
              </w:tc>
              <w:tc>
                <w:tcPr>
                  <w:tcW w:w="5760" w:type="dxa"/>
                  <w:tcBorders>
                    <w:tl2br w:val="nil"/>
                    <w:tr2bl w:val="nil"/>
                  </w:tcBorders>
                  <w:vAlign w:val="center"/>
                </w:tcPr>
                <w:p w:rsidR="00E00525" w:rsidRPr="004227C8" w:rsidRDefault="00E00525" w:rsidP="005D7FB2">
                  <w:pPr>
                    <w:adjustRightInd w:val="0"/>
                    <w:spacing w:line="360" w:lineRule="auto"/>
                    <w:rPr>
                      <w:rFonts w:ascii="Times New Roman" w:eastAsiaTheme="minorEastAsia" w:hAnsi="Times New Roman" w:cs="Times New Roman"/>
                    </w:rPr>
                  </w:pPr>
                  <w:r w:rsidRPr="004227C8">
                    <w:rPr>
                      <w:rFonts w:ascii="Times New Roman" w:eastAsiaTheme="minorEastAsia" w:hAnsiTheme="minorEastAsia" w:cs="Times New Roman"/>
                    </w:rPr>
                    <w:t>生活垃圾分类收集后由环卫部门统一清运</w:t>
                  </w:r>
                </w:p>
              </w:tc>
              <w:tc>
                <w:tcPr>
                  <w:tcW w:w="871"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r>
            <w:tr w:rsidR="00E00525" w:rsidRPr="004227C8">
              <w:trPr>
                <w:trHeight w:val="324"/>
                <w:jc w:val="center"/>
              </w:trPr>
              <w:tc>
                <w:tcPr>
                  <w:tcW w:w="655" w:type="dxa"/>
                  <w:vMerge/>
                  <w:tcBorders>
                    <w:tl2br w:val="nil"/>
                    <w:tr2bl w:val="nil"/>
                  </w:tcBorders>
                  <w:vAlign w:val="center"/>
                </w:tcPr>
                <w:p w:rsidR="00E00525" w:rsidRPr="004227C8" w:rsidRDefault="00E00525">
                  <w:pPr>
                    <w:spacing w:line="360" w:lineRule="auto"/>
                    <w:rPr>
                      <w:rFonts w:ascii="Times New Roman" w:eastAsiaTheme="minorEastAsia" w:hAnsi="Times New Roman" w:cs="Times New Roman"/>
                    </w:rPr>
                  </w:pPr>
                </w:p>
              </w:tc>
              <w:tc>
                <w:tcPr>
                  <w:tcW w:w="1313" w:type="dxa"/>
                  <w:vMerge/>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c>
                <w:tcPr>
                  <w:tcW w:w="5760" w:type="dxa"/>
                  <w:tcBorders>
                    <w:tl2br w:val="nil"/>
                    <w:tr2bl w:val="nil"/>
                  </w:tcBorders>
                  <w:vAlign w:val="center"/>
                </w:tcPr>
                <w:p w:rsidR="00E00525" w:rsidRPr="004227C8" w:rsidRDefault="005D7FB2">
                  <w:pPr>
                    <w:adjustRightInd w:val="0"/>
                    <w:rPr>
                      <w:rFonts w:ascii="Times New Roman" w:eastAsiaTheme="minorEastAsia" w:hAnsi="Times New Roman" w:cs="Times New Roman"/>
                    </w:rPr>
                  </w:pPr>
                  <w:r w:rsidRPr="004227C8">
                    <w:rPr>
                      <w:rFonts w:ascii="Times New Roman" w:eastAsiaTheme="minorEastAsia" w:hAnsiTheme="minorEastAsia" w:cs="Times New Roman"/>
                    </w:rPr>
                    <w:t>铝渣、铝屑</w:t>
                  </w:r>
                  <w:r w:rsidR="00E00525" w:rsidRPr="004227C8">
                    <w:rPr>
                      <w:rFonts w:ascii="Times New Roman" w:eastAsiaTheme="minorEastAsia" w:hAnsiTheme="minorEastAsia" w:cs="Times New Roman"/>
                    </w:rPr>
                    <w:t>收集外售；不合格品回炉综合利用</w:t>
                  </w:r>
                </w:p>
              </w:tc>
              <w:tc>
                <w:tcPr>
                  <w:tcW w:w="871"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r>
            <w:tr w:rsidR="00E00525" w:rsidRPr="004227C8">
              <w:trPr>
                <w:trHeight w:val="324"/>
                <w:jc w:val="center"/>
              </w:trPr>
              <w:tc>
                <w:tcPr>
                  <w:tcW w:w="655" w:type="dxa"/>
                  <w:vMerge/>
                  <w:tcBorders>
                    <w:tl2br w:val="nil"/>
                    <w:tr2bl w:val="nil"/>
                  </w:tcBorders>
                  <w:vAlign w:val="center"/>
                </w:tcPr>
                <w:p w:rsidR="00E00525" w:rsidRPr="004227C8" w:rsidRDefault="00E00525">
                  <w:pPr>
                    <w:spacing w:line="360" w:lineRule="auto"/>
                    <w:rPr>
                      <w:rFonts w:ascii="Times New Roman" w:eastAsiaTheme="minorEastAsia" w:hAnsi="Times New Roman" w:cs="Times New Roman"/>
                    </w:rPr>
                  </w:pPr>
                </w:p>
              </w:tc>
              <w:tc>
                <w:tcPr>
                  <w:tcW w:w="1313" w:type="dxa"/>
                  <w:vMerge/>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c>
                <w:tcPr>
                  <w:tcW w:w="5760" w:type="dxa"/>
                  <w:tcBorders>
                    <w:tl2br w:val="nil"/>
                    <w:tr2bl w:val="nil"/>
                  </w:tcBorders>
                  <w:vAlign w:val="center"/>
                </w:tcPr>
                <w:p w:rsidR="00E00525" w:rsidRPr="004227C8" w:rsidRDefault="000810A7" w:rsidP="005D7FB2">
                  <w:pPr>
                    <w:pStyle w:val="TableParagraph"/>
                    <w:kinsoku w:val="0"/>
                    <w:overflowPunct w:val="0"/>
                    <w:spacing w:before="38" w:line="274" w:lineRule="auto"/>
                    <w:jc w:val="left"/>
                    <w:rPr>
                      <w:rFonts w:ascii="Times New Roman" w:eastAsiaTheme="minorEastAsia" w:hAnsi="Times New Roman" w:cs="Times New Roman"/>
                      <w:sz w:val="21"/>
                    </w:rPr>
                  </w:pPr>
                  <w:r w:rsidRPr="004227C8">
                    <w:rPr>
                      <w:rFonts w:ascii="Times New Roman" w:eastAsiaTheme="minorEastAsia" w:hAnsiTheme="minorEastAsia" w:cs="Times New Roman"/>
                      <w:sz w:val="21"/>
                    </w:rPr>
                    <w:t>危险废物暂存</w:t>
                  </w:r>
                  <w:r w:rsidR="005D7FB2" w:rsidRPr="004227C8">
                    <w:rPr>
                      <w:rFonts w:ascii="Times New Roman" w:eastAsiaTheme="minorEastAsia" w:hAnsiTheme="minorEastAsia" w:cs="Times New Roman"/>
                      <w:sz w:val="21"/>
                    </w:rPr>
                    <w:t>间</w:t>
                  </w:r>
                  <w:r w:rsidRPr="004227C8">
                    <w:rPr>
                      <w:rFonts w:ascii="Times New Roman" w:eastAsiaTheme="minorEastAsia" w:hAnsi="Times New Roman" w:cs="Times New Roman"/>
                      <w:sz w:val="21"/>
                    </w:rPr>
                    <w:t>4</w:t>
                  </w:r>
                  <w:r w:rsidR="005D7FB2" w:rsidRPr="004227C8">
                    <w:rPr>
                      <w:rFonts w:ascii="Times New Roman" w:eastAsiaTheme="minorEastAsia" w:hAnsi="Times New Roman" w:cs="Times New Roman"/>
                      <w:sz w:val="21"/>
                    </w:rPr>
                    <w:t>8</w:t>
                  </w:r>
                  <w:r w:rsidRPr="004227C8">
                    <w:rPr>
                      <w:rFonts w:ascii="Times New Roman" w:eastAsiaTheme="minorEastAsia" w:hAnsi="Times New Roman" w:cs="Times New Roman"/>
                      <w:sz w:val="21"/>
                    </w:rPr>
                    <w:t>m</w:t>
                  </w:r>
                  <w:r w:rsidRPr="004227C8">
                    <w:rPr>
                      <w:rFonts w:ascii="Times New Roman" w:eastAsiaTheme="minorEastAsia" w:hAnsi="Times New Roman" w:cs="Times New Roman"/>
                      <w:sz w:val="21"/>
                      <w:vertAlign w:val="superscript"/>
                    </w:rPr>
                    <w:t>2</w:t>
                  </w:r>
                  <w:r w:rsidR="00E72C4D" w:rsidRPr="004227C8">
                    <w:rPr>
                      <w:rFonts w:ascii="Times New Roman" w:eastAsiaTheme="minorEastAsia" w:hAnsi="Times New Roman" w:cs="Times New Roman"/>
                      <w:sz w:val="21"/>
                    </w:rPr>
                    <w:t>+</w:t>
                  </w:r>
                  <w:r w:rsidR="00E72C4D" w:rsidRPr="004227C8">
                    <w:rPr>
                      <w:rFonts w:ascii="Times New Roman" w:eastAsiaTheme="minorEastAsia" w:hAnsiTheme="minorEastAsia" w:cs="Times New Roman"/>
                      <w:sz w:val="21"/>
                    </w:rPr>
                    <w:t>危废处置协议</w:t>
                  </w:r>
                </w:p>
              </w:tc>
              <w:tc>
                <w:tcPr>
                  <w:tcW w:w="871" w:type="dxa"/>
                  <w:tcBorders>
                    <w:tl2br w:val="nil"/>
                    <w:tr2bl w:val="nil"/>
                  </w:tcBorders>
                  <w:vAlign w:val="center"/>
                </w:tcPr>
                <w:p w:rsidR="00E00525" w:rsidRPr="004227C8" w:rsidRDefault="00E00525">
                  <w:pPr>
                    <w:adjustRightInd w:val="0"/>
                    <w:spacing w:line="360" w:lineRule="auto"/>
                    <w:jc w:val="center"/>
                    <w:rPr>
                      <w:rFonts w:ascii="Times New Roman" w:eastAsiaTheme="minorEastAsia" w:hAnsi="Times New Roman" w:cs="Times New Roman"/>
                    </w:rPr>
                  </w:pPr>
                </w:p>
              </w:tc>
            </w:tr>
          </w:tbl>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4</w:t>
            </w:r>
            <w:r w:rsidRPr="004227C8">
              <w:rPr>
                <w:rFonts w:ascii="Times New Roman" w:eastAsiaTheme="minorEastAsia" w:hAnsiTheme="minorEastAsia" w:cs="Times New Roman"/>
                <w:sz w:val="24"/>
                <w:szCs w:val="24"/>
              </w:rPr>
              <w:t>、主要设备</w:t>
            </w:r>
          </w:p>
          <w:p w:rsidR="00E00525" w:rsidRPr="004227C8" w:rsidRDefault="00E00525">
            <w:pPr>
              <w:spacing w:line="360" w:lineRule="auto"/>
              <w:ind w:firstLineChars="200" w:firstLine="480"/>
              <w:rPr>
                <w:rFonts w:ascii="Times New Roman" w:eastAsiaTheme="minorEastAsia" w:hAnsi="Times New Roman" w:cs="Times New Roman"/>
              </w:rPr>
            </w:pPr>
            <w:r w:rsidRPr="004227C8">
              <w:rPr>
                <w:rFonts w:ascii="Times New Roman" w:eastAsiaTheme="minorEastAsia" w:hAnsiTheme="minorEastAsia" w:cs="Times New Roman"/>
                <w:sz w:val="24"/>
                <w:szCs w:val="24"/>
              </w:rPr>
              <w:t>主要设备见表</w:t>
            </w:r>
            <w:r w:rsidRPr="004227C8">
              <w:rPr>
                <w:rFonts w:ascii="Times New Roman" w:eastAsiaTheme="minorEastAsia" w:hAnsi="Times New Roman" w:cs="Times New Roman"/>
                <w:sz w:val="24"/>
                <w:szCs w:val="24"/>
              </w:rPr>
              <w:t>1-</w:t>
            </w:r>
            <w:r w:rsidR="0018784B">
              <w:rPr>
                <w:rFonts w:ascii="Times New Roman" w:eastAsiaTheme="minorEastAsia" w:hAnsi="Times New Roman" w:cs="Times New Roman" w:hint="eastAsia"/>
                <w:sz w:val="24"/>
                <w:szCs w:val="24"/>
              </w:rPr>
              <w:t>6</w:t>
            </w:r>
            <w:r w:rsidRPr="004227C8">
              <w:rPr>
                <w:rFonts w:ascii="Times New Roman" w:eastAsiaTheme="minorEastAsia" w:hAnsiTheme="minorEastAsia" w:cs="Times New Roman"/>
                <w:sz w:val="24"/>
                <w:szCs w:val="24"/>
              </w:rPr>
              <w:t>。</w:t>
            </w:r>
          </w:p>
          <w:p w:rsidR="00E00525" w:rsidRPr="004227C8" w:rsidRDefault="00E00525">
            <w:pPr>
              <w:spacing w:line="360" w:lineRule="auto"/>
              <w:ind w:firstLineChars="200" w:firstLine="480"/>
              <w:jc w:val="center"/>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表</w:t>
            </w:r>
            <w:r w:rsidRPr="004227C8">
              <w:rPr>
                <w:rFonts w:ascii="Times New Roman" w:eastAsiaTheme="minorEastAsia" w:hAnsi="Times New Roman" w:cs="Times New Roman"/>
                <w:sz w:val="24"/>
                <w:szCs w:val="24"/>
              </w:rPr>
              <w:t>1-</w:t>
            </w:r>
            <w:r w:rsidR="0018784B">
              <w:rPr>
                <w:rFonts w:ascii="Times New Roman" w:eastAsiaTheme="minorEastAsia" w:hAnsi="Times New Roman" w:cs="Times New Roman" w:hint="eastAsia"/>
                <w:sz w:val="24"/>
                <w:szCs w:val="24"/>
              </w:rPr>
              <w:t>6</w:t>
            </w:r>
            <w:r w:rsidRPr="004227C8">
              <w:rPr>
                <w:rFonts w:ascii="Times New Roman" w:eastAsiaTheme="minorEastAsia" w:hAnsi="Times New Roman" w:cs="Times New Roman"/>
                <w:sz w:val="24"/>
                <w:szCs w:val="24"/>
              </w:rPr>
              <w:t xml:space="preserve">  </w:t>
            </w:r>
            <w:r w:rsidRPr="004227C8">
              <w:rPr>
                <w:rFonts w:ascii="Times New Roman" w:eastAsiaTheme="minorEastAsia" w:hAnsiTheme="minorEastAsia" w:cs="Times New Roman"/>
                <w:sz w:val="24"/>
                <w:szCs w:val="24"/>
              </w:rPr>
              <w:t>主要设备表</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1786"/>
              <w:gridCol w:w="1867"/>
              <w:gridCol w:w="2447"/>
              <w:gridCol w:w="866"/>
              <w:gridCol w:w="1316"/>
            </w:tblGrid>
            <w:tr w:rsidR="000810A7" w:rsidRPr="004227C8" w:rsidTr="00082FF5">
              <w:trPr>
                <w:trHeight w:val="405"/>
                <w:jc w:val="center"/>
              </w:trPr>
              <w:tc>
                <w:tcPr>
                  <w:tcW w:w="658" w:type="dxa"/>
                  <w:tcBorders>
                    <w:tl2br w:val="nil"/>
                    <w:tr2bl w:val="nil"/>
                  </w:tcBorders>
                  <w:vAlign w:val="center"/>
                </w:tcPr>
                <w:p w:rsidR="000810A7" w:rsidRPr="004227C8" w:rsidRDefault="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序号</w:t>
                  </w:r>
                </w:p>
              </w:tc>
              <w:tc>
                <w:tcPr>
                  <w:tcW w:w="178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5F3F4"/>
                    </w:rPr>
                    <w:t>主要生产单元名称</w:t>
                  </w:r>
                </w:p>
              </w:tc>
              <w:tc>
                <w:tcPr>
                  <w:tcW w:w="186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名称</w:t>
                  </w:r>
                </w:p>
              </w:tc>
              <w:tc>
                <w:tcPr>
                  <w:tcW w:w="2447" w:type="dxa"/>
                  <w:tcBorders>
                    <w:tl2br w:val="nil"/>
                    <w:tr2bl w:val="nil"/>
                  </w:tcBorders>
                  <w:vAlign w:val="center"/>
                </w:tcPr>
                <w:p w:rsidR="000810A7" w:rsidRPr="004227C8" w:rsidRDefault="000810A7" w:rsidP="00E72C4D">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规格</w:t>
                  </w:r>
                </w:p>
              </w:tc>
              <w:tc>
                <w:tcPr>
                  <w:tcW w:w="86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数量（台）</w:t>
                  </w:r>
                </w:p>
              </w:tc>
              <w:tc>
                <w:tcPr>
                  <w:tcW w:w="131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备注</w:t>
                  </w:r>
                </w:p>
              </w:tc>
            </w:tr>
            <w:tr w:rsidR="000810A7" w:rsidRPr="004227C8" w:rsidTr="00082FF5">
              <w:trPr>
                <w:trHeight w:val="34"/>
                <w:jc w:val="center"/>
              </w:trPr>
              <w:tc>
                <w:tcPr>
                  <w:tcW w:w="658" w:type="dxa"/>
                  <w:tcBorders>
                    <w:tl2br w:val="nil"/>
                    <w:tr2bl w:val="nil"/>
                  </w:tcBorders>
                  <w:vAlign w:val="center"/>
                </w:tcPr>
                <w:p w:rsidR="000810A7" w:rsidRPr="004227C8" w:rsidRDefault="000810A7">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1</w:t>
                  </w:r>
                </w:p>
              </w:tc>
              <w:tc>
                <w:tcPr>
                  <w:tcW w:w="1786" w:type="dxa"/>
                  <w:vMerge w:val="restart"/>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压铸</w:t>
                  </w:r>
                </w:p>
              </w:tc>
              <w:tc>
                <w:tcPr>
                  <w:tcW w:w="186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熔化炉</w:t>
                  </w:r>
                </w:p>
              </w:tc>
              <w:tc>
                <w:tcPr>
                  <w:tcW w:w="244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加热温度</w:t>
                  </w:r>
                  <w:r w:rsidRPr="004227C8">
                    <w:rPr>
                      <w:rFonts w:ascii="Times New Roman" w:eastAsiaTheme="minorEastAsia" w:hAnsi="Times New Roman" w:cs="Times New Roman"/>
                    </w:rPr>
                    <w:t>850℃</w:t>
                  </w:r>
                </w:p>
              </w:tc>
              <w:tc>
                <w:tcPr>
                  <w:tcW w:w="866" w:type="dxa"/>
                  <w:tcBorders>
                    <w:tl2br w:val="nil"/>
                    <w:tr2bl w:val="nil"/>
                  </w:tcBorders>
                  <w:vAlign w:val="center"/>
                </w:tcPr>
                <w:p w:rsidR="000810A7" w:rsidRPr="004227C8" w:rsidRDefault="00AB48C9"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8</w:t>
                  </w:r>
                </w:p>
              </w:tc>
              <w:tc>
                <w:tcPr>
                  <w:tcW w:w="1316" w:type="dxa"/>
                  <w:tcBorders>
                    <w:tl2br w:val="nil"/>
                    <w:tr2bl w:val="nil"/>
                  </w:tcBorders>
                  <w:vAlign w:val="center"/>
                </w:tcPr>
                <w:p w:rsidR="000810A7" w:rsidRPr="004227C8" w:rsidRDefault="006B2F1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电阻炉</w:t>
                  </w:r>
                </w:p>
              </w:tc>
            </w:tr>
            <w:tr w:rsidR="000810A7" w:rsidRPr="004227C8" w:rsidTr="00082FF5">
              <w:trPr>
                <w:trHeight w:val="403"/>
                <w:jc w:val="center"/>
              </w:trPr>
              <w:tc>
                <w:tcPr>
                  <w:tcW w:w="658" w:type="dxa"/>
                  <w:tcBorders>
                    <w:tl2br w:val="nil"/>
                    <w:tr2bl w:val="nil"/>
                  </w:tcBorders>
                  <w:vAlign w:val="center"/>
                </w:tcPr>
                <w:p w:rsidR="000810A7" w:rsidRPr="004227C8" w:rsidRDefault="000810A7">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786" w:type="dxa"/>
                  <w:vMerge/>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p>
              </w:tc>
              <w:tc>
                <w:tcPr>
                  <w:tcW w:w="186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压铸机</w:t>
                  </w:r>
                </w:p>
              </w:tc>
              <w:tc>
                <w:tcPr>
                  <w:tcW w:w="244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压铸压力</w:t>
                  </w:r>
                  <w:r w:rsidRPr="004227C8">
                    <w:rPr>
                      <w:rFonts w:ascii="Times New Roman" w:eastAsiaTheme="minorEastAsia" w:hAnsi="Times New Roman" w:cs="Times New Roman"/>
                    </w:rPr>
                    <w:t>88-800</w:t>
                  </w:r>
                  <w:r w:rsidRPr="004227C8">
                    <w:rPr>
                      <w:rFonts w:ascii="Times New Roman" w:eastAsiaTheme="minorEastAsia" w:hAnsiTheme="minorEastAsia" w:cs="Times New Roman"/>
                    </w:rPr>
                    <w:t>不等</w:t>
                  </w:r>
                </w:p>
              </w:tc>
              <w:tc>
                <w:tcPr>
                  <w:tcW w:w="866" w:type="dxa"/>
                  <w:tcBorders>
                    <w:tl2br w:val="nil"/>
                    <w:tr2bl w:val="nil"/>
                  </w:tcBorders>
                  <w:vAlign w:val="center"/>
                </w:tcPr>
                <w:p w:rsidR="000810A7" w:rsidRPr="004227C8" w:rsidRDefault="00AB48C9"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8</w:t>
                  </w:r>
                </w:p>
              </w:tc>
              <w:tc>
                <w:tcPr>
                  <w:tcW w:w="131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p>
              </w:tc>
            </w:tr>
            <w:tr w:rsidR="000810A7" w:rsidRPr="004227C8" w:rsidTr="00082FF5">
              <w:trPr>
                <w:trHeight w:val="34"/>
                <w:jc w:val="center"/>
              </w:trPr>
              <w:tc>
                <w:tcPr>
                  <w:tcW w:w="658" w:type="dxa"/>
                  <w:tcBorders>
                    <w:tl2br w:val="nil"/>
                    <w:tr2bl w:val="nil"/>
                  </w:tcBorders>
                  <w:vAlign w:val="center"/>
                </w:tcPr>
                <w:p w:rsidR="000810A7" w:rsidRPr="004227C8" w:rsidRDefault="000810A7">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3</w:t>
                  </w:r>
                </w:p>
              </w:tc>
              <w:tc>
                <w:tcPr>
                  <w:tcW w:w="1786" w:type="dxa"/>
                  <w:vMerge w:val="restart"/>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机加</w:t>
                  </w:r>
                </w:p>
              </w:tc>
              <w:tc>
                <w:tcPr>
                  <w:tcW w:w="186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车床</w:t>
                  </w:r>
                </w:p>
              </w:tc>
              <w:tc>
                <w:tcPr>
                  <w:tcW w:w="2447" w:type="dxa"/>
                  <w:tcBorders>
                    <w:tl2br w:val="nil"/>
                    <w:tr2bl w:val="nil"/>
                  </w:tcBorders>
                  <w:vAlign w:val="center"/>
                </w:tcPr>
                <w:p w:rsidR="000810A7" w:rsidRPr="004227C8" w:rsidRDefault="000810A7" w:rsidP="005D7FB2">
                  <w:pPr>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形程</w:t>
                  </w:r>
                  <w:r w:rsidRPr="004227C8">
                    <w:rPr>
                      <w:rFonts w:ascii="Times New Roman" w:eastAsiaTheme="minorEastAsia" w:hAnsi="Times New Roman" w:cs="Times New Roman"/>
                    </w:rPr>
                    <w:t>1000mm</w:t>
                  </w:r>
                </w:p>
                <w:p w:rsidR="000810A7" w:rsidRPr="004227C8" w:rsidRDefault="000810A7" w:rsidP="00E72C4D">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回转半径</w:t>
                  </w:r>
                  <w:r w:rsidRPr="004227C8">
                    <w:rPr>
                      <w:rFonts w:ascii="Times New Roman" w:eastAsiaTheme="minorEastAsia" w:hAnsi="Times New Roman" w:cs="Times New Roman"/>
                      <w:shd w:val="clear" w:color="auto" w:fill="FFFFFF"/>
                    </w:rPr>
                    <w:t>320mm</w:t>
                  </w:r>
                </w:p>
              </w:tc>
              <w:tc>
                <w:tcPr>
                  <w:tcW w:w="86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3</w:t>
                  </w:r>
                </w:p>
              </w:tc>
              <w:tc>
                <w:tcPr>
                  <w:tcW w:w="131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p>
              </w:tc>
            </w:tr>
            <w:tr w:rsidR="000810A7" w:rsidRPr="004227C8" w:rsidTr="00082FF5">
              <w:trPr>
                <w:trHeight w:val="34"/>
                <w:jc w:val="center"/>
              </w:trPr>
              <w:tc>
                <w:tcPr>
                  <w:tcW w:w="658" w:type="dxa"/>
                  <w:tcBorders>
                    <w:tl2br w:val="nil"/>
                    <w:tr2bl w:val="nil"/>
                  </w:tcBorders>
                  <w:vAlign w:val="center"/>
                </w:tcPr>
                <w:p w:rsidR="000810A7" w:rsidRPr="004227C8" w:rsidRDefault="000810A7">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4</w:t>
                  </w:r>
                </w:p>
              </w:tc>
              <w:tc>
                <w:tcPr>
                  <w:tcW w:w="1786" w:type="dxa"/>
                  <w:vMerge/>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shd w:val="clear" w:color="auto" w:fill="FFFFFF"/>
                    </w:rPr>
                  </w:pPr>
                </w:p>
              </w:tc>
              <w:tc>
                <w:tcPr>
                  <w:tcW w:w="186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多孔钻机</w:t>
                  </w:r>
                </w:p>
              </w:tc>
              <w:tc>
                <w:tcPr>
                  <w:tcW w:w="244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钻头直径</w:t>
                  </w:r>
                  <w:r w:rsidRPr="004227C8">
                    <w:rPr>
                      <w:rFonts w:ascii="Times New Roman" w:eastAsiaTheme="minorEastAsia" w:hAnsi="Times New Roman" w:cs="Times New Roman"/>
                      <w:shd w:val="clear" w:color="auto" w:fill="FFFFFF"/>
                    </w:rPr>
                    <w:t xml:space="preserve"> 4-8mm</w:t>
                  </w:r>
                </w:p>
              </w:tc>
              <w:tc>
                <w:tcPr>
                  <w:tcW w:w="86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31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p>
              </w:tc>
            </w:tr>
            <w:tr w:rsidR="000810A7" w:rsidRPr="004227C8" w:rsidTr="00082FF5">
              <w:trPr>
                <w:trHeight w:val="34"/>
                <w:jc w:val="center"/>
              </w:trPr>
              <w:tc>
                <w:tcPr>
                  <w:tcW w:w="658" w:type="dxa"/>
                  <w:tcBorders>
                    <w:tl2br w:val="nil"/>
                    <w:tr2bl w:val="nil"/>
                  </w:tcBorders>
                  <w:vAlign w:val="center"/>
                </w:tcPr>
                <w:p w:rsidR="000810A7" w:rsidRPr="004227C8" w:rsidRDefault="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5</w:t>
                  </w:r>
                </w:p>
              </w:tc>
              <w:tc>
                <w:tcPr>
                  <w:tcW w:w="1786" w:type="dxa"/>
                  <w:vMerge/>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shd w:val="clear" w:color="auto" w:fill="FFFFFF"/>
                    </w:rPr>
                  </w:pPr>
                </w:p>
              </w:tc>
              <w:tc>
                <w:tcPr>
                  <w:tcW w:w="186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切边机</w:t>
                  </w:r>
                </w:p>
              </w:tc>
              <w:tc>
                <w:tcPr>
                  <w:tcW w:w="244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86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3</w:t>
                  </w:r>
                </w:p>
              </w:tc>
              <w:tc>
                <w:tcPr>
                  <w:tcW w:w="131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p>
              </w:tc>
            </w:tr>
            <w:tr w:rsidR="000810A7" w:rsidRPr="004227C8" w:rsidTr="00082FF5">
              <w:trPr>
                <w:trHeight w:val="389"/>
                <w:jc w:val="center"/>
              </w:trPr>
              <w:tc>
                <w:tcPr>
                  <w:tcW w:w="658" w:type="dxa"/>
                  <w:tcBorders>
                    <w:tl2br w:val="nil"/>
                    <w:tr2bl w:val="nil"/>
                  </w:tcBorders>
                  <w:vAlign w:val="center"/>
                </w:tcPr>
                <w:p w:rsidR="000810A7" w:rsidRPr="004227C8" w:rsidRDefault="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7</w:t>
                  </w:r>
                </w:p>
              </w:tc>
              <w:tc>
                <w:tcPr>
                  <w:tcW w:w="1786" w:type="dxa"/>
                  <w:vMerge/>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shd w:val="clear" w:color="auto" w:fill="FFFFFF"/>
                    </w:rPr>
                  </w:pPr>
                </w:p>
              </w:tc>
              <w:tc>
                <w:tcPr>
                  <w:tcW w:w="186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数控车床</w:t>
                  </w:r>
                </w:p>
              </w:tc>
              <w:tc>
                <w:tcPr>
                  <w:tcW w:w="244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最大回转直径</w:t>
                  </w:r>
                  <w:r w:rsidRPr="004227C8">
                    <w:rPr>
                      <w:rFonts w:ascii="Times New Roman" w:eastAsiaTheme="minorEastAsia" w:hAnsi="Times New Roman" w:cs="Times New Roman"/>
                      <w:shd w:val="clear" w:color="auto" w:fill="FFFFFF"/>
                    </w:rPr>
                    <w:t>180mm</w:t>
                  </w:r>
                </w:p>
                <w:p w:rsidR="000810A7" w:rsidRPr="004227C8" w:rsidRDefault="000810A7" w:rsidP="000810A7">
                  <w:pPr>
                    <w:pStyle w:val="a0"/>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最大行程</w:t>
                  </w:r>
                  <w:r w:rsidRPr="004227C8">
                    <w:rPr>
                      <w:rFonts w:ascii="Times New Roman" w:eastAsiaTheme="minorEastAsia" w:hAnsi="Times New Roman" w:cs="Times New Roman"/>
                      <w:shd w:val="clear" w:color="auto" w:fill="FFFFFF"/>
                    </w:rPr>
                    <w:t>180×200mm</w:t>
                  </w:r>
                </w:p>
              </w:tc>
              <w:tc>
                <w:tcPr>
                  <w:tcW w:w="86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31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p>
              </w:tc>
            </w:tr>
            <w:tr w:rsidR="000810A7" w:rsidRPr="004227C8" w:rsidTr="00082FF5">
              <w:trPr>
                <w:trHeight w:val="389"/>
                <w:jc w:val="center"/>
              </w:trPr>
              <w:tc>
                <w:tcPr>
                  <w:tcW w:w="658" w:type="dxa"/>
                  <w:tcBorders>
                    <w:tl2br w:val="nil"/>
                    <w:tr2bl w:val="nil"/>
                  </w:tcBorders>
                  <w:vAlign w:val="center"/>
                </w:tcPr>
                <w:p w:rsidR="000810A7" w:rsidRPr="004227C8" w:rsidRDefault="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8</w:t>
                  </w:r>
                </w:p>
              </w:tc>
              <w:tc>
                <w:tcPr>
                  <w:tcW w:w="1786" w:type="dxa"/>
                  <w:vMerge/>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shd w:val="clear" w:color="auto" w:fill="FFFFFF"/>
                    </w:rPr>
                  </w:pPr>
                </w:p>
              </w:tc>
              <w:tc>
                <w:tcPr>
                  <w:tcW w:w="186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台式钻攻两用机</w:t>
                  </w:r>
                </w:p>
              </w:tc>
              <w:tc>
                <w:tcPr>
                  <w:tcW w:w="2447" w:type="dxa"/>
                  <w:tcBorders>
                    <w:tl2br w:val="nil"/>
                    <w:tr2bl w:val="nil"/>
                  </w:tcBorders>
                  <w:vAlign w:val="center"/>
                </w:tcPr>
                <w:p w:rsidR="000810A7" w:rsidRPr="004227C8" w:rsidRDefault="000810A7" w:rsidP="000810A7">
                  <w:pPr>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钻孔直径</w:t>
                  </w:r>
                  <w:r w:rsidRPr="004227C8">
                    <w:rPr>
                      <w:rFonts w:ascii="Times New Roman" w:eastAsiaTheme="minorEastAsia" w:hAnsi="Times New Roman" w:cs="Times New Roman"/>
                      <w:shd w:val="clear" w:color="auto" w:fill="FFFFFF"/>
                    </w:rPr>
                    <w:t>3-16mm</w:t>
                  </w:r>
                </w:p>
              </w:tc>
              <w:tc>
                <w:tcPr>
                  <w:tcW w:w="86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10</w:t>
                  </w:r>
                </w:p>
              </w:tc>
              <w:tc>
                <w:tcPr>
                  <w:tcW w:w="131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p>
              </w:tc>
            </w:tr>
            <w:tr w:rsidR="000810A7" w:rsidRPr="004227C8" w:rsidTr="00082FF5">
              <w:trPr>
                <w:trHeight w:val="389"/>
                <w:jc w:val="center"/>
              </w:trPr>
              <w:tc>
                <w:tcPr>
                  <w:tcW w:w="658" w:type="dxa"/>
                  <w:tcBorders>
                    <w:tl2br w:val="nil"/>
                    <w:tr2bl w:val="nil"/>
                  </w:tcBorders>
                  <w:vAlign w:val="center"/>
                </w:tcPr>
                <w:p w:rsidR="000810A7" w:rsidRPr="004227C8" w:rsidRDefault="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9</w:t>
                  </w:r>
                </w:p>
              </w:tc>
              <w:tc>
                <w:tcPr>
                  <w:tcW w:w="1786" w:type="dxa"/>
                  <w:vMerge/>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shd w:val="clear" w:color="auto" w:fill="FFFFFF"/>
                    </w:rPr>
                  </w:pPr>
                </w:p>
              </w:tc>
              <w:tc>
                <w:tcPr>
                  <w:tcW w:w="186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铣床</w:t>
                  </w:r>
                </w:p>
              </w:tc>
              <w:tc>
                <w:tcPr>
                  <w:tcW w:w="2447" w:type="dxa"/>
                  <w:tcBorders>
                    <w:tl2br w:val="nil"/>
                    <w:tr2bl w:val="nil"/>
                  </w:tcBorders>
                  <w:vAlign w:val="center"/>
                </w:tcPr>
                <w:p w:rsidR="000810A7" w:rsidRPr="004227C8" w:rsidRDefault="000810A7" w:rsidP="000810A7">
                  <w:pPr>
                    <w:wordWrap w:val="0"/>
                    <w:jc w:val="center"/>
                    <w:rPr>
                      <w:rFonts w:ascii="Times New Roman" w:eastAsiaTheme="minorEastAsia" w:hAnsi="Times New Roman" w:cs="Times New Roman"/>
                    </w:rPr>
                  </w:pPr>
                  <w:r w:rsidRPr="004227C8">
                    <w:rPr>
                      <w:rFonts w:ascii="Times New Roman" w:eastAsiaTheme="minorEastAsia" w:hAnsiTheme="minorEastAsia" w:cs="Times New Roman"/>
                    </w:rPr>
                    <w:t>铣刀直径</w:t>
                  </w:r>
                  <w:r w:rsidRPr="004227C8">
                    <w:rPr>
                      <w:rFonts w:ascii="Times New Roman" w:eastAsiaTheme="minorEastAsia" w:hAnsi="Times New Roman" w:cs="Times New Roman"/>
                    </w:rPr>
                    <w:t>32mm</w:t>
                  </w:r>
                </w:p>
              </w:tc>
              <w:tc>
                <w:tcPr>
                  <w:tcW w:w="866" w:type="dxa"/>
                  <w:tcBorders>
                    <w:tl2br w:val="nil"/>
                    <w:tr2bl w:val="nil"/>
                  </w:tcBorders>
                  <w:vAlign w:val="center"/>
                </w:tcPr>
                <w:p w:rsidR="000810A7" w:rsidRPr="004227C8" w:rsidRDefault="000810A7" w:rsidP="000810A7">
                  <w:pPr>
                    <w:jc w:val="center"/>
                    <w:rPr>
                      <w:rFonts w:ascii="Times New Roman" w:eastAsiaTheme="minorEastAsia" w:hAnsi="Times New Roman" w:cs="Times New Roman"/>
                    </w:rPr>
                  </w:pPr>
                  <w:r w:rsidRPr="004227C8">
                    <w:rPr>
                      <w:rFonts w:ascii="Times New Roman" w:eastAsiaTheme="minorEastAsia" w:hAnsi="Times New Roman" w:cs="Times New Roman"/>
                    </w:rPr>
                    <w:t>1</w:t>
                  </w:r>
                </w:p>
              </w:tc>
              <w:tc>
                <w:tcPr>
                  <w:tcW w:w="131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p>
              </w:tc>
            </w:tr>
            <w:tr w:rsidR="000810A7" w:rsidRPr="004227C8" w:rsidTr="00082FF5">
              <w:trPr>
                <w:trHeight w:val="389"/>
                <w:jc w:val="center"/>
              </w:trPr>
              <w:tc>
                <w:tcPr>
                  <w:tcW w:w="658" w:type="dxa"/>
                  <w:tcBorders>
                    <w:tl2br w:val="nil"/>
                    <w:tr2bl w:val="nil"/>
                  </w:tcBorders>
                  <w:vAlign w:val="center"/>
                </w:tcPr>
                <w:p w:rsidR="000810A7" w:rsidRPr="004227C8" w:rsidRDefault="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10</w:t>
                  </w:r>
                </w:p>
              </w:tc>
              <w:tc>
                <w:tcPr>
                  <w:tcW w:w="1786" w:type="dxa"/>
                  <w:vMerge w:val="restart"/>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机械预处理</w:t>
                  </w:r>
                </w:p>
              </w:tc>
              <w:tc>
                <w:tcPr>
                  <w:tcW w:w="186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烘箱</w:t>
                  </w:r>
                </w:p>
              </w:tc>
              <w:tc>
                <w:tcPr>
                  <w:tcW w:w="2447" w:type="dxa"/>
                  <w:tcBorders>
                    <w:tl2br w:val="nil"/>
                    <w:tr2bl w:val="nil"/>
                  </w:tcBorders>
                  <w:vAlign w:val="center"/>
                </w:tcPr>
                <w:p w:rsidR="000810A7" w:rsidRPr="004227C8" w:rsidRDefault="000810A7" w:rsidP="000810A7">
                  <w:pPr>
                    <w:jc w:val="center"/>
                    <w:rPr>
                      <w:rFonts w:ascii="Times New Roman" w:eastAsiaTheme="minorEastAsia" w:hAnsi="Times New Roman" w:cs="Times New Roman"/>
                    </w:rPr>
                  </w:pPr>
                  <w:r w:rsidRPr="004227C8">
                    <w:rPr>
                      <w:rFonts w:ascii="Times New Roman" w:eastAsiaTheme="minorEastAsia" w:hAnsiTheme="minorEastAsia" w:cs="Times New Roman"/>
                    </w:rPr>
                    <w:t>加热温度</w:t>
                  </w:r>
                  <w:r w:rsidRPr="004227C8">
                    <w:rPr>
                      <w:rFonts w:ascii="Times New Roman" w:eastAsiaTheme="minorEastAsia" w:hAnsi="Times New Roman" w:cs="Times New Roman"/>
                    </w:rPr>
                    <w:t>150℃</w:t>
                  </w:r>
                </w:p>
              </w:tc>
              <w:tc>
                <w:tcPr>
                  <w:tcW w:w="866" w:type="dxa"/>
                  <w:tcBorders>
                    <w:tl2br w:val="nil"/>
                    <w:tr2bl w:val="nil"/>
                  </w:tcBorders>
                  <w:vAlign w:val="center"/>
                </w:tcPr>
                <w:p w:rsidR="000810A7" w:rsidRPr="004227C8" w:rsidRDefault="000810A7" w:rsidP="000810A7">
                  <w:pPr>
                    <w:jc w:val="center"/>
                    <w:rPr>
                      <w:rFonts w:ascii="Times New Roman" w:eastAsiaTheme="minorEastAsia" w:hAnsi="Times New Roman" w:cs="Times New Roman"/>
                    </w:rPr>
                  </w:pPr>
                  <w:r w:rsidRPr="004227C8">
                    <w:rPr>
                      <w:rFonts w:ascii="Times New Roman" w:eastAsiaTheme="minorEastAsia" w:hAnsi="Times New Roman" w:cs="Times New Roman"/>
                    </w:rPr>
                    <w:t>1</w:t>
                  </w:r>
                </w:p>
              </w:tc>
              <w:tc>
                <w:tcPr>
                  <w:tcW w:w="131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烘干研磨水</w:t>
                  </w:r>
                </w:p>
              </w:tc>
            </w:tr>
            <w:tr w:rsidR="000810A7" w:rsidRPr="004227C8" w:rsidTr="00082FF5">
              <w:trPr>
                <w:trHeight w:val="389"/>
                <w:jc w:val="center"/>
              </w:trPr>
              <w:tc>
                <w:tcPr>
                  <w:tcW w:w="658" w:type="dxa"/>
                  <w:tcBorders>
                    <w:tl2br w:val="nil"/>
                    <w:tr2bl w:val="nil"/>
                  </w:tcBorders>
                  <w:vAlign w:val="center"/>
                </w:tcPr>
                <w:p w:rsidR="000810A7" w:rsidRPr="004227C8" w:rsidRDefault="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11</w:t>
                  </w:r>
                </w:p>
              </w:tc>
              <w:tc>
                <w:tcPr>
                  <w:tcW w:w="1786" w:type="dxa"/>
                  <w:vMerge/>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p>
              </w:tc>
              <w:tc>
                <w:tcPr>
                  <w:tcW w:w="186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抛丸机</w:t>
                  </w:r>
                </w:p>
              </w:tc>
              <w:tc>
                <w:tcPr>
                  <w:tcW w:w="2447" w:type="dxa"/>
                  <w:tcBorders>
                    <w:tl2br w:val="nil"/>
                    <w:tr2bl w:val="nil"/>
                  </w:tcBorders>
                  <w:vAlign w:val="center"/>
                </w:tcPr>
                <w:p w:rsidR="000810A7" w:rsidRPr="004227C8" w:rsidRDefault="000810A7" w:rsidP="000810A7">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866" w:type="dxa"/>
                  <w:tcBorders>
                    <w:tl2br w:val="nil"/>
                    <w:tr2bl w:val="nil"/>
                  </w:tcBorders>
                  <w:vAlign w:val="center"/>
                </w:tcPr>
                <w:p w:rsidR="000810A7" w:rsidRPr="004227C8" w:rsidRDefault="000810A7" w:rsidP="000810A7">
                  <w:pPr>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31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p>
              </w:tc>
            </w:tr>
            <w:tr w:rsidR="000810A7" w:rsidRPr="004227C8" w:rsidTr="00082FF5">
              <w:trPr>
                <w:trHeight w:val="389"/>
                <w:jc w:val="center"/>
              </w:trPr>
              <w:tc>
                <w:tcPr>
                  <w:tcW w:w="658" w:type="dxa"/>
                  <w:tcBorders>
                    <w:tl2br w:val="nil"/>
                    <w:tr2bl w:val="nil"/>
                  </w:tcBorders>
                  <w:vAlign w:val="center"/>
                </w:tcPr>
                <w:p w:rsidR="000810A7" w:rsidRPr="004227C8" w:rsidRDefault="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12</w:t>
                  </w:r>
                </w:p>
              </w:tc>
              <w:tc>
                <w:tcPr>
                  <w:tcW w:w="1786" w:type="dxa"/>
                  <w:vMerge/>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p>
              </w:tc>
              <w:tc>
                <w:tcPr>
                  <w:tcW w:w="186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振动研磨机</w:t>
                  </w:r>
                </w:p>
              </w:tc>
              <w:tc>
                <w:tcPr>
                  <w:tcW w:w="2447" w:type="dxa"/>
                  <w:tcBorders>
                    <w:tl2br w:val="nil"/>
                    <w:tr2bl w:val="nil"/>
                  </w:tcBorders>
                  <w:vAlign w:val="center"/>
                </w:tcPr>
                <w:p w:rsidR="000810A7" w:rsidRPr="004227C8" w:rsidRDefault="000810A7" w:rsidP="000810A7">
                  <w:pPr>
                    <w:jc w:val="center"/>
                    <w:rPr>
                      <w:rFonts w:ascii="Times New Roman" w:eastAsiaTheme="minorEastAsia" w:hAnsi="Times New Roman" w:cs="Times New Roman"/>
                    </w:rPr>
                  </w:pPr>
                  <w:r w:rsidRPr="004227C8">
                    <w:rPr>
                      <w:rFonts w:ascii="Times New Roman" w:eastAsiaTheme="minorEastAsia" w:hAnsiTheme="minorEastAsia" w:cs="Times New Roman"/>
                    </w:rPr>
                    <w:t>容积</w:t>
                  </w:r>
                  <w:r w:rsidRPr="004227C8">
                    <w:rPr>
                      <w:rFonts w:ascii="Times New Roman" w:eastAsiaTheme="minorEastAsia" w:hAnsi="Times New Roman" w:cs="Times New Roman"/>
                    </w:rPr>
                    <w:t>80-400L</w:t>
                  </w:r>
                  <w:r w:rsidRPr="004227C8">
                    <w:rPr>
                      <w:rFonts w:ascii="Times New Roman" w:eastAsiaTheme="minorEastAsia" w:hAnsiTheme="minorEastAsia" w:cs="Times New Roman"/>
                    </w:rPr>
                    <w:t>不等</w:t>
                  </w:r>
                </w:p>
              </w:tc>
              <w:tc>
                <w:tcPr>
                  <w:tcW w:w="866" w:type="dxa"/>
                  <w:tcBorders>
                    <w:tl2br w:val="nil"/>
                    <w:tr2bl w:val="nil"/>
                  </w:tcBorders>
                  <w:vAlign w:val="center"/>
                </w:tcPr>
                <w:p w:rsidR="000810A7" w:rsidRPr="004227C8" w:rsidRDefault="000810A7" w:rsidP="000810A7">
                  <w:pPr>
                    <w:jc w:val="center"/>
                    <w:rPr>
                      <w:rFonts w:ascii="Times New Roman" w:eastAsiaTheme="minorEastAsia" w:hAnsi="Times New Roman" w:cs="Times New Roman"/>
                    </w:rPr>
                  </w:pPr>
                  <w:r w:rsidRPr="004227C8">
                    <w:rPr>
                      <w:rFonts w:ascii="Times New Roman" w:eastAsiaTheme="minorEastAsia" w:hAnsi="Times New Roman" w:cs="Times New Roman"/>
                    </w:rPr>
                    <w:t>3</w:t>
                  </w:r>
                </w:p>
              </w:tc>
              <w:tc>
                <w:tcPr>
                  <w:tcW w:w="131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p>
              </w:tc>
            </w:tr>
            <w:tr w:rsidR="000810A7" w:rsidRPr="004227C8" w:rsidTr="00082FF5">
              <w:trPr>
                <w:trHeight w:val="389"/>
                <w:jc w:val="center"/>
              </w:trPr>
              <w:tc>
                <w:tcPr>
                  <w:tcW w:w="658" w:type="dxa"/>
                  <w:tcBorders>
                    <w:tl2br w:val="nil"/>
                    <w:tr2bl w:val="nil"/>
                  </w:tcBorders>
                  <w:vAlign w:val="center"/>
                </w:tcPr>
                <w:p w:rsidR="000810A7" w:rsidRPr="004227C8" w:rsidRDefault="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13</w:t>
                  </w:r>
                </w:p>
              </w:tc>
              <w:tc>
                <w:tcPr>
                  <w:tcW w:w="178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压缩空气系统</w:t>
                  </w:r>
                </w:p>
              </w:tc>
              <w:tc>
                <w:tcPr>
                  <w:tcW w:w="1867"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空气压缩机</w:t>
                  </w:r>
                </w:p>
              </w:tc>
              <w:tc>
                <w:tcPr>
                  <w:tcW w:w="2447" w:type="dxa"/>
                  <w:tcBorders>
                    <w:tl2br w:val="nil"/>
                    <w:tr2bl w:val="nil"/>
                  </w:tcBorders>
                  <w:vAlign w:val="center"/>
                </w:tcPr>
                <w:p w:rsidR="000810A7" w:rsidRPr="004227C8" w:rsidRDefault="000810A7" w:rsidP="000810A7">
                  <w:pPr>
                    <w:jc w:val="center"/>
                    <w:rPr>
                      <w:rFonts w:ascii="Times New Roman" w:eastAsiaTheme="minorEastAsia" w:hAnsi="Times New Roman" w:cs="Times New Roman"/>
                    </w:rPr>
                  </w:pPr>
                  <w:r w:rsidRPr="004227C8">
                    <w:rPr>
                      <w:rFonts w:ascii="Times New Roman" w:eastAsiaTheme="minorEastAsia" w:hAnsi="Times New Roman" w:cs="Times New Roman"/>
                      <w:shd w:val="clear" w:color="auto" w:fill="FFFFFF"/>
                    </w:rPr>
                    <w:t>3.6m</w:t>
                  </w:r>
                  <w:r w:rsidRPr="004227C8">
                    <w:rPr>
                      <w:rFonts w:ascii="Times New Roman" w:eastAsiaTheme="minorEastAsia" w:hAnsi="Times New Roman" w:cs="Times New Roman"/>
                      <w:shd w:val="clear" w:color="auto" w:fill="FFFFFF"/>
                      <w:vertAlign w:val="superscript"/>
                    </w:rPr>
                    <w:t>3</w:t>
                  </w:r>
                  <w:r w:rsidRPr="004227C8">
                    <w:rPr>
                      <w:rFonts w:ascii="Times New Roman" w:eastAsiaTheme="minorEastAsia" w:hAnsi="Times New Roman" w:cs="Times New Roman"/>
                      <w:shd w:val="clear" w:color="auto" w:fill="FFFFFF"/>
                    </w:rPr>
                    <w:t>/min</w:t>
                  </w:r>
                </w:p>
              </w:tc>
              <w:tc>
                <w:tcPr>
                  <w:tcW w:w="866" w:type="dxa"/>
                  <w:tcBorders>
                    <w:tl2br w:val="nil"/>
                    <w:tr2bl w:val="nil"/>
                  </w:tcBorders>
                  <w:vAlign w:val="center"/>
                </w:tcPr>
                <w:p w:rsidR="000810A7" w:rsidRPr="004227C8" w:rsidRDefault="000810A7" w:rsidP="000810A7">
                  <w:pPr>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316" w:type="dxa"/>
                  <w:tcBorders>
                    <w:tl2br w:val="nil"/>
                    <w:tr2bl w:val="nil"/>
                  </w:tcBorders>
                  <w:vAlign w:val="center"/>
                </w:tcPr>
                <w:p w:rsidR="000810A7" w:rsidRPr="004227C8" w:rsidRDefault="000810A7" w:rsidP="000810A7">
                  <w:pPr>
                    <w:tabs>
                      <w:tab w:val="left" w:pos="660"/>
                    </w:tabs>
                    <w:spacing w:line="360" w:lineRule="auto"/>
                    <w:jc w:val="center"/>
                    <w:rPr>
                      <w:rFonts w:ascii="Times New Roman" w:eastAsiaTheme="minorEastAsia" w:hAnsi="Times New Roman" w:cs="Times New Roman"/>
                    </w:rPr>
                  </w:pPr>
                </w:p>
              </w:tc>
            </w:tr>
            <w:tr w:rsidR="00AB48C9" w:rsidRPr="004227C8" w:rsidTr="00082FF5">
              <w:trPr>
                <w:trHeight w:val="389"/>
                <w:jc w:val="center"/>
              </w:trPr>
              <w:tc>
                <w:tcPr>
                  <w:tcW w:w="658" w:type="dxa"/>
                  <w:tcBorders>
                    <w:tl2br w:val="nil"/>
                    <w:tr2bl w:val="nil"/>
                  </w:tcBorders>
                  <w:vAlign w:val="center"/>
                </w:tcPr>
                <w:p w:rsidR="00AB48C9" w:rsidRPr="004227C8" w:rsidRDefault="00AB48C9">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14</w:t>
                  </w:r>
                </w:p>
              </w:tc>
              <w:tc>
                <w:tcPr>
                  <w:tcW w:w="1786" w:type="dxa"/>
                  <w:tcBorders>
                    <w:tl2br w:val="nil"/>
                    <w:tr2bl w:val="nil"/>
                  </w:tcBorders>
                  <w:vAlign w:val="center"/>
                </w:tcPr>
                <w:p w:rsidR="00AB48C9" w:rsidRPr="004227C8" w:rsidRDefault="00AB48C9" w:rsidP="000810A7">
                  <w:pPr>
                    <w:tabs>
                      <w:tab w:val="left" w:pos="660"/>
                    </w:tabs>
                    <w:spacing w:line="360" w:lineRule="auto"/>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循环冷却水系统</w:t>
                  </w:r>
                </w:p>
              </w:tc>
              <w:tc>
                <w:tcPr>
                  <w:tcW w:w="1867" w:type="dxa"/>
                  <w:tcBorders>
                    <w:tl2br w:val="nil"/>
                    <w:tr2bl w:val="nil"/>
                  </w:tcBorders>
                  <w:vAlign w:val="center"/>
                </w:tcPr>
                <w:p w:rsidR="00AB48C9" w:rsidRPr="004227C8" w:rsidRDefault="00AB48C9" w:rsidP="000810A7">
                  <w:pPr>
                    <w:tabs>
                      <w:tab w:val="left" w:pos="660"/>
                    </w:tabs>
                    <w:spacing w:line="360" w:lineRule="auto"/>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冷却塔</w:t>
                  </w:r>
                </w:p>
              </w:tc>
              <w:tc>
                <w:tcPr>
                  <w:tcW w:w="2447" w:type="dxa"/>
                  <w:tcBorders>
                    <w:tl2br w:val="nil"/>
                    <w:tr2bl w:val="nil"/>
                  </w:tcBorders>
                  <w:vAlign w:val="center"/>
                </w:tcPr>
                <w:p w:rsidR="00AB48C9" w:rsidRPr="004227C8" w:rsidRDefault="00AB48C9" w:rsidP="000810A7">
                  <w:pPr>
                    <w:jc w:val="center"/>
                    <w:rPr>
                      <w:rFonts w:ascii="Times New Roman" w:eastAsiaTheme="minorEastAsia" w:hAnsi="Times New Roman" w:cs="Times New Roman"/>
                      <w:shd w:val="clear" w:color="auto" w:fill="FFFFFF"/>
                    </w:rPr>
                  </w:pPr>
                  <w:r w:rsidRPr="004227C8">
                    <w:rPr>
                      <w:rFonts w:ascii="Times New Roman" w:eastAsiaTheme="minorEastAsia" w:hAnsi="Times New Roman" w:cs="Times New Roman"/>
                      <w:shd w:val="clear" w:color="auto" w:fill="FFFFFF"/>
                    </w:rPr>
                    <w:t>3m</w:t>
                  </w:r>
                  <w:r w:rsidRPr="004227C8">
                    <w:rPr>
                      <w:rFonts w:ascii="Times New Roman" w:eastAsiaTheme="minorEastAsia" w:hAnsi="Times New Roman" w:cs="Times New Roman"/>
                      <w:shd w:val="clear" w:color="auto" w:fill="FFFFFF"/>
                      <w:vertAlign w:val="superscript"/>
                    </w:rPr>
                    <w:t>3</w:t>
                  </w:r>
                  <w:r w:rsidRPr="004227C8">
                    <w:rPr>
                      <w:rFonts w:ascii="Times New Roman" w:eastAsiaTheme="minorEastAsia" w:hAnsi="Times New Roman" w:cs="Times New Roman"/>
                      <w:shd w:val="clear" w:color="auto" w:fill="FFFFFF"/>
                    </w:rPr>
                    <w:t>/h</w:t>
                  </w:r>
                </w:p>
              </w:tc>
              <w:tc>
                <w:tcPr>
                  <w:tcW w:w="866" w:type="dxa"/>
                  <w:tcBorders>
                    <w:tl2br w:val="nil"/>
                    <w:tr2bl w:val="nil"/>
                  </w:tcBorders>
                  <w:vAlign w:val="center"/>
                </w:tcPr>
                <w:p w:rsidR="00AB48C9" w:rsidRPr="004227C8" w:rsidRDefault="00AB48C9" w:rsidP="000810A7">
                  <w:pPr>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316" w:type="dxa"/>
                  <w:tcBorders>
                    <w:tl2br w:val="nil"/>
                    <w:tr2bl w:val="nil"/>
                  </w:tcBorders>
                  <w:vAlign w:val="center"/>
                </w:tcPr>
                <w:p w:rsidR="00AB48C9" w:rsidRPr="004227C8" w:rsidRDefault="00AB48C9" w:rsidP="000810A7">
                  <w:pPr>
                    <w:tabs>
                      <w:tab w:val="left" w:pos="660"/>
                    </w:tabs>
                    <w:spacing w:line="360" w:lineRule="auto"/>
                    <w:jc w:val="center"/>
                    <w:rPr>
                      <w:rFonts w:ascii="Times New Roman" w:eastAsiaTheme="minorEastAsia" w:hAnsi="Times New Roman" w:cs="Times New Roman"/>
                    </w:rPr>
                  </w:pPr>
                </w:p>
              </w:tc>
            </w:tr>
            <w:tr w:rsidR="00082FF5" w:rsidRPr="004227C8" w:rsidTr="00082FF5">
              <w:trPr>
                <w:trHeight w:val="389"/>
                <w:jc w:val="center"/>
              </w:trPr>
              <w:tc>
                <w:tcPr>
                  <w:tcW w:w="658"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15</w:t>
                  </w:r>
                </w:p>
              </w:tc>
              <w:tc>
                <w:tcPr>
                  <w:tcW w:w="1786" w:type="dxa"/>
                  <w:vMerge w:val="restart"/>
                  <w:tcBorders>
                    <w:tl2br w:val="nil"/>
                    <w:tr2bl w:val="nil"/>
                  </w:tcBorders>
                  <w:vAlign w:val="center"/>
                </w:tcPr>
                <w:p w:rsidR="00082FF5" w:rsidRPr="004227C8" w:rsidRDefault="00082FF5" w:rsidP="000810A7">
                  <w:pPr>
                    <w:tabs>
                      <w:tab w:val="left" w:pos="660"/>
                    </w:tabs>
                    <w:spacing w:line="360" w:lineRule="auto"/>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废气处理设施</w:t>
                  </w:r>
                </w:p>
              </w:tc>
              <w:tc>
                <w:tcPr>
                  <w:tcW w:w="1867" w:type="dxa"/>
                  <w:tcBorders>
                    <w:tl2br w:val="nil"/>
                    <w:tr2bl w:val="nil"/>
                  </w:tcBorders>
                  <w:vAlign w:val="center"/>
                </w:tcPr>
                <w:p w:rsidR="00082FF5" w:rsidRPr="004227C8" w:rsidRDefault="00082FF5" w:rsidP="00082FF5">
                  <w:pPr>
                    <w:tabs>
                      <w:tab w:val="left" w:pos="660"/>
                    </w:tabs>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熔化压铸废气处理设施</w:t>
                  </w:r>
                </w:p>
              </w:tc>
              <w:tc>
                <w:tcPr>
                  <w:tcW w:w="2447" w:type="dxa"/>
                  <w:tcBorders>
                    <w:tl2br w:val="nil"/>
                    <w:tr2bl w:val="nil"/>
                  </w:tcBorders>
                  <w:vAlign w:val="center"/>
                </w:tcPr>
                <w:p w:rsidR="00082FF5" w:rsidRPr="004227C8" w:rsidRDefault="00082FF5" w:rsidP="000810A7">
                  <w:pPr>
                    <w:jc w:val="center"/>
                    <w:rPr>
                      <w:rFonts w:ascii="Times New Roman" w:eastAsiaTheme="minorEastAsia" w:hAnsi="Times New Roman" w:cs="Times New Roman"/>
                      <w:shd w:val="clear" w:color="auto" w:fill="FFFFFF"/>
                    </w:rPr>
                  </w:pPr>
                  <w:r w:rsidRPr="004227C8">
                    <w:rPr>
                      <w:rFonts w:ascii="Times New Roman" w:eastAsiaTheme="minorEastAsia" w:hAnsi="Times New Roman" w:cs="Times New Roman"/>
                      <w:shd w:val="clear" w:color="auto" w:fill="FFFFFF"/>
                    </w:rPr>
                    <w:t>/</w:t>
                  </w:r>
                </w:p>
              </w:tc>
              <w:tc>
                <w:tcPr>
                  <w:tcW w:w="866" w:type="dxa"/>
                  <w:tcBorders>
                    <w:tl2br w:val="nil"/>
                    <w:tr2bl w:val="nil"/>
                  </w:tcBorders>
                  <w:vAlign w:val="center"/>
                </w:tcPr>
                <w:p w:rsidR="00082FF5" w:rsidRPr="004227C8" w:rsidRDefault="00082FF5" w:rsidP="000810A7">
                  <w:pPr>
                    <w:jc w:val="center"/>
                    <w:rPr>
                      <w:rFonts w:ascii="Times New Roman" w:eastAsiaTheme="minorEastAsia" w:hAnsi="Times New Roman" w:cs="Times New Roman"/>
                    </w:rPr>
                  </w:pPr>
                  <w:r w:rsidRPr="004227C8">
                    <w:rPr>
                      <w:rFonts w:ascii="Times New Roman" w:eastAsiaTheme="minorEastAsia" w:hAnsi="Times New Roman" w:cs="Times New Roman"/>
                    </w:rPr>
                    <w:t>1</w:t>
                  </w:r>
                </w:p>
              </w:tc>
              <w:tc>
                <w:tcPr>
                  <w:tcW w:w="1316" w:type="dxa"/>
                  <w:tcBorders>
                    <w:tl2br w:val="nil"/>
                    <w:tr2bl w:val="nil"/>
                  </w:tcBorders>
                  <w:vAlign w:val="center"/>
                </w:tcPr>
                <w:p w:rsidR="00082FF5" w:rsidRPr="004227C8" w:rsidRDefault="00082FF5" w:rsidP="000810A7">
                  <w:pPr>
                    <w:tabs>
                      <w:tab w:val="left" w:pos="660"/>
                    </w:tabs>
                    <w:spacing w:line="360" w:lineRule="auto"/>
                    <w:jc w:val="center"/>
                    <w:rPr>
                      <w:rFonts w:ascii="Times New Roman" w:eastAsiaTheme="minorEastAsia" w:hAnsi="Times New Roman" w:cs="Times New Roman"/>
                    </w:rPr>
                  </w:pPr>
                </w:p>
              </w:tc>
            </w:tr>
            <w:tr w:rsidR="00082FF5" w:rsidRPr="004227C8" w:rsidTr="00082FF5">
              <w:trPr>
                <w:trHeight w:val="389"/>
                <w:jc w:val="center"/>
              </w:trPr>
              <w:tc>
                <w:tcPr>
                  <w:tcW w:w="658"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16</w:t>
                  </w:r>
                </w:p>
              </w:tc>
              <w:tc>
                <w:tcPr>
                  <w:tcW w:w="1786" w:type="dxa"/>
                  <w:vMerge/>
                  <w:tcBorders>
                    <w:tl2br w:val="nil"/>
                    <w:tr2bl w:val="nil"/>
                  </w:tcBorders>
                  <w:vAlign w:val="center"/>
                </w:tcPr>
                <w:p w:rsidR="00082FF5" w:rsidRPr="004227C8" w:rsidRDefault="00082FF5" w:rsidP="000810A7">
                  <w:pPr>
                    <w:tabs>
                      <w:tab w:val="left" w:pos="660"/>
                    </w:tabs>
                    <w:spacing w:line="360" w:lineRule="auto"/>
                    <w:jc w:val="center"/>
                    <w:rPr>
                      <w:rFonts w:ascii="Times New Roman" w:eastAsiaTheme="minorEastAsia" w:hAnsi="Times New Roman" w:cs="Times New Roman"/>
                      <w:shd w:val="clear" w:color="auto" w:fill="FFFFFF"/>
                    </w:rPr>
                  </w:pPr>
                </w:p>
              </w:tc>
              <w:tc>
                <w:tcPr>
                  <w:tcW w:w="1867" w:type="dxa"/>
                  <w:tcBorders>
                    <w:tl2br w:val="nil"/>
                    <w:tr2bl w:val="nil"/>
                  </w:tcBorders>
                  <w:vAlign w:val="center"/>
                </w:tcPr>
                <w:p w:rsidR="00082FF5" w:rsidRPr="004227C8" w:rsidRDefault="00082FF5" w:rsidP="00082FF5">
                  <w:pPr>
                    <w:tabs>
                      <w:tab w:val="left" w:pos="660"/>
                    </w:tabs>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抛丸废气处理设施</w:t>
                  </w:r>
                </w:p>
              </w:tc>
              <w:tc>
                <w:tcPr>
                  <w:tcW w:w="2447" w:type="dxa"/>
                  <w:tcBorders>
                    <w:tl2br w:val="nil"/>
                    <w:tr2bl w:val="nil"/>
                  </w:tcBorders>
                  <w:vAlign w:val="center"/>
                </w:tcPr>
                <w:p w:rsidR="00082FF5" w:rsidRPr="004227C8" w:rsidRDefault="00082FF5" w:rsidP="000810A7">
                  <w:pPr>
                    <w:jc w:val="center"/>
                    <w:rPr>
                      <w:rFonts w:ascii="Times New Roman" w:eastAsiaTheme="minorEastAsia" w:hAnsi="Times New Roman" w:cs="Times New Roman"/>
                      <w:shd w:val="clear" w:color="auto" w:fill="FFFFFF"/>
                    </w:rPr>
                  </w:pPr>
                  <w:r w:rsidRPr="004227C8">
                    <w:rPr>
                      <w:rFonts w:ascii="Times New Roman" w:eastAsiaTheme="minorEastAsia" w:hAnsi="Times New Roman" w:cs="Times New Roman"/>
                      <w:shd w:val="clear" w:color="auto" w:fill="FFFFFF"/>
                    </w:rPr>
                    <w:t>/</w:t>
                  </w:r>
                </w:p>
              </w:tc>
              <w:tc>
                <w:tcPr>
                  <w:tcW w:w="866" w:type="dxa"/>
                  <w:tcBorders>
                    <w:tl2br w:val="nil"/>
                    <w:tr2bl w:val="nil"/>
                  </w:tcBorders>
                  <w:vAlign w:val="center"/>
                </w:tcPr>
                <w:p w:rsidR="00082FF5" w:rsidRPr="004227C8" w:rsidRDefault="00082FF5" w:rsidP="000810A7">
                  <w:pPr>
                    <w:jc w:val="center"/>
                    <w:rPr>
                      <w:rFonts w:ascii="Times New Roman" w:eastAsiaTheme="minorEastAsia" w:hAnsi="Times New Roman" w:cs="Times New Roman"/>
                    </w:rPr>
                  </w:pPr>
                  <w:r w:rsidRPr="004227C8">
                    <w:rPr>
                      <w:rFonts w:ascii="Times New Roman" w:eastAsiaTheme="minorEastAsia" w:hAnsi="Times New Roman" w:cs="Times New Roman"/>
                    </w:rPr>
                    <w:t>1</w:t>
                  </w:r>
                </w:p>
              </w:tc>
              <w:tc>
                <w:tcPr>
                  <w:tcW w:w="1316" w:type="dxa"/>
                  <w:tcBorders>
                    <w:tl2br w:val="nil"/>
                    <w:tr2bl w:val="nil"/>
                  </w:tcBorders>
                  <w:vAlign w:val="center"/>
                </w:tcPr>
                <w:p w:rsidR="00082FF5" w:rsidRPr="004227C8" w:rsidRDefault="00082FF5" w:rsidP="000810A7">
                  <w:pPr>
                    <w:tabs>
                      <w:tab w:val="left" w:pos="660"/>
                    </w:tabs>
                    <w:spacing w:line="360" w:lineRule="auto"/>
                    <w:jc w:val="center"/>
                    <w:rPr>
                      <w:rFonts w:ascii="Times New Roman" w:eastAsiaTheme="minorEastAsia" w:hAnsi="Times New Roman" w:cs="Times New Roman"/>
                    </w:rPr>
                  </w:pPr>
                </w:p>
              </w:tc>
            </w:tr>
            <w:tr w:rsidR="00E72C4D" w:rsidRPr="004227C8" w:rsidTr="00082FF5">
              <w:trPr>
                <w:trHeight w:val="389"/>
                <w:jc w:val="center"/>
              </w:trPr>
              <w:tc>
                <w:tcPr>
                  <w:tcW w:w="658" w:type="dxa"/>
                  <w:tcBorders>
                    <w:tl2br w:val="nil"/>
                    <w:tr2bl w:val="nil"/>
                  </w:tcBorders>
                  <w:vAlign w:val="center"/>
                </w:tcPr>
                <w:p w:rsidR="00E72C4D" w:rsidRPr="004227C8" w:rsidRDefault="00E72C4D" w:rsidP="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lastRenderedPageBreak/>
                    <w:t>1</w:t>
                  </w:r>
                  <w:r w:rsidR="00082FF5" w:rsidRPr="004227C8">
                    <w:rPr>
                      <w:rFonts w:ascii="Times New Roman" w:eastAsiaTheme="minorEastAsia" w:hAnsi="Times New Roman" w:cs="Times New Roman"/>
                    </w:rPr>
                    <w:t>7</w:t>
                  </w:r>
                </w:p>
              </w:tc>
              <w:tc>
                <w:tcPr>
                  <w:tcW w:w="1786" w:type="dxa"/>
                  <w:tcBorders>
                    <w:tl2br w:val="nil"/>
                    <w:tr2bl w:val="nil"/>
                  </w:tcBorders>
                  <w:vAlign w:val="center"/>
                </w:tcPr>
                <w:p w:rsidR="00E72C4D" w:rsidRPr="004227C8" w:rsidRDefault="00082FF5" w:rsidP="00082FF5">
                  <w:pPr>
                    <w:tabs>
                      <w:tab w:val="left" w:pos="660"/>
                    </w:tabs>
                    <w:spacing w:line="360" w:lineRule="auto"/>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废水处理设施</w:t>
                  </w:r>
                </w:p>
              </w:tc>
              <w:tc>
                <w:tcPr>
                  <w:tcW w:w="1867" w:type="dxa"/>
                  <w:tcBorders>
                    <w:tl2br w:val="nil"/>
                    <w:tr2bl w:val="nil"/>
                  </w:tcBorders>
                  <w:vAlign w:val="center"/>
                </w:tcPr>
                <w:p w:rsidR="00E72C4D" w:rsidRPr="004227C8" w:rsidRDefault="00082FF5" w:rsidP="000810A7">
                  <w:pPr>
                    <w:tabs>
                      <w:tab w:val="left" w:pos="660"/>
                    </w:tabs>
                    <w:spacing w:line="360" w:lineRule="auto"/>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污水处理一体机</w:t>
                  </w:r>
                </w:p>
              </w:tc>
              <w:tc>
                <w:tcPr>
                  <w:tcW w:w="2447" w:type="dxa"/>
                  <w:tcBorders>
                    <w:tl2br w:val="nil"/>
                    <w:tr2bl w:val="nil"/>
                  </w:tcBorders>
                  <w:vAlign w:val="center"/>
                </w:tcPr>
                <w:p w:rsidR="00E72C4D" w:rsidRPr="004227C8" w:rsidRDefault="00082FF5" w:rsidP="000810A7">
                  <w:pPr>
                    <w:jc w:val="center"/>
                    <w:rPr>
                      <w:rFonts w:ascii="Times New Roman" w:eastAsiaTheme="minorEastAsia" w:hAnsi="Times New Roman" w:cs="Times New Roman"/>
                      <w:shd w:val="clear" w:color="auto" w:fill="FFFFFF"/>
                    </w:rPr>
                  </w:pPr>
                  <w:r w:rsidRPr="004227C8">
                    <w:rPr>
                      <w:rFonts w:ascii="Times New Roman" w:eastAsiaTheme="minorEastAsia" w:hAnsi="Times New Roman" w:cs="Times New Roman"/>
                      <w:shd w:val="clear" w:color="auto" w:fill="FFFFFF"/>
                    </w:rPr>
                    <w:t>/</w:t>
                  </w:r>
                </w:p>
              </w:tc>
              <w:tc>
                <w:tcPr>
                  <w:tcW w:w="866" w:type="dxa"/>
                  <w:tcBorders>
                    <w:tl2br w:val="nil"/>
                    <w:tr2bl w:val="nil"/>
                  </w:tcBorders>
                  <w:vAlign w:val="center"/>
                </w:tcPr>
                <w:p w:rsidR="00E72C4D" w:rsidRPr="004227C8" w:rsidRDefault="00082FF5" w:rsidP="000810A7">
                  <w:pPr>
                    <w:jc w:val="center"/>
                    <w:rPr>
                      <w:rFonts w:ascii="Times New Roman" w:eastAsiaTheme="minorEastAsia" w:hAnsi="Times New Roman" w:cs="Times New Roman"/>
                    </w:rPr>
                  </w:pPr>
                  <w:r w:rsidRPr="004227C8">
                    <w:rPr>
                      <w:rFonts w:ascii="Times New Roman" w:eastAsiaTheme="minorEastAsia" w:hAnsi="Times New Roman" w:cs="Times New Roman"/>
                    </w:rPr>
                    <w:t>1</w:t>
                  </w:r>
                </w:p>
              </w:tc>
              <w:tc>
                <w:tcPr>
                  <w:tcW w:w="1316" w:type="dxa"/>
                  <w:tcBorders>
                    <w:tl2br w:val="nil"/>
                    <w:tr2bl w:val="nil"/>
                  </w:tcBorders>
                  <w:vAlign w:val="center"/>
                </w:tcPr>
                <w:p w:rsidR="00E72C4D" w:rsidRPr="004227C8" w:rsidRDefault="00E72C4D" w:rsidP="000810A7">
                  <w:pPr>
                    <w:tabs>
                      <w:tab w:val="left" w:pos="660"/>
                    </w:tabs>
                    <w:spacing w:line="360" w:lineRule="auto"/>
                    <w:jc w:val="center"/>
                    <w:rPr>
                      <w:rFonts w:ascii="Times New Roman" w:eastAsiaTheme="minorEastAsia" w:hAnsi="Times New Roman" w:cs="Times New Roman"/>
                    </w:rPr>
                  </w:pPr>
                </w:p>
              </w:tc>
            </w:tr>
          </w:tbl>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5</w:t>
            </w:r>
            <w:r w:rsidRPr="004227C8">
              <w:rPr>
                <w:rFonts w:ascii="Times New Roman" w:eastAsiaTheme="minorEastAsia" w:hAnsiTheme="minorEastAsia" w:cs="Times New Roman"/>
                <w:sz w:val="24"/>
                <w:szCs w:val="24"/>
              </w:rPr>
              <w:t>、主要原辅材料及能源消耗</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本项目投产后主要原辅材料及能源消耗情况详见表</w:t>
            </w:r>
            <w:r w:rsidRPr="004227C8">
              <w:rPr>
                <w:rFonts w:ascii="Times New Roman" w:eastAsiaTheme="minorEastAsia" w:hAnsi="Times New Roman" w:cs="Times New Roman"/>
                <w:sz w:val="24"/>
                <w:szCs w:val="24"/>
              </w:rPr>
              <w:t>1-</w:t>
            </w:r>
            <w:r w:rsidR="0018784B">
              <w:rPr>
                <w:rFonts w:ascii="Times New Roman" w:eastAsiaTheme="minorEastAsia" w:hAnsi="Times New Roman" w:cs="Times New Roman" w:hint="eastAsia"/>
                <w:sz w:val="24"/>
                <w:szCs w:val="24"/>
              </w:rPr>
              <w:t>7</w:t>
            </w:r>
            <w:r w:rsidRPr="004227C8">
              <w:rPr>
                <w:rFonts w:ascii="Times New Roman" w:eastAsiaTheme="minorEastAsia" w:hAnsiTheme="minorEastAsia" w:cs="Times New Roman"/>
                <w:sz w:val="24"/>
                <w:szCs w:val="24"/>
              </w:rPr>
              <w:t>。</w:t>
            </w:r>
          </w:p>
          <w:p w:rsidR="00E00525" w:rsidRPr="004227C8" w:rsidRDefault="00E00525">
            <w:pPr>
              <w:jc w:val="center"/>
              <w:textAlignment w:val="baseline"/>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表</w:t>
            </w:r>
            <w:r w:rsidRPr="004227C8">
              <w:rPr>
                <w:rFonts w:ascii="Times New Roman" w:eastAsiaTheme="minorEastAsia" w:hAnsi="Times New Roman" w:cs="Times New Roman"/>
                <w:sz w:val="24"/>
                <w:szCs w:val="24"/>
              </w:rPr>
              <w:t>1-</w:t>
            </w:r>
            <w:r w:rsidR="0018784B">
              <w:rPr>
                <w:rFonts w:ascii="Times New Roman" w:eastAsiaTheme="minorEastAsia" w:hAnsi="Times New Roman" w:cs="Times New Roman" w:hint="eastAsia"/>
                <w:sz w:val="24"/>
                <w:szCs w:val="24"/>
              </w:rPr>
              <w:t>7</w:t>
            </w:r>
            <w:r w:rsidRPr="004227C8">
              <w:rPr>
                <w:rFonts w:ascii="Times New Roman" w:eastAsiaTheme="minorEastAsia" w:hAnsi="Times New Roman" w:cs="Times New Roman"/>
                <w:sz w:val="24"/>
                <w:szCs w:val="24"/>
              </w:rPr>
              <w:t xml:space="preserve">  </w:t>
            </w:r>
            <w:r w:rsidRPr="004227C8">
              <w:rPr>
                <w:rFonts w:ascii="Times New Roman" w:eastAsiaTheme="minorEastAsia" w:hAnsiTheme="minorEastAsia" w:cs="Times New Roman"/>
                <w:sz w:val="24"/>
                <w:szCs w:val="24"/>
              </w:rPr>
              <w:t>主要原辅材料消耗情况表</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5"/>
              <w:gridCol w:w="1775"/>
              <w:gridCol w:w="961"/>
              <w:gridCol w:w="1376"/>
              <w:gridCol w:w="812"/>
              <w:gridCol w:w="2009"/>
            </w:tblGrid>
            <w:tr w:rsidR="00E00525" w:rsidRPr="004227C8" w:rsidTr="0037164F">
              <w:trPr>
                <w:trHeight w:val="340"/>
                <w:jc w:val="center"/>
              </w:trPr>
              <w:tc>
                <w:tcPr>
                  <w:tcW w:w="713" w:type="dxa"/>
                  <w:tcBorders>
                    <w:tl2br w:val="nil"/>
                    <w:tr2bl w:val="nil"/>
                  </w:tcBorders>
                  <w:vAlign w:val="center"/>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项目</w:t>
                  </w:r>
                </w:p>
              </w:tc>
              <w:tc>
                <w:tcPr>
                  <w:tcW w:w="695" w:type="dxa"/>
                  <w:tcBorders>
                    <w:tl2br w:val="nil"/>
                    <w:tr2bl w:val="nil"/>
                  </w:tcBorders>
                  <w:vAlign w:val="center"/>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序号</w:t>
                  </w:r>
                </w:p>
              </w:tc>
              <w:tc>
                <w:tcPr>
                  <w:tcW w:w="1775" w:type="dxa"/>
                  <w:tcBorders>
                    <w:tl2br w:val="nil"/>
                    <w:tr2bl w:val="nil"/>
                  </w:tcBorders>
                  <w:vAlign w:val="center"/>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名称</w:t>
                  </w:r>
                </w:p>
              </w:tc>
              <w:tc>
                <w:tcPr>
                  <w:tcW w:w="961" w:type="dxa"/>
                  <w:tcBorders>
                    <w:tl2br w:val="nil"/>
                    <w:tr2bl w:val="nil"/>
                  </w:tcBorders>
                  <w:vAlign w:val="center"/>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用量</w:t>
                  </w:r>
                </w:p>
              </w:tc>
              <w:tc>
                <w:tcPr>
                  <w:tcW w:w="1376" w:type="dxa"/>
                  <w:tcBorders>
                    <w:tl2br w:val="nil"/>
                    <w:tr2bl w:val="nil"/>
                  </w:tcBorders>
                  <w:vAlign w:val="center"/>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厂区储存量</w:t>
                  </w:r>
                </w:p>
              </w:tc>
              <w:tc>
                <w:tcPr>
                  <w:tcW w:w="812" w:type="dxa"/>
                  <w:tcBorders>
                    <w:tl2br w:val="nil"/>
                    <w:tr2bl w:val="nil"/>
                  </w:tcBorders>
                  <w:vAlign w:val="center"/>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单位</w:t>
                  </w:r>
                </w:p>
              </w:tc>
              <w:tc>
                <w:tcPr>
                  <w:tcW w:w="2009" w:type="dxa"/>
                  <w:tcBorders>
                    <w:tl2br w:val="nil"/>
                    <w:tr2bl w:val="nil"/>
                  </w:tcBorders>
                  <w:vAlign w:val="center"/>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备注</w:t>
                  </w:r>
                </w:p>
              </w:tc>
            </w:tr>
            <w:tr w:rsidR="00E00525" w:rsidRPr="004227C8" w:rsidTr="0037164F">
              <w:trPr>
                <w:trHeight w:val="340"/>
                <w:jc w:val="center"/>
              </w:trPr>
              <w:tc>
                <w:tcPr>
                  <w:tcW w:w="713" w:type="dxa"/>
                  <w:tcBorders>
                    <w:tl2br w:val="nil"/>
                    <w:tr2bl w:val="nil"/>
                  </w:tcBorders>
                  <w:vAlign w:val="center"/>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原料</w:t>
                  </w:r>
                </w:p>
              </w:tc>
              <w:tc>
                <w:tcPr>
                  <w:tcW w:w="695" w:type="dxa"/>
                  <w:tcBorders>
                    <w:tl2br w:val="nil"/>
                    <w:tr2bl w:val="nil"/>
                  </w:tcBorders>
                  <w:vAlign w:val="center"/>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1</w:t>
                  </w:r>
                </w:p>
              </w:tc>
              <w:tc>
                <w:tcPr>
                  <w:tcW w:w="1775" w:type="dxa"/>
                  <w:tcBorders>
                    <w:tl2br w:val="nil"/>
                    <w:tr2bl w:val="nil"/>
                  </w:tcBorders>
                  <w:vAlign w:val="center"/>
                </w:tcPr>
                <w:p w:rsidR="00E00525" w:rsidRPr="004227C8" w:rsidRDefault="006961A0">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压铸用</w:t>
                  </w:r>
                  <w:r w:rsidR="009C3093" w:rsidRPr="004227C8">
                    <w:rPr>
                      <w:rFonts w:ascii="Times New Roman" w:eastAsiaTheme="minorEastAsia" w:hAnsiTheme="minorEastAsia" w:cs="Times New Roman"/>
                    </w:rPr>
                    <w:t>铝合金锭</w:t>
                  </w:r>
                </w:p>
              </w:tc>
              <w:tc>
                <w:tcPr>
                  <w:tcW w:w="961" w:type="dxa"/>
                  <w:tcBorders>
                    <w:tl2br w:val="nil"/>
                    <w:tr2bl w:val="nil"/>
                  </w:tcBorders>
                  <w:vAlign w:val="center"/>
                </w:tcPr>
                <w:p w:rsidR="00E00525" w:rsidRPr="004227C8" w:rsidRDefault="009C3093">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700</w:t>
                  </w:r>
                </w:p>
              </w:tc>
              <w:tc>
                <w:tcPr>
                  <w:tcW w:w="1376" w:type="dxa"/>
                  <w:tcBorders>
                    <w:tl2br w:val="nil"/>
                    <w:tr2bl w:val="nil"/>
                  </w:tcBorders>
                  <w:vAlign w:val="center"/>
                </w:tcPr>
                <w:p w:rsidR="00E00525" w:rsidRPr="004227C8" w:rsidRDefault="0037164F" w:rsidP="0037164F">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100</w:t>
                  </w:r>
                </w:p>
              </w:tc>
              <w:tc>
                <w:tcPr>
                  <w:tcW w:w="812" w:type="dxa"/>
                  <w:tcBorders>
                    <w:tl2br w:val="nil"/>
                    <w:tr2bl w:val="nil"/>
                  </w:tcBorders>
                  <w:vAlign w:val="center"/>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t/a</w:t>
                  </w:r>
                </w:p>
              </w:tc>
              <w:tc>
                <w:tcPr>
                  <w:tcW w:w="2009" w:type="dxa"/>
                  <w:tcBorders>
                    <w:tl2br w:val="nil"/>
                    <w:tr2bl w:val="nil"/>
                  </w:tcBorders>
                  <w:vAlign w:val="center"/>
                </w:tcPr>
                <w:p w:rsidR="009C3093" w:rsidRPr="004227C8" w:rsidRDefault="00BE09AA" w:rsidP="009C3093">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rPr>
                    <w:t>压铸用铝合金锭</w:t>
                  </w:r>
                  <w:r w:rsidR="009C3093" w:rsidRPr="004227C8">
                    <w:rPr>
                      <w:rFonts w:ascii="Times New Roman" w:eastAsiaTheme="minorEastAsia" w:hAnsiTheme="minorEastAsia" w:cs="Times New Roman"/>
                    </w:rPr>
                    <w:t>，</w:t>
                  </w:r>
                </w:p>
                <w:p w:rsidR="00E00525" w:rsidRPr="004227C8" w:rsidRDefault="009C3093" w:rsidP="009C3093">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rPr>
                    <w:t>熔点</w:t>
                  </w:r>
                  <w:r w:rsidRPr="004227C8">
                    <w:rPr>
                      <w:rFonts w:ascii="Times New Roman" w:eastAsiaTheme="minorEastAsia" w:hAnsi="Times New Roman" w:cs="Times New Roman"/>
                    </w:rPr>
                    <w:t>660℃</w:t>
                  </w:r>
                  <w:r w:rsidRPr="004227C8">
                    <w:rPr>
                      <w:rFonts w:ascii="Times New Roman" w:eastAsiaTheme="minorEastAsia" w:hAnsiTheme="minorEastAsia" w:cs="Times New Roman"/>
                    </w:rPr>
                    <w:t>，沸点</w:t>
                  </w:r>
                  <w:r w:rsidRPr="004227C8">
                    <w:rPr>
                      <w:rFonts w:ascii="Times New Roman" w:eastAsiaTheme="minorEastAsia" w:hAnsi="Times New Roman" w:cs="Times New Roman"/>
                    </w:rPr>
                    <w:t>2467℃</w:t>
                  </w:r>
                  <w:r w:rsidRPr="004227C8">
                    <w:rPr>
                      <w:rFonts w:ascii="Times New Roman" w:eastAsiaTheme="minorEastAsia" w:hAnsiTheme="minorEastAsia" w:cs="Times New Roman"/>
                    </w:rPr>
                    <w:t>，外购</w:t>
                  </w:r>
                </w:p>
              </w:tc>
            </w:tr>
            <w:tr w:rsidR="00082FF5" w:rsidRPr="004227C8" w:rsidTr="0037164F">
              <w:trPr>
                <w:trHeight w:val="91"/>
                <w:jc w:val="center"/>
              </w:trPr>
              <w:tc>
                <w:tcPr>
                  <w:tcW w:w="713" w:type="dxa"/>
                  <w:vMerge w:val="restart"/>
                  <w:tcBorders>
                    <w:tl2br w:val="nil"/>
                    <w:tr2bl w:val="nil"/>
                  </w:tcBorders>
                  <w:vAlign w:val="center"/>
                </w:tcPr>
                <w:p w:rsidR="00082FF5" w:rsidRPr="004227C8" w:rsidRDefault="00082FF5">
                  <w:pPr>
                    <w:spacing w:line="360" w:lineRule="auto"/>
                    <w:rPr>
                      <w:rFonts w:ascii="Times New Roman" w:eastAsiaTheme="minorEastAsia" w:hAnsi="Times New Roman" w:cs="Times New Roman"/>
                    </w:rPr>
                  </w:pPr>
                  <w:r w:rsidRPr="004227C8">
                    <w:rPr>
                      <w:rFonts w:ascii="Times New Roman" w:eastAsiaTheme="minorEastAsia" w:hAnsiTheme="minorEastAsia" w:cs="Times New Roman"/>
                    </w:rPr>
                    <w:t>辅料</w:t>
                  </w:r>
                </w:p>
              </w:tc>
              <w:tc>
                <w:tcPr>
                  <w:tcW w:w="695"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1</w:t>
                  </w:r>
                </w:p>
              </w:tc>
              <w:tc>
                <w:tcPr>
                  <w:tcW w:w="1775" w:type="dxa"/>
                  <w:tcBorders>
                    <w:tl2br w:val="nil"/>
                    <w:tr2bl w:val="nil"/>
                  </w:tcBorders>
                  <w:vAlign w:val="center"/>
                </w:tcPr>
                <w:p w:rsidR="00082FF5" w:rsidRPr="004227C8" w:rsidRDefault="00082FF5">
                  <w:pPr>
                    <w:jc w:val="center"/>
                    <w:rPr>
                      <w:rFonts w:ascii="Times New Roman" w:eastAsiaTheme="minorEastAsia" w:hAnsi="Times New Roman" w:cs="Times New Roman"/>
                    </w:rPr>
                  </w:pPr>
                  <w:r w:rsidRPr="004227C8">
                    <w:rPr>
                      <w:rFonts w:ascii="Times New Roman" w:eastAsiaTheme="minorEastAsia" w:hAnsiTheme="minorEastAsia" w:cs="Times New Roman"/>
                    </w:rPr>
                    <w:t>切削液</w:t>
                  </w:r>
                </w:p>
              </w:tc>
              <w:tc>
                <w:tcPr>
                  <w:tcW w:w="961"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0.2</w:t>
                  </w:r>
                </w:p>
              </w:tc>
              <w:tc>
                <w:tcPr>
                  <w:tcW w:w="1376" w:type="dxa"/>
                  <w:tcBorders>
                    <w:tl2br w:val="nil"/>
                    <w:tr2bl w:val="nil"/>
                  </w:tcBorders>
                  <w:vAlign w:val="center"/>
                </w:tcPr>
                <w:p w:rsidR="00082FF5" w:rsidRPr="004227C8" w:rsidRDefault="00082FF5" w:rsidP="0037164F">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0.05</w:t>
                  </w:r>
                  <w:r w:rsidRPr="004227C8">
                    <w:rPr>
                      <w:rFonts w:ascii="Times New Roman" w:eastAsiaTheme="minorEastAsia" w:hAnsiTheme="minorEastAsia" w:cs="Times New Roman"/>
                    </w:rPr>
                    <w:t>（</w:t>
                  </w:r>
                  <w:r w:rsidRPr="004227C8">
                    <w:rPr>
                      <w:rFonts w:ascii="Times New Roman" w:eastAsiaTheme="minorEastAsia" w:hAnsi="Times New Roman" w:cs="Times New Roman"/>
                    </w:rPr>
                    <w:t>2</w:t>
                  </w:r>
                  <w:r w:rsidRPr="004227C8">
                    <w:rPr>
                      <w:rFonts w:ascii="Times New Roman" w:eastAsiaTheme="minorEastAsia" w:hAnsiTheme="minorEastAsia" w:cs="Times New Roman"/>
                    </w:rPr>
                    <w:t>桶）</w:t>
                  </w:r>
                </w:p>
              </w:tc>
              <w:tc>
                <w:tcPr>
                  <w:tcW w:w="812"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t/a</w:t>
                  </w:r>
                </w:p>
              </w:tc>
              <w:tc>
                <w:tcPr>
                  <w:tcW w:w="2009" w:type="dxa"/>
                  <w:tcBorders>
                    <w:tl2br w:val="nil"/>
                    <w:tr2bl w:val="nil"/>
                  </w:tcBorders>
                  <w:vAlign w:val="center"/>
                </w:tcPr>
                <w:p w:rsidR="00082FF5" w:rsidRPr="004227C8" w:rsidRDefault="00082FF5" w:rsidP="007E503A">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rPr>
                    <w:t>桶装，</w:t>
                  </w:r>
                  <w:r w:rsidRPr="004227C8">
                    <w:rPr>
                      <w:rFonts w:ascii="Times New Roman" w:eastAsiaTheme="minorEastAsia" w:hAnsi="Times New Roman" w:cs="Times New Roman"/>
                    </w:rPr>
                    <w:t>25KG/</w:t>
                  </w:r>
                  <w:r w:rsidRPr="004227C8">
                    <w:rPr>
                      <w:rFonts w:ascii="Times New Roman" w:eastAsiaTheme="minorEastAsia" w:hAnsiTheme="minorEastAsia" w:cs="Times New Roman"/>
                    </w:rPr>
                    <w:t>桶，与水兑合质量比</w:t>
                  </w:r>
                  <w:r w:rsidRPr="004227C8">
                    <w:rPr>
                      <w:rFonts w:ascii="Times New Roman" w:eastAsiaTheme="minorEastAsia" w:hAnsi="Times New Roman" w:cs="Times New Roman"/>
                    </w:rPr>
                    <w:t xml:space="preserve">1:20 </w:t>
                  </w:r>
                </w:p>
              </w:tc>
            </w:tr>
            <w:tr w:rsidR="00082FF5" w:rsidRPr="004227C8" w:rsidTr="0037164F">
              <w:trPr>
                <w:trHeight w:val="91"/>
                <w:jc w:val="center"/>
              </w:trPr>
              <w:tc>
                <w:tcPr>
                  <w:tcW w:w="713" w:type="dxa"/>
                  <w:vMerge/>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p>
              </w:tc>
              <w:tc>
                <w:tcPr>
                  <w:tcW w:w="695"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775" w:type="dxa"/>
                  <w:tcBorders>
                    <w:tl2br w:val="nil"/>
                    <w:tr2bl w:val="nil"/>
                  </w:tcBorders>
                  <w:vAlign w:val="center"/>
                </w:tcPr>
                <w:p w:rsidR="00082FF5" w:rsidRPr="004227C8" w:rsidRDefault="00082FF5">
                  <w:pPr>
                    <w:jc w:val="center"/>
                    <w:rPr>
                      <w:rFonts w:ascii="Times New Roman" w:eastAsiaTheme="minorEastAsia" w:hAnsi="Times New Roman" w:cs="Times New Roman"/>
                    </w:rPr>
                  </w:pPr>
                  <w:r w:rsidRPr="004227C8">
                    <w:rPr>
                      <w:rFonts w:ascii="Times New Roman" w:eastAsiaTheme="minorEastAsia" w:hAnsiTheme="minorEastAsia" w:cs="Times New Roman"/>
                    </w:rPr>
                    <w:t>液压油</w:t>
                  </w:r>
                </w:p>
              </w:tc>
              <w:tc>
                <w:tcPr>
                  <w:tcW w:w="961"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1.02</w:t>
                  </w:r>
                </w:p>
              </w:tc>
              <w:tc>
                <w:tcPr>
                  <w:tcW w:w="1376"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0.34</w:t>
                  </w:r>
                  <w:r w:rsidRPr="004227C8">
                    <w:rPr>
                      <w:rFonts w:ascii="Times New Roman" w:eastAsiaTheme="minorEastAsia" w:hAnsiTheme="minorEastAsia" w:cs="Times New Roman"/>
                    </w:rPr>
                    <w:t>（</w:t>
                  </w:r>
                  <w:r w:rsidRPr="004227C8">
                    <w:rPr>
                      <w:rFonts w:ascii="Times New Roman" w:eastAsiaTheme="minorEastAsia" w:hAnsi="Times New Roman" w:cs="Times New Roman"/>
                    </w:rPr>
                    <w:t>2</w:t>
                  </w:r>
                  <w:r w:rsidRPr="004227C8">
                    <w:rPr>
                      <w:rFonts w:ascii="Times New Roman" w:eastAsiaTheme="minorEastAsia" w:hAnsiTheme="minorEastAsia" w:cs="Times New Roman"/>
                    </w:rPr>
                    <w:t>桶）</w:t>
                  </w:r>
                </w:p>
              </w:tc>
              <w:tc>
                <w:tcPr>
                  <w:tcW w:w="812"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t/a</w:t>
                  </w:r>
                </w:p>
              </w:tc>
              <w:tc>
                <w:tcPr>
                  <w:tcW w:w="2009" w:type="dxa"/>
                  <w:tcBorders>
                    <w:tl2br w:val="nil"/>
                    <w:tr2bl w:val="nil"/>
                  </w:tcBorders>
                  <w:vAlign w:val="center"/>
                </w:tcPr>
                <w:p w:rsidR="00082FF5" w:rsidRPr="004227C8" w:rsidRDefault="00082FF5" w:rsidP="009C3093">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桶装，</w:t>
                  </w:r>
                  <w:r w:rsidRPr="004227C8">
                    <w:rPr>
                      <w:rFonts w:ascii="Times New Roman" w:eastAsiaTheme="minorEastAsia" w:hAnsi="Times New Roman" w:cs="Times New Roman"/>
                    </w:rPr>
                    <w:t>170KG/</w:t>
                  </w:r>
                  <w:r w:rsidRPr="004227C8">
                    <w:rPr>
                      <w:rFonts w:ascii="Times New Roman" w:eastAsiaTheme="minorEastAsia" w:hAnsiTheme="minorEastAsia" w:cs="Times New Roman"/>
                    </w:rPr>
                    <w:t>桶</w:t>
                  </w:r>
                </w:p>
              </w:tc>
            </w:tr>
            <w:tr w:rsidR="00082FF5" w:rsidRPr="004227C8" w:rsidTr="0037164F">
              <w:trPr>
                <w:trHeight w:val="91"/>
                <w:jc w:val="center"/>
              </w:trPr>
              <w:tc>
                <w:tcPr>
                  <w:tcW w:w="713" w:type="dxa"/>
                  <w:vMerge/>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p>
              </w:tc>
              <w:tc>
                <w:tcPr>
                  <w:tcW w:w="695"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3</w:t>
                  </w:r>
                </w:p>
              </w:tc>
              <w:tc>
                <w:tcPr>
                  <w:tcW w:w="1775" w:type="dxa"/>
                  <w:tcBorders>
                    <w:tl2br w:val="nil"/>
                    <w:tr2bl w:val="nil"/>
                  </w:tcBorders>
                  <w:vAlign w:val="center"/>
                </w:tcPr>
                <w:p w:rsidR="00082FF5" w:rsidRPr="004227C8" w:rsidRDefault="00082FF5" w:rsidP="006573F6">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rPr>
                    <w:t>水性脱模剂（原液）</w:t>
                  </w:r>
                </w:p>
              </w:tc>
              <w:tc>
                <w:tcPr>
                  <w:tcW w:w="961"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0.6</w:t>
                  </w:r>
                </w:p>
              </w:tc>
              <w:tc>
                <w:tcPr>
                  <w:tcW w:w="1376"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0.05</w:t>
                  </w:r>
                </w:p>
              </w:tc>
              <w:tc>
                <w:tcPr>
                  <w:tcW w:w="812"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t/a</w:t>
                  </w:r>
                </w:p>
              </w:tc>
              <w:tc>
                <w:tcPr>
                  <w:tcW w:w="2009" w:type="dxa"/>
                  <w:tcBorders>
                    <w:tl2br w:val="nil"/>
                    <w:tr2bl w:val="nil"/>
                  </w:tcBorders>
                  <w:vAlign w:val="center"/>
                </w:tcPr>
                <w:p w:rsidR="00082FF5" w:rsidRPr="004227C8" w:rsidRDefault="00082FF5" w:rsidP="006573F6">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rPr>
                    <w:t>与水兑合质量比</w:t>
                  </w:r>
                  <w:r w:rsidRPr="004227C8">
                    <w:rPr>
                      <w:rFonts w:ascii="Times New Roman" w:eastAsiaTheme="minorEastAsia" w:hAnsi="Times New Roman" w:cs="Times New Roman"/>
                    </w:rPr>
                    <w:t>1:100</w:t>
                  </w:r>
                </w:p>
              </w:tc>
            </w:tr>
            <w:tr w:rsidR="00082FF5" w:rsidRPr="004227C8" w:rsidTr="0037164F">
              <w:trPr>
                <w:trHeight w:val="91"/>
                <w:jc w:val="center"/>
              </w:trPr>
              <w:tc>
                <w:tcPr>
                  <w:tcW w:w="713" w:type="dxa"/>
                  <w:vMerge/>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p>
              </w:tc>
              <w:tc>
                <w:tcPr>
                  <w:tcW w:w="695"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4</w:t>
                  </w:r>
                </w:p>
              </w:tc>
              <w:tc>
                <w:tcPr>
                  <w:tcW w:w="1775" w:type="dxa"/>
                  <w:tcBorders>
                    <w:tl2br w:val="nil"/>
                    <w:tr2bl w:val="nil"/>
                  </w:tcBorders>
                  <w:vAlign w:val="center"/>
                </w:tcPr>
                <w:p w:rsidR="00082FF5" w:rsidRPr="004227C8" w:rsidRDefault="00082FF5">
                  <w:pPr>
                    <w:jc w:val="center"/>
                    <w:rPr>
                      <w:rFonts w:ascii="Times New Roman" w:eastAsiaTheme="minorEastAsia" w:hAnsi="Times New Roman" w:cs="Times New Roman"/>
                    </w:rPr>
                  </w:pPr>
                  <w:r w:rsidRPr="004227C8">
                    <w:rPr>
                      <w:rFonts w:ascii="Times New Roman" w:eastAsiaTheme="minorEastAsia" w:hAnsiTheme="minorEastAsia" w:cs="Times New Roman"/>
                    </w:rPr>
                    <w:t>润滑油</w:t>
                  </w:r>
                </w:p>
              </w:tc>
              <w:tc>
                <w:tcPr>
                  <w:tcW w:w="961" w:type="dxa"/>
                  <w:tcBorders>
                    <w:tl2br w:val="nil"/>
                    <w:tr2bl w:val="nil"/>
                  </w:tcBorders>
                  <w:vAlign w:val="center"/>
                </w:tcPr>
                <w:p w:rsidR="00082FF5" w:rsidRPr="004227C8" w:rsidRDefault="00082FF5">
                  <w:pPr>
                    <w:jc w:val="center"/>
                    <w:rPr>
                      <w:rFonts w:ascii="Times New Roman" w:eastAsiaTheme="minorEastAsia" w:hAnsi="Times New Roman" w:cs="Times New Roman"/>
                    </w:rPr>
                  </w:pPr>
                  <w:r w:rsidRPr="004227C8">
                    <w:rPr>
                      <w:rFonts w:ascii="Times New Roman" w:eastAsiaTheme="minorEastAsia" w:hAnsi="Times New Roman" w:cs="Times New Roman"/>
                    </w:rPr>
                    <w:t>0.34</w:t>
                  </w:r>
                </w:p>
              </w:tc>
              <w:tc>
                <w:tcPr>
                  <w:tcW w:w="1376" w:type="dxa"/>
                  <w:tcBorders>
                    <w:tl2br w:val="nil"/>
                    <w:tr2bl w:val="nil"/>
                  </w:tcBorders>
                  <w:vAlign w:val="center"/>
                </w:tcPr>
                <w:p w:rsidR="00082FF5" w:rsidRPr="004227C8" w:rsidRDefault="00082FF5">
                  <w:pPr>
                    <w:jc w:val="center"/>
                    <w:rPr>
                      <w:rFonts w:ascii="Times New Roman" w:eastAsiaTheme="minorEastAsia" w:hAnsi="Times New Roman" w:cs="Times New Roman"/>
                    </w:rPr>
                  </w:pPr>
                  <w:r w:rsidRPr="004227C8">
                    <w:rPr>
                      <w:rFonts w:ascii="Times New Roman" w:eastAsiaTheme="minorEastAsia" w:hAnsi="Times New Roman" w:cs="Times New Roman"/>
                    </w:rPr>
                    <w:t>0.12</w:t>
                  </w:r>
                </w:p>
              </w:tc>
              <w:tc>
                <w:tcPr>
                  <w:tcW w:w="812"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t/a</w:t>
                  </w:r>
                </w:p>
              </w:tc>
              <w:tc>
                <w:tcPr>
                  <w:tcW w:w="2009" w:type="dxa"/>
                  <w:tcBorders>
                    <w:tl2br w:val="nil"/>
                    <w:tr2bl w:val="nil"/>
                  </w:tcBorders>
                  <w:vAlign w:val="center"/>
                </w:tcPr>
                <w:p w:rsidR="00082FF5" w:rsidRPr="004227C8" w:rsidRDefault="00082FF5" w:rsidP="0037164F">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桶装，</w:t>
                  </w:r>
                  <w:r w:rsidRPr="004227C8">
                    <w:rPr>
                      <w:rFonts w:ascii="Times New Roman" w:eastAsiaTheme="minorEastAsia" w:hAnsi="Times New Roman" w:cs="Times New Roman"/>
                    </w:rPr>
                    <w:t>170KG/</w:t>
                  </w:r>
                  <w:r w:rsidRPr="004227C8">
                    <w:rPr>
                      <w:rFonts w:ascii="Times New Roman" w:eastAsiaTheme="minorEastAsia" w:hAnsiTheme="minorEastAsia" w:cs="Times New Roman"/>
                    </w:rPr>
                    <w:t>桶</w:t>
                  </w:r>
                </w:p>
              </w:tc>
            </w:tr>
            <w:tr w:rsidR="00082FF5" w:rsidRPr="004227C8" w:rsidTr="0037164F">
              <w:trPr>
                <w:trHeight w:val="91"/>
                <w:jc w:val="center"/>
              </w:trPr>
              <w:tc>
                <w:tcPr>
                  <w:tcW w:w="713" w:type="dxa"/>
                  <w:vMerge/>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p>
              </w:tc>
              <w:tc>
                <w:tcPr>
                  <w:tcW w:w="695"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5</w:t>
                  </w:r>
                </w:p>
              </w:tc>
              <w:tc>
                <w:tcPr>
                  <w:tcW w:w="1775" w:type="dxa"/>
                  <w:tcBorders>
                    <w:tl2br w:val="nil"/>
                    <w:tr2bl w:val="nil"/>
                  </w:tcBorders>
                  <w:vAlign w:val="center"/>
                </w:tcPr>
                <w:p w:rsidR="00082FF5" w:rsidRPr="004227C8" w:rsidRDefault="00082FF5">
                  <w:pPr>
                    <w:jc w:val="center"/>
                    <w:rPr>
                      <w:rFonts w:ascii="Times New Roman" w:eastAsiaTheme="minorEastAsia" w:hAnsi="Times New Roman" w:cs="Times New Roman"/>
                    </w:rPr>
                  </w:pPr>
                  <w:r w:rsidRPr="004227C8">
                    <w:rPr>
                      <w:rFonts w:ascii="Times New Roman" w:eastAsiaTheme="minorEastAsia" w:hAnsiTheme="minorEastAsia" w:cs="Times New Roman"/>
                    </w:rPr>
                    <w:t>钢丸</w:t>
                  </w:r>
                </w:p>
              </w:tc>
              <w:tc>
                <w:tcPr>
                  <w:tcW w:w="961" w:type="dxa"/>
                  <w:tcBorders>
                    <w:tl2br w:val="nil"/>
                    <w:tr2bl w:val="nil"/>
                  </w:tcBorders>
                  <w:vAlign w:val="center"/>
                </w:tcPr>
                <w:p w:rsidR="00082FF5" w:rsidRPr="004227C8" w:rsidRDefault="00082FF5">
                  <w:pPr>
                    <w:jc w:val="center"/>
                    <w:rPr>
                      <w:rFonts w:ascii="Times New Roman" w:eastAsiaTheme="minorEastAsia" w:hAnsi="Times New Roman" w:cs="Times New Roman"/>
                    </w:rPr>
                  </w:pPr>
                  <w:r w:rsidRPr="004227C8">
                    <w:rPr>
                      <w:rFonts w:ascii="Times New Roman" w:eastAsiaTheme="minorEastAsia" w:hAnsi="Times New Roman" w:cs="Times New Roman"/>
                    </w:rPr>
                    <w:t>0.13</w:t>
                  </w:r>
                </w:p>
              </w:tc>
              <w:tc>
                <w:tcPr>
                  <w:tcW w:w="1376" w:type="dxa"/>
                  <w:tcBorders>
                    <w:tl2br w:val="nil"/>
                    <w:tr2bl w:val="nil"/>
                  </w:tcBorders>
                  <w:vAlign w:val="center"/>
                </w:tcPr>
                <w:p w:rsidR="00082FF5" w:rsidRPr="004227C8" w:rsidRDefault="00082FF5">
                  <w:pPr>
                    <w:jc w:val="center"/>
                    <w:rPr>
                      <w:rFonts w:ascii="Times New Roman" w:eastAsiaTheme="minorEastAsia" w:hAnsi="Times New Roman" w:cs="Times New Roman"/>
                    </w:rPr>
                  </w:pPr>
                  <w:r w:rsidRPr="004227C8">
                    <w:rPr>
                      <w:rFonts w:ascii="Times New Roman" w:eastAsiaTheme="minorEastAsia" w:hAnsi="Times New Roman" w:cs="Times New Roman"/>
                    </w:rPr>
                    <w:t>0.015</w:t>
                  </w:r>
                </w:p>
              </w:tc>
              <w:tc>
                <w:tcPr>
                  <w:tcW w:w="812"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t/a</w:t>
                  </w:r>
                </w:p>
              </w:tc>
              <w:tc>
                <w:tcPr>
                  <w:tcW w:w="2009"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不锈钢钢丸</w:t>
                  </w:r>
                </w:p>
              </w:tc>
            </w:tr>
            <w:tr w:rsidR="00082FF5" w:rsidRPr="004227C8" w:rsidTr="0037164F">
              <w:trPr>
                <w:trHeight w:val="91"/>
                <w:jc w:val="center"/>
              </w:trPr>
              <w:tc>
                <w:tcPr>
                  <w:tcW w:w="713" w:type="dxa"/>
                  <w:vMerge/>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p>
              </w:tc>
              <w:tc>
                <w:tcPr>
                  <w:tcW w:w="695"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6</w:t>
                  </w:r>
                </w:p>
              </w:tc>
              <w:tc>
                <w:tcPr>
                  <w:tcW w:w="1775" w:type="dxa"/>
                  <w:tcBorders>
                    <w:tl2br w:val="nil"/>
                    <w:tr2bl w:val="nil"/>
                  </w:tcBorders>
                  <w:vAlign w:val="center"/>
                </w:tcPr>
                <w:p w:rsidR="00082FF5" w:rsidRPr="004227C8" w:rsidRDefault="00082FF5">
                  <w:pPr>
                    <w:jc w:val="center"/>
                    <w:rPr>
                      <w:rFonts w:ascii="Times New Roman" w:eastAsiaTheme="minorEastAsia" w:hAnsi="Times New Roman" w:cs="Times New Roman"/>
                    </w:rPr>
                  </w:pPr>
                  <w:r w:rsidRPr="004227C8">
                    <w:rPr>
                      <w:rFonts w:ascii="Times New Roman" w:eastAsiaTheme="minorEastAsia" w:hAnsiTheme="minorEastAsia" w:cs="Times New Roman"/>
                    </w:rPr>
                    <w:t>聚丙烯酰胺</w:t>
                  </w:r>
                </w:p>
              </w:tc>
              <w:tc>
                <w:tcPr>
                  <w:tcW w:w="961" w:type="dxa"/>
                  <w:tcBorders>
                    <w:tl2br w:val="nil"/>
                    <w:tr2bl w:val="nil"/>
                  </w:tcBorders>
                  <w:vAlign w:val="center"/>
                </w:tcPr>
                <w:p w:rsidR="00082FF5" w:rsidRPr="004227C8" w:rsidRDefault="00082FF5">
                  <w:pPr>
                    <w:jc w:val="center"/>
                    <w:rPr>
                      <w:rFonts w:ascii="Times New Roman" w:eastAsiaTheme="minorEastAsia" w:hAnsi="Times New Roman" w:cs="Times New Roman"/>
                    </w:rPr>
                  </w:pPr>
                  <w:r w:rsidRPr="004227C8">
                    <w:rPr>
                      <w:rFonts w:ascii="Times New Roman" w:eastAsiaTheme="minorEastAsia" w:hAnsi="Times New Roman" w:cs="Times New Roman"/>
                    </w:rPr>
                    <w:t>0.05</w:t>
                  </w:r>
                </w:p>
              </w:tc>
              <w:tc>
                <w:tcPr>
                  <w:tcW w:w="1376" w:type="dxa"/>
                  <w:tcBorders>
                    <w:tl2br w:val="nil"/>
                    <w:tr2bl w:val="nil"/>
                  </w:tcBorders>
                  <w:vAlign w:val="center"/>
                </w:tcPr>
                <w:p w:rsidR="00082FF5" w:rsidRPr="004227C8" w:rsidRDefault="00082FF5" w:rsidP="00082FF5">
                  <w:pPr>
                    <w:jc w:val="center"/>
                    <w:rPr>
                      <w:rFonts w:ascii="Times New Roman" w:eastAsiaTheme="minorEastAsia" w:hAnsi="Times New Roman" w:cs="Times New Roman"/>
                    </w:rPr>
                  </w:pPr>
                  <w:r w:rsidRPr="004227C8">
                    <w:rPr>
                      <w:rFonts w:ascii="Times New Roman" w:eastAsiaTheme="minorEastAsia" w:hAnsi="Times New Roman" w:cs="Times New Roman"/>
                    </w:rPr>
                    <w:t>0.008</w:t>
                  </w:r>
                </w:p>
              </w:tc>
              <w:tc>
                <w:tcPr>
                  <w:tcW w:w="812"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t/a</w:t>
                  </w:r>
                </w:p>
              </w:tc>
              <w:tc>
                <w:tcPr>
                  <w:tcW w:w="2009"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絮凝剂</w:t>
                  </w:r>
                </w:p>
              </w:tc>
            </w:tr>
            <w:tr w:rsidR="00082FF5" w:rsidRPr="004227C8" w:rsidTr="0037164F">
              <w:trPr>
                <w:trHeight w:val="91"/>
                <w:jc w:val="center"/>
              </w:trPr>
              <w:tc>
                <w:tcPr>
                  <w:tcW w:w="713" w:type="dxa"/>
                  <w:vMerge/>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p>
              </w:tc>
              <w:tc>
                <w:tcPr>
                  <w:tcW w:w="695"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7</w:t>
                  </w:r>
                </w:p>
              </w:tc>
              <w:tc>
                <w:tcPr>
                  <w:tcW w:w="1775" w:type="dxa"/>
                  <w:tcBorders>
                    <w:tl2br w:val="nil"/>
                    <w:tr2bl w:val="nil"/>
                  </w:tcBorders>
                  <w:vAlign w:val="center"/>
                </w:tcPr>
                <w:p w:rsidR="00082FF5" w:rsidRPr="004227C8" w:rsidRDefault="00082FF5">
                  <w:pPr>
                    <w:jc w:val="center"/>
                    <w:rPr>
                      <w:rFonts w:ascii="Times New Roman" w:eastAsiaTheme="minorEastAsia" w:hAnsi="Times New Roman" w:cs="Times New Roman"/>
                    </w:rPr>
                  </w:pPr>
                  <w:r w:rsidRPr="004227C8">
                    <w:rPr>
                      <w:rFonts w:ascii="Times New Roman" w:eastAsiaTheme="minorEastAsia" w:hAnsiTheme="minorEastAsia" w:cs="Times New Roman"/>
                    </w:rPr>
                    <w:t>聚合氯化铝</w:t>
                  </w:r>
                </w:p>
              </w:tc>
              <w:tc>
                <w:tcPr>
                  <w:tcW w:w="961" w:type="dxa"/>
                  <w:tcBorders>
                    <w:tl2br w:val="nil"/>
                    <w:tr2bl w:val="nil"/>
                  </w:tcBorders>
                  <w:vAlign w:val="center"/>
                </w:tcPr>
                <w:p w:rsidR="00082FF5" w:rsidRPr="004227C8" w:rsidRDefault="00082FF5">
                  <w:pPr>
                    <w:jc w:val="center"/>
                    <w:rPr>
                      <w:rFonts w:ascii="Times New Roman" w:eastAsiaTheme="minorEastAsia" w:hAnsi="Times New Roman" w:cs="Times New Roman"/>
                    </w:rPr>
                  </w:pPr>
                  <w:r w:rsidRPr="004227C8">
                    <w:rPr>
                      <w:rFonts w:ascii="Times New Roman" w:eastAsiaTheme="minorEastAsia" w:hAnsi="Times New Roman" w:cs="Times New Roman"/>
                    </w:rPr>
                    <w:t>0.13</w:t>
                  </w:r>
                </w:p>
              </w:tc>
              <w:tc>
                <w:tcPr>
                  <w:tcW w:w="1376" w:type="dxa"/>
                  <w:tcBorders>
                    <w:tl2br w:val="nil"/>
                    <w:tr2bl w:val="nil"/>
                  </w:tcBorders>
                  <w:vAlign w:val="center"/>
                </w:tcPr>
                <w:p w:rsidR="00082FF5" w:rsidRPr="004227C8" w:rsidRDefault="00082FF5">
                  <w:pPr>
                    <w:jc w:val="center"/>
                    <w:rPr>
                      <w:rFonts w:ascii="Times New Roman" w:eastAsiaTheme="minorEastAsia" w:hAnsi="Times New Roman" w:cs="Times New Roman"/>
                    </w:rPr>
                  </w:pPr>
                  <w:r w:rsidRPr="004227C8">
                    <w:rPr>
                      <w:rFonts w:ascii="Times New Roman" w:eastAsiaTheme="minorEastAsia" w:hAnsi="Times New Roman" w:cs="Times New Roman"/>
                    </w:rPr>
                    <w:t>0.02</w:t>
                  </w:r>
                </w:p>
              </w:tc>
              <w:tc>
                <w:tcPr>
                  <w:tcW w:w="812"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t/a</w:t>
                  </w:r>
                </w:p>
              </w:tc>
              <w:tc>
                <w:tcPr>
                  <w:tcW w:w="2009" w:type="dxa"/>
                  <w:tcBorders>
                    <w:tl2br w:val="nil"/>
                    <w:tr2bl w:val="nil"/>
                  </w:tcBorders>
                  <w:vAlign w:val="center"/>
                </w:tcPr>
                <w:p w:rsidR="00082FF5" w:rsidRPr="004227C8" w:rsidRDefault="00082FF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絮凝剂</w:t>
                  </w:r>
                </w:p>
              </w:tc>
            </w:tr>
            <w:tr w:rsidR="00E00525" w:rsidRPr="004227C8" w:rsidTr="0037164F">
              <w:trPr>
                <w:trHeight w:val="90"/>
                <w:jc w:val="center"/>
              </w:trPr>
              <w:tc>
                <w:tcPr>
                  <w:tcW w:w="713" w:type="dxa"/>
                  <w:vMerge w:val="restart"/>
                  <w:tcBorders>
                    <w:tl2br w:val="nil"/>
                    <w:tr2bl w:val="nil"/>
                  </w:tcBorders>
                  <w:vAlign w:val="center"/>
                </w:tcPr>
                <w:p w:rsidR="00E00525" w:rsidRPr="004227C8" w:rsidRDefault="00E00525">
                  <w:pPr>
                    <w:spacing w:line="360" w:lineRule="auto"/>
                    <w:rPr>
                      <w:rFonts w:ascii="Times New Roman" w:eastAsiaTheme="minorEastAsia" w:hAnsi="Times New Roman" w:cs="Times New Roman"/>
                    </w:rPr>
                  </w:pPr>
                  <w:r w:rsidRPr="004227C8">
                    <w:rPr>
                      <w:rFonts w:ascii="Times New Roman" w:eastAsiaTheme="minorEastAsia" w:hAnsiTheme="minorEastAsia" w:cs="Times New Roman"/>
                    </w:rPr>
                    <w:t>能源</w:t>
                  </w:r>
                </w:p>
              </w:tc>
              <w:tc>
                <w:tcPr>
                  <w:tcW w:w="695" w:type="dxa"/>
                  <w:tcBorders>
                    <w:tl2br w:val="nil"/>
                    <w:tr2bl w:val="nil"/>
                  </w:tcBorders>
                  <w:vAlign w:val="center"/>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1</w:t>
                  </w:r>
                </w:p>
              </w:tc>
              <w:tc>
                <w:tcPr>
                  <w:tcW w:w="1775" w:type="dxa"/>
                  <w:tcBorders>
                    <w:tl2br w:val="nil"/>
                    <w:tr2bl w:val="nil"/>
                  </w:tcBorders>
                  <w:vAlign w:val="center"/>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电</w:t>
                  </w:r>
                </w:p>
              </w:tc>
              <w:tc>
                <w:tcPr>
                  <w:tcW w:w="961" w:type="dxa"/>
                  <w:tcBorders>
                    <w:tl2br w:val="nil"/>
                    <w:tr2bl w:val="nil"/>
                  </w:tcBorders>
                  <w:vAlign w:val="center"/>
                </w:tcPr>
                <w:p w:rsidR="00E00525" w:rsidRPr="004227C8" w:rsidRDefault="0037164F">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84</w:t>
                  </w:r>
                  <w:r w:rsidRPr="004227C8">
                    <w:rPr>
                      <w:rFonts w:ascii="Times New Roman" w:eastAsiaTheme="minorEastAsia" w:hAnsiTheme="minorEastAsia" w:cs="Times New Roman"/>
                    </w:rPr>
                    <w:t>万</w:t>
                  </w:r>
                </w:p>
              </w:tc>
              <w:tc>
                <w:tcPr>
                  <w:tcW w:w="1376" w:type="dxa"/>
                  <w:tcBorders>
                    <w:tl2br w:val="nil"/>
                    <w:tr2bl w:val="nil"/>
                  </w:tcBorders>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812" w:type="dxa"/>
                  <w:tcBorders>
                    <w:tl2br w:val="nil"/>
                    <w:tr2bl w:val="nil"/>
                  </w:tcBorders>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kwh/a</w:t>
                  </w:r>
                </w:p>
              </w:tc>
              <w:tc>
                <w:tcPr>
                  <w:tcW w:w="2009" w:type="dxa"/>
                  <w:tcBorders>
                    <w:tl2br w:val="nil"/>
                    <w:tr2bl w:val="nil"/>
                  </w:tcBorders>
                  <w:vAlign w:val="center"/>
                </w:tcPr>
                <w:p w:rsidR="00E00525" w:rsidRPr="004227C8" w:rsidRDefault="00E00525" w:rsidP="009C3093">
                  <w:pPr>
                    <w:snapToGrid w:val="0"/>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市政电网</w:t>
                  </w:r>
                </w:p>
              </w:tc>
            </w:tr>
            <w:tr w:rsidR="00E00525" w:rsidRPr="004227C8" w:rsidTr="0037164F">
              <w:trPr>
                <w:trHeight w:val="90"/>
                <w:jc w:val="center"/>
              </w:trPr>
              <w:tc>
                <w:tcPr>
                  <w:tcW w:w="713" w:type="dxa"/>
                  <w:vMerge/>
                  <w:tcBorders>
                    <w:tl2br w:val="nil"/>
                    <w:tr2bl w:val="nil"/>
                  </w:tcBorders>
                  <w:vAlign w:val="center"/>
                </w:tcPr>
                <w:p w:rsidR="00E00525" w:rsidRPr="004227C8" w:rsidRDefault="00E00525">
                  <w:pPr>
                    <w:spacing w:line="360" w:lineRule="auto"/>
                    <w:rPr>
                      <w:rFonts w:ascii="Times New Roman" w:eastAsiaTheme="minorEastAsia" w:hAnsi="Times New Roman" w:cs="Times New Roman"/>
                    </w:rPr>
                  </w:pPr>
                </w:p>
              </w:tc>
              <w:tc>
                <w:tcPr>
                  <w:tcW w:w="695" w:type="dxa"/>
                  <w:tcBorders>
                    <w:tl2br w:val="nil"/>
                    <w:tr2bl w:val="nil"/>
                  </w:tcBorders>
                  <w:vAlign w:val="center"/>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775" w:type="dxa"/>
                  <w:tcBorders>
                    <w:tl2br w:val="nil"/>
                    <w:tr2bl w:val="nil"/>
                  </w:tcBorders>
                  <w:vAlign w:val="center"/>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水</w:t>
                  </w:r>
                </w:p>
              </w:tc>
              <w:tc>
                <w:tcPr>
                  <w:tcW w:w="961" w:type="dxa"/>
                  <w:tcBorders>
                    <w:tl2br w:val="nil"/>
                    <w:tr2bl w:val="nil"/>
                  </w:tcBorders>
                  <w:vAlign w:val="center"/>
                </w:tcPr>
                <w:p w:rsidR="00E00525" w:rsidRPr="004227C8" w:rsidRDefault="0037164F" w:rsidP="0037164F">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1124.8</w:t>
                  </w:r>
                </w:p>
              </w:tc>
              <w:tc>
                <w:tcPr>
                  <w:tcW w:w="1376" w:type="dxa"/>
                  <w:tcBorders>
                    <w:tl2br w:val="nil"/>
                    <w:tr2bl w:val="nil"/>
                  </w:tcBorders>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812" w:type="dxa"/>
                  <w:tcBorders>
                    <w:tl2br w:val="nil"/>
                    <w:tr2bl w:val="nil"/>
                  </w:tcBorders>
                </w:tcPr>
                <w:p w:rsidR="00E00525" w:rsidRPr="004227C8" w:rsidRDefault="00E00525">
                  <w:pPr>
                    <w:tabs>
                      <w:tab w:val="left" w:pos="660"/>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t/a</w:t>
                  </w:r>
                </w:p>
              </w:tc>
              <w:tc>
                <w:tcPr>
                  <w:tcW w:w="2009" w:type="dxa"/>
                  <w:tcBorders>
                    <w:tl2br w:val="nil"/>
                    <w:tr2bl w:val="nil"/>
                  </w:tcBorders>
                  <w:vAlign w:val="center"/>
                </w:tcPr>
                <w:p w:rsidR="00E00525" w:rsidRPr="004227C8" w:rsidRDefault="00E00525" w:rsidP="009C3093">
                  <w:pPr>
                    <w:snapToGrid w:val="0"/>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市政供水管网</w:t>
                  </w:r>
                </w:p>
              </w:tc>
            </w:tr>
          </w:tbl>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主要原辅材料理化性质：</w:t>
            </w:r>
          </w:p>
          <w:p w:rsidR="00E00525" w:rsidRPr="004227C8" w:rsidRDefault="00BE09AA">
            <w:pPr>
              <w:numPr>
                <w:ilvl w:val="0"/>
                <w:numId w:val="3"/>
              </w:num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压铸用铝合金锭</w:t>
            </w:r>
            <w:r w:rsidR="006573F6" w:rsidRPr="004227C8">
              <w:rPr>
                <w:rFonts w:ascii="Times New Roman" w:eastAsiaTheme="minorEastAsia" w:hAnsiTheme="minorEastAsia" w:cs="Times New Roman"/>
                <w:sz w:val="24"/>
                <w:szCs w:val="24"/>
              </w:rPr>
              <w:t>：</w:t>
            </w:r>
            <w:r w:rsidRPr="004227C8">
              <w:rPr>
                <w:rFonts w:ascii="Times New Roman" w:eastAsiaTheme="minorEastAsia" w:hAnsiTheme="minorEastAsia" w:cs="Times New Roman"/>
                <w:sz w:val="24"/>
                <w:szCs w:val="24"/>
              </w:rPr>
              <w:t>主要牌号有</w:t>
            </w:r>
            <w:r w:rsidRPr="004227C8">
              <w:rPr>
                <w:rFonts w:ascii="Times New Roman" w:eastAsiaTheme="minorEastAsia" w:hAnsi="Times New Roman" w:cs="Times New Roman"/>
                <w:sz w:val="24"/>
                <w:szCs w:val="24"/>
              </w:rPr>
              <w:t>GB ADC 12</w:t>
            </w:r>
            <w:r w:rsidRPr="004227C8">
              <w:rPr>
                <w:rFonts w:ascii="Times New Roman" w:eastAsiaTheme="minorEastAsia" w:hAnsiTheme="minorEastAsia" w:cs="Times New Roman"/>
                <w:sz w:val="24"/>
                <w:szCs w:val="24"/>
              </w:rPr>
              <w:t>，成分铜</w:t>
            </w:r>
            <w:r w:rsidRPr="004227C8">
              <w:rPr>
                <w:rFonts w:ascii="Times New Roman" w:eastAsiaTheme="minorEastAsia" w:hAnsi="Times New Roman" w:cs="Times New Roman"/>
                <w:sz w:val="24"/>
                <w:szCs w:val="24"/>
              </w:rPr>
              <w:t>(Cu)1.5</w:t>
            </w: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3.5,</w:t>
            </w:r>
            <w:r w:rsidRPr="004227C8">
              <w:rPr>
                <w:rFonts w:ascii="Times New Roman" w:eastAsiaTheme="minorEastAsia" w:hAnsiTheme="minorEastAsia" w:cs="Times New Roman"/>
                <w:sz w:val="24"/>
                <w:szCs w:val="24"/>
              </w:rPr>
              <w:t>硅</w:t>
            </w:r>
            <w:r w:rsidRPr="004227C8">
              <w:rPr>
                <w:rFonts w:ascii="Times New Roman" w:eastAsiaTheme="minorEastAsia" w:hAnsi="Times New Roman" w:cs="Times New Roman"/>
                <w:sz w:val="24"/>
                <w:szCs w:val="24"/>
              </w:rPr>
              <w:t>(Si)9.6</w:t>
            </w: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12.0</w:t>
            </w:r>
            <w:r w:rsidRPr="004227C8">
              <w:rPr>
                <w:rFonts w:ascii="Times New Roman" w:eastAsiaTheme="minorEastAsia" w:hAnsiTheme="minorEastAsia" w:cs="Times New Roman"/>
                <w:sz w:val="24"/>
                <w:szCs w:val="24"/>
              </w:rPr>
              <w:t>，镁</w:t>
            </w:r>
            <w:r w:rsidRPr="004227C8">
              <w:rPr>
                <w:rFonts w:ascii="Times New Roman" w:eastAsiaTheme="minorEastAsia" w:hAnsi="Times New Roman" w:cs="Times New Roman"/>
                <w:sz w:val="24"/>
                <w:szCs w:val="24"/>
              </w:rPr>
              <w:t>(Mg)≤0.3</w:t>
            </w:r>
            <w:r w:rsidRPr="004227C8">
              <w:rPr>
                <w:rFonts w:ascii="Times New Roman" w:eastAsiaTheme="minorEastAsia" w:hAnsiTheme="minorEastAsia" w:cs="Times New Roman"/>
                <w:sz w:val="24"/>
                <w:szCs w:val="24"/>
              </w:rPr>
              <w:t>，锌</w:t>
            </w:r>
            <w:r w:rsidRPr="004227C8">
              <w:rPr>
                <w:rFonts w:ascii="Times New Roman" w:eastAsiaTheme="minorEastAsia" w:hAnsi="Times New Roman" w:cs="Times New Roman"/>
                <w:sz w:val="24"/>
                <w:szCs w:val="24"/>
              </w:rPr>
              <w:t>(Zn)≤1.0</w:t>
            </w:r>
            <w:r w:rsidRPr="004227C8">
              <w:rPr>
                <w:rFonts w:ascii="Times New Roman" w:eastAsiaTheme="minorEastAsia" w:hAnsiTheme="minorEastAsia" w:cs="Times New Roman"/>
                <w:sz w:val="24"/>
                <w:szCs w:val="24"/>
              </w:rPr>
              <w:t>，铁</w:t>
            </w:r>
            <w:r w:rsidRPr="004227C8">
              <w:rPr>
                <w:rFonts w:ascii="Times New Roman" w:eastAsiaTheme="minorEastAsia" w:hAnsi="Times New Roman" w:cs="Times New Roman"/>
                <w:sz w:val="24"/>
                <w:szCs w:val="24"/>
              </w:rPr>
              <w:t>(Fe)≤1.3</w:t>
            </w:r>
            <w:r w:rsidRPr="004227C8">
              <w:rPr>
                <w:rFonts w:ascii="Times New Roman" w:eastAsiaTheme="minorEastAsia" w:hAnsiTheme="minorEastAsia" w:cs="Times New Roman"/>
                <w:sz w:val="24"/>
                <w:szCs w:val="24"/>
              </w:rPr>
              <w:t>，锰</w:t>
            </w:r>
            <w:r w:rsidRPr="004227C8">
              <w:rPr>
                <w:rFonts w:ascii="Times New Roman" w:eastAsiaTheme="minorEastAsia" w:hAnsi="Times New Roman" w:cs="Times New Roman"/>
                <w:sz w:val="24"/>
                <w:szCs w:val="24"/>
              </w:rPr>
              <w:t>(Mn)≤0.5</w:t>
            </w:r>
            <w:r w:rsidRPr="004227C8">
              <w:rPr>
                <w:rFonts w:ascii="Times New Roman" w:eastAsiaTheme="minorEastAsia" w:hAnsiTheme="minorEastAsia" w:cs="Times New Roman"/>
                <w:sz w:val="24"/>
                <w:szCs w:val="24"/>
              </w:rPr>
              <w:t>，镍</w:t>
            </w:r>
            <w:r w:rsidRPr="004227C8">
              <w:rPr>
                <w:rFonts w:ascii="Times New Roman" w:eastAsiaTheme="minorEastAsia" w:hAnsi="Times New Roman" w:cs="Times New Roman"/>
                <w:sz w:val="24"/>
                <w:szCs w:val="24"/>
              </w:rPr>
              <w:t>(Ni)≤0.5</w:t>
            </w:r>
            <w:r w:rsidRPr="004227C8">
              <w:rPr>
                <w:rFonts w:ascii="Times New Roman" w:eastAsiaTheme="minorEastAsia" w:hAnsiTheme="minorEastAsia" w:cs="Times New Roman"/>
                <w:sz w:val="24"/>
                <w:szCs w:val="24"/>
              </w:rPr>
              <w:t>，锡</w:t>
            </w:r>
            <w:r w:rsidRPr="004227C8">
              <w:rPr>
                <w:rFonts w:ascii="Times New Roman" w:eastAsiaTheme="minorEastAsia" w:hAnsi="Times New Roman" w:cs="Times New Roman"/>
                <w:sz w:val="24"/>
                <w:szCs w:val="24"/>
              </w:rPr>
              <w:t>(Sn)≤0.3</w:t>
            </w:r>
            <w:r w:rsidRPr="004227C8">
              <w:rPr>
                <w:rFonts w:ascii="Times New Roman" w:eastAsiaTheme="minorEastAsia" w:hAnsiTheme="minorEastAsia" w:cs="Times New Roman"/>
                <w:sz w:val="24"/>
                <w:szCs w:val="24"/>
              </w:rPr>
              <w:t>，钙</w:t>
            </w:r>
            <w:r w:rsidRPr="004227C8">
              <w:rPr>
                <w:rFonts w:ascii="Times New Roman" w:eastAsiaTheme="minorEastAsia" w:hAnsi="Times New Roman" w:cs="Times New Roman"/>
                <w:sz w:val="24"/>
                <w:szCs w:val="24"/>
              </w:rPr>
              <w:t>(Ca) ≤200ppm</w:t>
            </w:r>
            <w:r w:rsidRPr="004227C8">
              <w:rPr>
                <w:rFonts w:ascii="Times New Roman" w:eastAsiaTheme="minorEastAsia" w:hAnsiTheme="minorEastAsia" w:cs="Times New Roman"/>
                <w:sz w:val="24"/>
                <w:szCs w:val="24"/>
              </w:rPr>
              <w:t>，铅</w:t>
            </w:r>
            <w:r w:rsidRPr="004227C8">
              <w:rPr>
                <w:rFonts w:ascii="Times New Roman" w:eastAsiaTheme="minorEastAsia" w:hAnsi="Times New Roman" w:cs="Times New Roman"/>
                <w:sz w:val="24"/>
                <w:szCs w:val="24"/>
              </w:rPr>
              <w:t>(Pb) ≤0.1</w:t>
            </w:r>
            <w:r w:rsidRPr="004227C8">
              <w:rPr>
                <w:rFonts w:ascii="Times New Roman" w:eastAsiaTheme="minorEastAsia" w:hAnsiTheme="minorEastAsia" w:cs="Times New Roman"/>
                <w:sz w:val="24"/>
                <w:szCs w:val="24"/>
              </w:rPr>
              <w:t>，镉</w:t>
            </w:r>
            <w:r w:rsidRPr="004227C8">
              <w:rPr>
                <w:rFonts w:ascii="Times New Roman" w:eastAsiaTheme="minorEastAsia" w:hAnsi="Times New Roman" w:cs="Times New Roman"/>
                <w:sz w:val="24"/>
                <w:szCs w:val="24"/>
              </w:rPr>
              <w:t>(Cd) ≤0.005</w:t>
            </w: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GB YL104</w:t>
            </w:r>
            <w:r w:rsidRPr="004227C8">
              <w:rPr>
                <w:rFonts w:ascii="Times New Roman" w:eastAsiaTheme="minorEastAsia" w:hAnsiTheme="minorEastAsia" w:cs="Times New Roman"/>
                <w:sz w:val="24"/>
                <w:szCs w:val="24"/>
              </w:rPr>
              <w:t>，成分硅</w:t>
            </w:r>
            <w:r w:rsidRPr="004227C8">
              <w:rPr>
                <w:rFonts w:ascii="Times New Roman" w:eastAsiaTheme="minorEastAsia" w:hAnsi="Times New Roman" w:cs="Times New Roman"/>
                <w:sz w:val="24"/>
                <w:szCs w:val="24"/>
              </w:rPr>
              <w:t>(Si)8.0</w:t>
            </w: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10.5</w:t>
            </w:r>
            <w:r w:rsidRPr="004227C8">
              <w:rPr>
                <w:rFonts w:ascii="Times New Roman" w:eastAsiaTheme="minorEastAsia" w:hAnsiTheme="minorEastAsia" w:cs="Times New Roman"/>
                <w:sz w:val="24"/>
                <w:szCs w:val="24"/>
              </w:rPr>
              <w:t>，铜</w:t>
            </w:r>
            <w:r w:rsidRPr="004227C8">
              <w:rPr>
                <w:rFonts w:ascii="Times New Roman" w:eastAsiaTheme="minorEastAsia" w:hAnsi="Times New Roman" w:cs="Times New Roman"/>
                <w:sz w:val="24"/>
                <w:szCs w:val="24"/>
              </w:rPr>
              <w:t xml:space="preserve">(Cu) ≤0.3, </w:t>
            </w:r>
            <w:r w:rsidRPr="004227C8">
              <w:rPr>
                <w:rFonts w:ascii="Times New Roman" w:eastAsiaTheme="minorEastAsia" w:hAnsiTheme="minorEastAsia" w:cs="Times New Roman"/>
                <w:sz w:val="24"/>
                <w:szCs w:val="24"/>
              </w:rPr>
              <w:t>镁</w:t>
            </w:r>
            <w:r w:rsidRPr="004227C8">
              <w:rPr>
                <w:rFonts w:ascii="Times New Roman" w:eastAsiaTheme="minorEastAsia" w:hAnsi="Times New Roman" w:cs="Times New Roman"/>
                <w:sz w:val="24"/>
                <w:szCs w:val="24"/>
              </w:rPr>
              <w:t>(Mg)0.17</w:t>
            </w: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0.30</w:t>
            </w:r>
            <w:r w:rsidRPr="004227C8">
              <w:rPr>
                <w:rFonts w:ascii="Times New Roman" w:eastAsiaTheme="minorEastAsia" w:hAnsiTheme="minorEastAsia" w:cs="Times New Roman"/>
                <w:sz w:val="24"/>
                <w:szCs w:val="24"/>
              </w:rPr>
              <w:t>，铁</w:t>
            </w:r>
            <w:r w:rsidRPr="004227C8">
              <w:rPr>
                <w:rFonts w:ascii="Times New Roman" w:eastAsiaTheme="minorEastAsia" w:hAnsi="Times New Roman" w:cs="Times New Roman"/>
                <w:sz w:val="24"/>
                <w:szCs w:val="24"/>
              </w:rPr>
              <w:t>(Fe)≤1.0</w:t>
            </w:r>
            <w:r w:rsidR="00E00525" w:rsidRPr="004227C8">
              <w:rPr>
                <w:rFonts w:ascii="Times New Roman" w:eastAsiaTheme="minorEastAsia" w:hAnsiTheme="minorEastAsia" w:cs="Times New Roman"/>
                <w:sz w:val="24"/>
                <w:szCs w:val="24"/>
              </w:rPr>
              <w:t>。</w:t>
            </w:r>
          </w:p>
          <w:p w:rsidR="00E00525" w:rsidRPr="004227C8" w:rsidRDefault="006573F6" w:rsidP="006573F6">
            <w:pPr>
              <w:pStyle w:val="a0"/>
              <w:numPr>
                <w:ilvl w:val="0"/>
                <w:numId w:val="3"/>
              </w:numPr>
              <w:spacing w:line="360" w:lineRule="auto"/>
              <w:ind w:firstLineChars="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水性脱模剂（原液）成分及质量比见下表。</w:t>
            </w:r>
          </w:p>
          <w:p w:rsidR="006573F6" w:rsidRPr="004227C8" w:rsidRDefault="006573F6" w:rsidP="006573F6">
            <w:pPr>
              <w:pStyle w:val="a0"/>
              <w:ind w:left="420"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sz w:val="24"/>
                <w:szCs w:val="24"/>
              </w:rPr>
              <w:t>表</w:t>
            </w:r>
            <w:r w:rsidRPr="004227C8">
              <w:rPr>
                <w:rFonts w:ascii="Times New Roman" w:eastAsiaTheme="minorEastAsia" w:hAnsi="Times New Roman" w:cs="Times New Roman"/>
                <w:sz w:val="24"/>
                <w:szCs w:val="24"/>
              </w:rPr>
              <w:t>1-</w:t>
            </w:r>
            <w:r w:rsidR="0018784B">
              <w:rPr>
                <w:rFonts w:ascii="Times New Roman" w:eastAsiaTheme="minorEastAsia" w:hAnsi="Times New Roman" w:cs="Times New Roman" w:hint="eastAsia"/>
                <w:sz w:val="24"/>
                <w:szCs w:val="24"/>
              </w:rPr>
              <w:t>8</w:t>
            </w:r>
            <w:r w:rsidRPr="004227C8">
              <w:rPr>
                <w:rFonts w:ascii="Times New Roman" w:eastAsiaTheme="minorEastAsia" w:hAnsi="Times New Roman" w:cs="Times New Roman"/>
                <w:sz w:val="24"/>
                <w:szCs w:val="24"/>
              </w:rPr>
              <w:t xml:space="preserve">  </w:t>
            </w:r>
            <w:r w:rsidR="00C006C4" w:rsidRPr="004227C8">
              <w:rPr>
                <w:rFonts w:ascii="Times New Roman" w:eastAsiaTheme="minorEastAsia" w:hAnsiTheme="minorEastAsia" w:cs="Times New Roman"/>
                <w:sz w:val="24"/>
                <w:szCs w:val="24"/>
              </w:rPr>
              <w:t>水性脱模剂成分及质量比一览</w:t>
            </w:r>
            <w:r w:rsidRPr="004227C8">
              <w:rPr>
                <w:rFonts w:ascii="Times New Roman" w:eastAsiaTheme="minorEastAsia" w:hAnsiTheme="minorEastAsia" w:cs="Times New Roman"/>
                <w:sz w:val="24"/>
                <w:szCs w:val="24"/>
              </w:rPr>
              <w:t>表</w:t>
            </w:r>
          </w:p>
          <w:tbl>
            <w:tblPr>
              <w:tblStyle w:val="aff6"/>
              <w:tblW w:w="8558" w:type="dxa"/>
              <w:jc w:val="center"/>
              <w:tblInd w:w="420" w:type="dxa"/>
              <w:tblLayout w:type="fixed"/>
              <w:tblLook w:val="04A0"/>
            </w:tblPr>
            <w:tblGrid>
              <w:gridCol w:w="893"/>
              <w:gridCol w:w="3923"/>
              <w:gridCol w:w="1247"/>
              <w:gridCol w:w="1247"/>
              <w:gridCol w:w="1248"/>
            </w:tblGrid>
            <w:tr w:rsidR="006573F6" w:rsidRPr="004227C8" w:rsidTr="00C85245">
              <w:trPr>
                <w:trHeight w:val="363"/>
                <w:jc w:val="center"/>
              </w:trPr>
              <w:tc>
                <w:tcPr>
                  <w:tcW w:w="893" w:type="dxa"/>
                </w:tcPr>
                <w:p w:rsidR="006573F6" w:rsidRPr="004227C8" w:rsidRDefault="006573F6"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rPr>
                    <w:t>序号</w:t>
                  </w:r>
                </w:p>
              </w:tc>
              <w:tc>
                <w:tcPr>
                  <w:tcW w:w="3923" w:type="dxa"/>
                </w:tcPr>
                <w:p w:rsidR="006573F6"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rPr>
                    <w:t>名称</w:t>
                  </w:r>
                </w:p>
              </w:tc>
              <w:tc>
                <w:tcPr>
                  <w:tcW w:w="1247" w:type="dxa"/>
                </w:tcPr>
                <w:p w:rsidR="006573F6"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rPr>
                    <w:t>单位</w:t>
                  </w:r>
                </w:p>
              </w:tc>
              <w:tc>
                <w:tcPr>
                  <w:tcW w:w="1247" w:type="dxa"/>
                </w:tcPr>
                <w:p w:rsidR="006573F6"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rPr>
                    <w:t>质量比</w:t>
                  </w:r>
                </w:p>
              </w:tc>
              <w:tc>
                <w:tcPr>
                  <w:tcW w:w="1248" w:type="dxa"/>
                </w:tcPr>
                <w:p w:rsidR="006573F6"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rPr>
                    <w:t>备注</w:t>
                  </w:r>
                </w:p>
              </w:tc>
            </w:tr>
            <w:tr w:rsidR="006573F6" w:rsidRPr="004227C8" w:rsidTr="00C85245">
              <w:trPr>
                <w:trHeight w:val="363"/>
                <w:jc w:val="center"/>
              </w:trPr>
              <w:tc>
                <w:tcPr>
                  <w:tcW w:w="893" w:type="dxa"/>
                </w:tcPr>
                <w:p w:rsidR="006573F6" w:rsidRPr="004227C8" w:rsidRDefault="006573F6"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imes New Roman" w:cs="Times New Roman"/>
                    </w:rPr>
                    <w:t>1</w:t>
                  </w:r>
                </w:p>
              </w:tc>
              <w:tc>
                <w:tcPr>
                  <w:tcW w:w="3923" w:type="dxa"/>
                </w:tcPr>
                <w:p w:rsidR="006573F6"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rPr>
                    <w:t>长链烷基芳基硅油</w:t>
                  </w:r>
                </w:p>
              </w:tc>
              <w:tc>
                <w:tcPr>
                  <w:tcW w:w="1247" w:type="dxa"/>
                </w:tcPr>
                <w:p w:rsidR="006573F6"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247" w:type="dxa"/>
                </w:tcPr>
                <w:p w:rsidR="006573F6"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imes New Roman" w:cs="Times New Roman"/>
                    </w:rPr>
                    <w:t>25</w:t>
                  </w:r>
                </w:p>
              </w:tc>
              <w:tc>
                <w:tcPr>
                  <w:tcW w:w="1248" w:type="dxa"/>
                </w:tcPr>
                <w:p w:rsidR="006573F6" w:rsidRPr="004227C8" w:rsidRDefault="006573F6" w:rsidP="00C006C4">
                  <w:pPr>
                    <w:pStyle w:val="a0"/>
                    <w:ind w:firstLineChars="0" w:firstLine="0"/>
                    <w:jc w:val="center"/>
                    <w:rPr>
                      <w:rFonts w:ascii="Times New Roman" w:eastAsiaTheme="minorEastAsia" w:hAnsi="Times New Roman" w:cs="Times New Roman"/>
                    </w:rPr>
                  </w:pPr>
                </w:p>
              </w:tc>
            </w:tr>
            <w:tr w:rsidR="00C006C4" w:rsidRPr="004227C8" w:rsidTr="00C85245">
              <w:trPr>
                <w:trHeight w:val="363"/>
                <w:jc w:val="center"/>
              </w:trPr>
              <w:tc>
                <w:tcPr>
                  <w:tcW w:w="893" w:type="dxa"/>
                </w:tcPr>
                <w:p w:rsidR="00C006C4"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3923" w:type="dxa"/>
                </w:tcPr>
                <w:p w:rsidR="00C006C4"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rPr>
                    <w:t>动植物合成油脂</w:t>
                  </w:r>
                </w:p>
              </w:tc>
              <w:tc>
                <w:tcPr>
                  <w:tcW w:w="1247" w:type="dxa"/>
                </w:tcPr>
                <w:p w:rsidR="00C006C4" w:rsidRPr="004227C8" w:rsidRDefault="00C006C4" w:rsidP="00C006C4">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247" w:type="dxa"/>
                </w:tcPr>
                <w:p w:rsidR="00C006C4"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imes New Roman" w:cs="Times New Roman"/>
                    </w:rPr>
                    <w:t>6</w:t>
                  </w:r>
                </w:p>
              </w:tc>
              <w:tc>
                <w:tcPr>
                  <w:tcW w:w="1248" w:type="dxa"/>
                </w:tcPr>
                <w:p w:rsidR="00C006C4" w:rsidRPr="004227C8" w:rsidRDefault="00C006C4" w:rsidP="00C006C4">
                  <w:pPr>
                    <w:pStyle w:val="a0"/>
                    <w:ind w:firstLineChars="0" w:firstLine="0"/>
                    <w:jc w:val="center"/>
                    <w:rPr>
                      <w:rFonts w:ascii="Times New Roman" w:eastAsiaTheme="minorEastAsia" w:hAnsi="Times New Roman" w:cs="Times New Roman"/>
                    </w:rPr>
                  </w:pPr>
                </w:p>
              </w:tc>
            </w:tr>
            <w:tr w:rsidR="00C006C4" w:rsidRPr="004227C8" w:rsidTr="00C85245">
              <w:trPr>
                <w:trHeight w:val="363"/>
                <w:jc w:val="center"/>
              </w:trPr>
              <w:tc>
                <w:tcPr>
                  <w:tcW w:w="893" w:type="dxa"/>
                </w:tcPr>
                <w:p w:rsidR="00C006C4"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imes New Roman" w:cs="Times New Roman"/>
                    </w:rPr>
                    <w:t>3</w:t>
                  </w:r>
                </w:p>
              </w:tc>
              <w:tc>
                <w:tcPr>
                  <w:tcW w:w="3923" w:type="dxa"/>
                </w:tcPr>
                <w:p w:rsidR="00C006C4"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rPr>
                    <w:t>氧化聚乙烯蜡</w:t>
                  </w:r>
                </w:p>
              </w:tc>
              <w:tc>
                <w:tcPr>
                  <w:tcW w:w="1247" w:type="dxa"/>
                </w:tcPr>
                <w:p w:rsidR="00C006C4" w:rsidRPr="004227C8" w:rsidRDefault="00C006C4" w:rsidP="00C006C4">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247" w:type="dxa"/>
                </w:tcPr>
                <w:p w:rsidR="00C006C4"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imes New Roman" w:cs="Times New Roman"/>
                    </w:rPr>
                    <w:t>8</w:t>
                  </w:r>
                </w:p>
              </w:tc>
              <w:tc>
                <w:tcPr>
                  <w:tcW w:w="1248" w:type="dxa"/>
                </w:tcPr>
                <w:p w:rsidR="00C006C4" w:rsidRPr="004227C8" w:rsidRDefault="00C006C4" w:rsidP="00C006C4">
                  <w:pPr>
                    <w:pStyle w:val="a0"/>
                    <w:ind w:firstLineChars="0" w:firstLine="0"/>
                    <w:jc w:val="center"/>
                    <w:rPr>
                      <w:rFonts w:ascii="Times New Roman" w:eastAsiaTheme="minorEastAsia" w:hAnsi="Times New Roman" w:cs="Times New Roman"/>
                    </w:rPr>
                  </w:pPr>
                </w:p>
              </w:tc>
            </w:tr>
            <w:tr w:rsidR="00C006C4" w:rsidRPr="004227C8" w:rsidTr="00C85245">
              <w:trPr>
                <w:trHeight w:val="350"/>
                <w:jc w:val="center"/>
              </w:trPr>
              <w:tc>
                <w:tcPr>
                  <w:tcW w:w="893" w:type="dxa"/>
                </w:tcPr>
                <w:p w:rsidR="00C006C4"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imes New Roman" w:cs="Times New Roman"/>
                    </w:rPr>
                    <w:t>4</w:t>
                  </w:r>
                </w:p>
              </w:tc>
              <w:tc>
                <w:tcPr>
                  <w:tcW w:w="3923" w:type="dxa"/>
                </w:tcPr>
                <w:p w:rsidR="00C006C4"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rPr>
                    <w:t>高效乳化剂</w:t>
                  </w:r>
                </w:p>
              </w:tc>
              <w:tc>
                <w:tcPr>
                  <w:tcW w:w="1247" w:type="dxa"/>
                </w:tcPr>
                <w:p w:rsidR="00C006C4" w:rsidRPr="004227C8" w:rsidRDefault="00C006C4" w:rsidP="00C006C4">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247" w:type="dxa"/>
                </w:tcPr>
                <w:p w:rsidR="00C006C4"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248" w:type="dxa"/>
                </w:tcPr>
                <w:p w:rsidR="00C006C4" w:rsidRPr="004227C8" w:rsidRDefault="00C006C4" w:rsidP="00C006C4">
                  <w:pPr>
                    <w:pStyle w:val="a0"/>
                    <w:ind w:firstLineChars="0" w:firstLine="0"/>
                    <w:jc w:val="center"/>
                    <w:rPr>
                      <w:rFonts w:ascii="Times New Roman" w:eastAsiaTheme="minorEastAsia" w:hAnsi="Times New Roman" w:cs="Times New Roman"/>
                    </w:rPr>
                  </w:pPr>
                </w:p>
              </w:tc>
            </w:tr>
            <w:tr w:rsidR="00C006C4" w:rsidRPr="004227C8" w:rsidTr="00C85245">
              <w:trPr>
                <w:trHeight w:val="363"/>
                <w:jc w:val="center"/>
              </w:trPr>
              <w:tc>
                <w:tcPr>
                  <w:tcW w:w="893" w:type="dxa"/>
                </w:tcPr>
                <w:p w:rsidR="00C006C4"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imes New Roman" w:cs="Times New Roman"/>
                    </w:rPr>
                    <w:lastRenderedPageBreak/>
                    <w:t>5</w:t>
                  </w:r>
                </w:p>
              </w:tc>
              <w:tc>
                <w:tcPr>
                  <w:tcW w:w="3923" w:type="dxa"/>
                </w:tcPr>
                <w:p w:rsidR="00C006C4"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rPr>
                    <w:t>去离子水</w:t>
                  </w:r>
                </w:p>
              </w:tc>
              <w:tc>
                <w:tcPr>
                  <w:tcW w:w="1247" w:type="dxa"/>
                </w:tcPr>
                <w:p w:rsidR="00C006C4" w:rsidRPr="004227C8" w:rsidRDefault="00C006C4" w:rsidP="00C006C4">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247" w:type="dxa"/>
                </w:tcPr>
                <w:p w:rsidR="00C006C4" w:rsidRPr="004227C8" w:rsidRDefault="00C006C4" w:rsidP="00C006C4">
                  <w:pPr>
                    <w:pStyle w:val="a0"/>
                    <w:ind w:firstLineChars="0" w:firstLine="0"/>
                    <w:jc w:val="center"/>
                    <w:rPr>
                      <w:rFonts w:ascii="Times New Roman" w:eastAsiaTheme="minorEastAsia" w:hAnsi="Times New Roman" w:cs="Times New Roman"/>
                    </w:rPr>
                  </w:pPr>
                  <w:r w:rsidRPr="004227C8">
                    <w:rPr>
                      <w:rFonts w:ascii="Times New Roman" w:eastAsiaTheme="minorEastAsia" w:hAnsi="Times New Roman" w:cs="Times New Roman"/>
                    </w:rPr>
                    <w:t>59</w:t>
                  </w:r>
                </w:p>
              </w:tc>
              <w:tc>
                <w:tcPr>
                  <w:tcW w:w="1248" w:type="dxa"/>
                </w:tcPr>
                <w:p w:rsidR="00C006C4" w:rsidRPr="004227C8" w:rsidRDefault="00C006C4" w:rsidP="00C006C4">
                  <w:pPr>
                    <w:pStyle w:val="a0"/>
                    <w:ind w:firstLineChars="0" w:firstLine="0"/>
                    <w:jc w:val="center"/>
                    <w:rPr>
                      <w:rFonts w:ascii="Times New Roman" w:eastAsiaTheme="minorEastAsia" w:hAnsi="Times New Roman" w:cs="Times New Roman"/>
                    </w:rPr>
                  </w:pPr>
                </w:p>
              </w:tc>
            </w:tr>
            <w:tr w:rsidR="006573F6" w:rsidRPr="004227C8" w:rsidTr="00C85245">
              <w:trPr>
                <w:trHeight w:val="363"/>
                <w:jc w:val="center"/>
              </w:trPr>
              <w:tc>
                <w:tcPr>
                  <w:tcW w:w="8558" w:type="dxa"/>
                  <w:gridSpan w:val="5"/>
                </w:tcPr>
                <w:p w:rsidR="006573F6" w:rsidRPr="004227C8" w:rsidRDefault="006573F6" w:rsidP="006573F6">
                  <w:pPr>
                    <w:pStyle w:val="a0"/>
                    <w:ind w:firstLineChars="0" w:firstLine="0"/>
                    <w:rPr>
                      <w:rFonts w:ascii="Times New Roman" w:eastAsiaTheme="minorEastAsia" w:hAnsi="Times New Roman" w:cs="Times New Roman"/>
                    </w:rPr>
                  </w:pPr>
                  <w:r w:rsidRPr="004227C8">
                    <w:rPr>
                      <w:rFonts w:ascii="Times New Roman" w:eastAsiaTheme="minorEastAsia" w:hAnsiTheme="minorEastAsia" w:cs="Times New Roman"/>
                    </w:rPr>
                    <w:t>注：</w:t>
                  </w:r>
                  <w:r w:rsidR="00C006C4" w:rsidRPr="004227C8">
                    <w:rPr>
                      <w:rFonts w:ascii="Times New Roman" w:eastAsiaTheme="minorEastAsia" w:hAnsiTheme="minorEastAsia" w:cs="Times New Roman"/>
                    </w:rPr>
                    <w:t>脱模剂与水</w:t>
                  </w:r>
                  <w:r w:rsidR="00C006C4" w:rsidRPr="004227C8">
                    <w:rPr>
                      <w:rFonts w:ascii="Times New Roman" w:eastAsiaTheme="minorEastAsia" w:hAnsi="Times New Roman" w:cs="Times New Roman"/>
                    </w:rPr>
                    <w:t>1:100</w:t>
                  </w:r>
                  <w:r w:rsidR="00C006C4" w:rsidRPr="004227C8">
                    <w:rPr>
                      <w:rFonts w:ascii="Times New Roman" w:eastAsiaTheme="minorEastAsia" w:hAnsiTheme="minorEastAsia" w:cs="Times New Roman"/>
                    </w:rPr>
                    <w:t>自行兑和</w:t>
                  </w:r>
                </w:p>
              </w:tc>
            </w:tr>
          </w:tbl>
          <w:p w:rsidR="00082FF5" w:rsidRPr="004227C8" w:rsidRDefault="00082FF5" w:rsidP="00082FF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3</w:t>
            </w:r>
            <w:r w:rsidRPr="004227C8">
              <w:rPr>
                <w:rFonts w:ascii="Times New Roman" w:eastAsiaTheme="minorEastAsia" w:hAnsiTheme="minorEastAsia" w:cs="Times New Roman"/>
                <w:sz w:val="24"/>
                <w:szCs w:val="24"/>
              </w:rPr>
              <w:t>）液压油：利用液体压力能的液压系统使用的液压介质，在液压系统中起着能量传递、抗磨、系统润滑、防腐、防锈、冷却等作用。液压设备在车间厂房，正常工作温度比环境温度高</w:t>
            </w:r>
            <w:r w:rsidRPr="004227C8">
              <w:rPr>
                <w:rFonts w:ascii="Times New Roman" w:eastAsiaTheme="minorEastAsia" w:hAnsi="Times New Roman" w:cs="Times New Roman"/>
                <w:sz w:val="24"/>
                <w:szCs w:val="24"/>
              </w:rPr>
              <w:t xml:space="preserve"> 15</w:t>
            </w: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25℃</w:t>
            </w:r>
            <w:r w:rsidRPr="004227C8">
              <w:rPr>
                <w:rFonts w:ascii="Times New Roman" w:eastAsiaTheme="minorEastAsia" w:hAnsiTheme="minorEastAsia" w:cs="Times New Roman"/>
                <w:sz w:val="24"/>
                <w:szCs w:val="24"/>
              </w:rPr>
              <w:t>；液压设备在温带室外正常工作温度比环境高</w:t>
            </w:r>
            <w:r w:rsidRPr="004227C8">
              <w:rPr>
                <w:rFonts w:ascii="Times New Roman" w:eastAsiaTheme="minorEastAsia" w:hAnsi="Times New Roman" w:cs="Times New Roman"/>
                <w:sz w:val="24"/>
                <w:szCs w:val="24"/>
              </w:rPr>
              <w:t>25</w:t>
            </w: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38℃</w:t>
            </w:r>
            <w:r w:rsidRPr="004227C8">
              <w:rPr>
                <w:rFonts w:ascii="Times New Roman" w:eastAsiaTheme="minorEastAsia" w:hAnsiTheme="minorEastAsia" w:cs="Times New Roman"/>
                <w:sz w:val="24"/>
                <w:szCs w:val="24"/>
              </w:rPr>
              <w:t>；在热带室外日照下高</w:t>
            </w:r>
            <w:r w:rsidRPr="004227C8">
              <w:rPr>
                <w:rFonts w:ascii="Times New Roman" w:eastAsiaTheme="minorEastAsia" w:hAnsi="Times New Roman" w:cs="Times New Roman"/>
                <w:sz w:val="24"/>
                <w:szCs w:val="24"/>
              </w:rPr>
              <w:t xml:space="preserve"> 40</w:t>
            </w: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50℃</w:t>
            </w:r>
            <w:r w:rsidRPr="004227C8">
              <w:rPr>
                <w:rFonts w:ascii="Times New Roman" w:eastAsiaTheme="minorEastAsia" w:hAnsiTheme="minorEastAsia" w:cs="Times New Roman"/>
                <w:sz w:val="24"/>
                <w:szCs w:val="24"/>
              </w:rPr>
              <w:t>。</w:t>
            </w:r>
          </w:p>
          <w:p w:rsidR="00082FF5" w:rsidRPr="004227C8" w:rsidRDefault="00082FF5" w:rsidP="00082FF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4</w:t>
            </w:r>
            <w:r w:rsidRPr="004227C8">
              <w:rPr>
                <w:rFonts w:ascii="Times New Roman" w:eastAsiaTheme="minorEastAsia" w:hAnsiTheme="minorEastAsia" w:cs="Times New Roman"/>
                <w:sz w:val="24"/>
                <w:szCs w:val="24"/>
              </w:rPr>
              <w:t>）切削液：液体，正常情况下稳定；密度约为</w:t>
            </w:r>
            <w:r w:rsidRPr="004227C8">
              <w:rPr>
                <w:rFonts w:ascii="Times New Roman" w:eastAsiaTheme="minorEastAsia" w:hAnsi="Times New Roman" w:cs="Times New Roman"/>
                <w:sz w:val="24"/>
                <w:szCs w:val="24"/>
              </w:rPr>
              <w:t>1.01g/cm</w:t>
            </w:r>
            <w:r w:rsidRPr="004227C8">
              <w:rPr>
                <w:rFonts w:ascii="Times New Roman" w:eastAsiaTheme="minorEastAsia" w:hAnsi="Times New Roman" w:cs="Times New Roman"/>
                <w:sz w:val="24"/>
                <w:szCs w:val="24"/>
                <w:vertAlign w:val="superscript"/>
              </w:rPr>
              <w:t>3</w:t>
            </w:r>
            <w:r w:rsidRPr="004227C8">
              <w:rPr>
                <w:rFonts w:ascii="Times New Roman" w:eastAsiaTheme="minorEastAsia" w:hAnsiTheme="minorEastAsia" w:cs="Times New Roman"/>
                <w:sz w:val="24"/>
                <w:szCs w:val="24"/>
              </w:rPr>
              <w:t>，引燃温度为</w:t>
            </w:r>
            <w:r w:rsidRPr="004227C8">
              <w:rPr>
                <w:rFonts w:ascii="Times New Roman" w:eastAsiaTheme="minorEastAsia" w:hAnsi="Times New Roman" w:cs="Times New Roman"/>
                <w:sz w:val="24"/>
                <w:szCs w:val="24"/>
              </w:rPr>
              <w:t>248℃</w:t>
            </w:r>
            <w:r w:rsidRPr="004227C8">
              <w:rPr>
                <w:rFonts w:ascii="Times New Roman" w:eastAsiaTheme="minorEastAsia" w:hAnsiTheme="minorEastAsia" w:cs="Times New Roman"/>
                <w:sz w:val="24"/>
                <w:szCs w:val="24"/>
              </w:rPr>
              <w:t>。主要用于机械摩擦部分，起润滑、冷却和密封作用。</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6</w:t>
            </w:r>
            <w:r w:rsidRPr="004227C8">
              <w:rPr>
                <w:rFonts w:ascii="Times New Roman" w:eastAsiaTheme="minorEastAsia" w:hAnsiTheme="minorEastAsia" w:cs="Times New Roman"/>
                <w:sz w:val="24"/>
                <w:szCs w:val="24"/>
              </w:rPr>
              <w:t>、劳动定员及工作制度</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项目劳动定员</w:t>
            </w:r>
            <w:r w:rsidR="00724559" w:rsidRPr="004227C8">
              <w:rPr>
                <w:rFonts w:ascii="Times New Roman" w:eastAsiaTheme="minorEastAsia" w:hAnsi="Times New Roman" w:cs="Times New Roman"/>
                <w:sz w:val="24"/>
                <w:szCs w:val="24"/>
              </w:rPr>
              <w:t>35</w:t>
            </w:r>
            <w:r w:rsidRPr="004227C8">
              <w:rPr>
                <w:rFonts w:ascii="Times New Roman" w:eastAsiaTheme="minorEastAsia" w:hAnsiTheme="minorEastAsia" w:cs="Times New Roman"/>
                <w:sz w:val="24"/>
                <w:szCs w:val="24"/>
              </w:rPr>
              <w:t>人，每天工作</w:t>
            </w:r>
            <w:r w:rsidRPr="004227C8">
              <w:rPr>
                <w:rFonts w:ascii="Times New Roman" w:eastAsiaTheme="minorEastAsia" w:hAnsi="Times New Roman" w:cs="Times New Roman"/>
                <w:sz w:val="24"/>
                <w:szCs w:val="24"/>
              </w:rPr>
              <w:t>8h</w:t>
            </w:r>
            <w:r w:rsidR="00E72C4D" w:rsidRPr="004227C8">
              <w:rPr>
                <w:rFonts w:ascii="Times New Roman" w:eastAsiaTheme="minorEastAsia" w:hAnsiTheme="minorEastAsia" w:cs="Times New Roman"/>
                <w:sz w:val="24"/>
                <w:szCs w:val="24"/>
              </w:rPr>
              <w:t>（压铸</w:t>
            </w:r>
            <w:r w:rsidR="00E72C4D" w:rsidRPr="004227C8">
              <w:rPr>
                <w:rFonts w:ascii="Times New Roman" w:eastAsiaTheme="minorEastAsia" w:hAnsi="Times New Roman" w:cs="Times New Roman"/>
                <w:sz w:val="24"/>
                <w:szCs w:val="24"/>
              </w:rPr>
              <w:t>24h</w:t>
            </w:r>
            <w:r w:rsidR="00E72C4D" w:rsidRPr="004227C8">
              <w:rPr>
                <w:rFonts w:ascii="Times New Roman" w:eastAsiaTheme="minorEastAsia" w:hAnsiTheme="minorEastAsia" w:cs="Times New Roman"/>
                <w:sz w:val="24"/>
                <w:szCs w:val="24"/>
              </w:rPr>
              <w:t>）</w:t>
            </w:r>
            <w:r w:rsidRPr="004227C8">
              <w:rPr>
                <w:rFonts w:ascii="Times New Roman" w:eastAsiaTheme="minorEastAsia" w:hAnsiTheme="minorEastAsia" w:cs="Times New Roman"/>
                <w:sz w:val="24"/>
                <w:szCs w:val="24"/>
              </w:rPr>
              <w:t>，年工作天数</w:t>
            </w:r>
            <w:r w:rsidR="00480448" w:rsidRPr="004227C8">
              <w:rPr>
                <w:rFonts w:ascii="Times New Roman" w:eastAsiaTheme="minorEastAsia" w:hAnsi="Times New Roman" w:cs="Times New Roman"/>
                <w:sz w:val="24"/>
                <w:szCs w:val="24"/>
              </w:rPr>
              <w:t>32</w:t>
            </w:r>
            <w:r w:rsidRPr="004227C8">
              <w:rPr>
                <w:rFonts w:ascii="Times New Roman" w:eastAsiaTheme="minorEastAsia" w:hAnsi="Times New Roman" w:cs="Times New Roman"/>
                <w:sz w:val="24"/>
                <w:szCs w:val="24"/>
              </w:rPr>
              <w:t>0</w:t>
            </w:r>
            <w:r w:rsidRPr="004227C8">
              <w:rPr>
                <w:rFonts w:ascii="Times New Roman" w:eastAsiaTheme="minorEastAsia" w:hAnsiTheme="minorEastAsia" w:cs="Times New Roman"/>
                <w:sz w:val="24"/>
                <w:szCs w:val="24"/>
              </w:rPr>
              <w:t>天。</w:t>
            </w:r>
            <w:r w:rsidR="007B5AEB" w:rsidRPr="004227C8">
              <w:rPr>
                <w:rFonts w:ascii="Times New Roman" w:eastAsiaTheme="minorEastAsia" w:hAnsiTheme="minorEastAsia" w:cs="Times New Roman"/>
                <w:sz w:val="24"/>
                <w:szCs w:val="24"/>
              </w:rPr>
              <w:t>厂区无</w:t>
            </w:r>
            <w:r w:rsidR="00480448" w:rsidRPr="004227C8">
              <w:rPr>
                <w:rFonts w:ascii="Times New Roman" w:eastAsiaTheme="minorEastAsia" w:hAnsiTheme="minorEastAsia" w:cs="Times New Roman"/>
                <w:sz w:val="24"/>
                <w:szCs w:val="24"/>
              </w:rPr>
              <w:t>食堂</w:t>
            </w:r>
            <w:r w:rsidR="007B5AEB" w:rsidRPr="004227C8">
              <w:rPr>
                <w:rFonts w:ascii="Times New Roman" w:eastAsiaTheme="minorEastAsia" w:hAnsiTheme="minorEastAsia" w:cs="Times New Roman"/>
                <w:sz w:val="24"/>
                <w:szCs w:val="24"/>
              </w:rPr>
              <w:t>，有宿舍</w:t>
            </w:r>
            <w:r w:rsidR="00480448" w:rsidRPr="004227C8">
              <w:rPr>
                <w:rFonts w:ascii="Times New Roman" w:eastAsiaTheme="minorEastAsia" w:hAnsiTheme="minorEastAsia" w:cs="Times New Roman"/>
                <w:sz w:val="24"/>
                <w:szCs w:val="24"/>
              </w:rPr>
              <w:t>，约</w:t>
            </w:r>
            <w:r w:rsidR="00724559" w:rsidRPr="004227C8">
              <w:rPr>
                <w:rFonts w:ascii="Times New Roman" w:eastAsiaTheme="minorEastAsia" w:hAnsi="Times New Roman" w:cs="Times New Roman"/>
                <w:sz w:val="24"/>
                <w:szCs w:val="24"/>
              </w:rPr>
              <w:t>1</w:t>
            </w:r>
            <w:r w:rsidR="00480448" w:rsidRPr="004227C8">
              <w:rPr>
                <w:rFonts w:ascii="Times New Roman" w:eastAsiaTheme="minorEastAsia" w:hAnsi="Times New Roman" w:cs="Times New Roman"/>
                <w:sz w:val="24"/>
                <w:szCs w:val="24"/>
              </w:rPr>
              <w:t>5</w:t>
            </w:r>
            <w:r w:rsidR="00480448" w:rsidRPr="004227C8">
              <w:rPr>
                <w:rFonts w:ascii="Times New Roman" w:eastAsiaTheme="minorEastAsia" w:hAnsiTheme="minorEastAsia" w:cs="Times New Roman"/>
                <w:sz w:val="24"/>
                <w:szCs w:val="24"/>
              </w:rPr>
              <w:t>人住宿</w:t>
            </w:r>
            <w:r w:rsidRPr="004227C8">
              <w:rPr>
                <w:rFonts w:ascii="Times New Roman" w:eastAsiaTheme="minorEastAsia" w:hAnsiTheme="minorEastAsia" w:cs="Times New Roman"/>
                <w:sz w:val="24"/>
                <w:szCs w:val="24"/>
              </w:rPr>
              <w:t>。</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7</w:t>
            </w:r>
            <w:r w:rsidRPr="004227C8">
              <w:rPr>
                <w:rFonts w:ascii="Times New Roman" w:eastAsiaTheme="minorEastAsia" w:hAnsiTheme="minorEastAsia" w:cs="Times New Roman"/>
                <w:sz w:val="24"/>
                <w:szCs w:val="24"/>
              </w:rPr>
              <w:t>、公用工程</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）给排水情况</w:t>
            </w:r>
          </w:p>
          <w:p w:rsidR="00E00525" w:rsidRPr="004227C8" w:rsidRDefault="00D55DBB">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fldChar w:fldCharType="begin"/>
            </w:r>
            <w:r w:rsidR="00E00525" w:rsidRPr="004227C8">
              <w:rPr>
                <w:rFonts w:ascii="Times New Roman" w:eastAsiaTheme="minorEastAsia" w:hAnsi="Times New Roman" w:cs="Times New Roman"/>
                <w:sz w:val="24"/>
                <w:szCs w:val="24"/>
              </w:rPr>
              <w:instrText xml:space="preserve"> = 1 \* GB3 \* MERGEFORMAT </w:instrText>
            </w:r>
            <w:r w:rsidRPr="004227C8">
              <w:rPr>
                <w:rFonts w:ascii="Times New Roman" w:eastAsiaTheme="minorEastAsia" w:hAnsi="Times New Roman" w:cs="Times New Roman"/>
                <w:sz w:val="24"/>
                <w:szCs w:val="24"/>
              </w:rPr>
              <w:fldChar w:fldCharType="separate"/>
            </w:r>
            <w:r w:rsidR="00E00525" w:rsidRPr="004227C8">
              <w:rPr>
                <w:rFonts w:ascii="Times New Roman" w:eastAsiaTheme="minorEastAsia" w:hAnsiTheme="minorEastAsia" w:cs="Times New Roman"/>
                <w:sz w:val="24"/>
                <w:szCs w:val="24"/>
              </w:rPr>
              <w:t>①</w:t>
            </w:r>
            <w:r w:rsidRPr="004227C8">
              <w:rPr>
                <w:rFonts w:ascii="Times New Roman" w:eastAsiaTheme="minorEastAsia" w:hAnsi="Times New Roman" w:cs="Times New Roman"/>
                <w:sz w:val="24"/>
                <w:szCs w:val="24"/>
              </w:rPr>
              <w:fldChar w:fldCharType="end"/>
            </w:r>
            <w:r w:rsidR="00E00525" w:rsidRPr="004227C8">
              <w:rPr>
                <w:rFonts w:ascii="Times New Roman" w:eastAsiaTheme="minorEastAsia" w:hAnsiTheme="minorEastAsia" w:cs="Times New Roman"/>
                <w:sz w:val="24"/>
                <w:szCs w:val="24"/>
              </w:rPr>
              <w:t>给水</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本项目用水由厂区市政给水管网接入</w:t>
            </w:r>
            <w:r w:rsidR="0031546A" w:rsidRPr="004227C8">
              <w:rPr>
                <w:rFonts w:ascii="Times New Roman" w:eastAsiaTheme="minorEastAsia" w:hAnsiTheme="minorEastAsia" w:cs="Times New Roman"/>
                <w:sz w:val="24"/>
                <w:szCs w:val="24"/>
              </w:rPr>
              <w:t>，</w:t>
            </w:r>
            <w:r w:rsidRPr="004227C8">
              <w:rPr>
                <w:rFonts w:ascii="Times New Roman" w:eastAsiaTheme="minorEastAsia" w:hAnsiTheme="minorEastAsia" w:cs="Times New Roman"/>
                <w:sz w:val="24"/>
                <w:szCs w:val="24"/>
              </w:rPr>
              <w:t>项目用水主要为生产用水、办公生活用水。</w:t>
            </w:r>
            <w:r w:rsidR="008E54BA" w:rsidRPr="004227C8">
              <w:rPr>
                <w:rFonts w:ascii="Times New Roman" w:eastAsiaTheme="minorEastAsia" w:hAnsiTheme="minorEastAsia" w:cs="Times New Roman"/>
                <w:sz w:val="24"/>
                <w:szCs w:val="24"/>
              </w:rPr>
              <w:t>厂区设旱厕，</w:t>
            </w:r>
            <w:r w:rsidR="007B5AEB" w:rsidRPr="004227C8">
              <w:rPr>
                <w:rFonts w:ascii="Times New Roman" w:eastAsiaTheme="minorEastAsia" w:hAnsiTheme="minorEastAsia" w:cs="Times New Roman"/>
                <w:sz w:val="24"/>
                <w:szCs w:val="24"/>
              </w:rPr>
              <w:t>办公楼内设水厕，</w:t>
            </w:r>
            <w:r w:rsidR="0031546A" w:rsidRPr="004227C8">
              <w:rPr>
                <w:rFonts w:ascii="Times New Roman" w:eastAsiaTheme="minorEastAsia" w:hAnsiTheme="minorEastAsia" w:cs="Times New Roman"/>
                <w:sz w:val="24"/>
                <w:szCs w:val="24"/>
              </w:rPr>
              <w:t>宿舍未设洗浴。根据建设单位提供资料，总新鲜用水约为</w:t>
            </w:r>
            <w:r w:rsidR="00082FF5" w:rsidRPr="004227C8">
              <w:rPr>
                <w:rFonts w:ascii="Times New Roman" w:eastAsiaTheme="minorEastAsia" w:hAnsi="Times New Roman" w:cs="Times New Roman"/>
                <w:sz w:val="24"/>
                <w:szCs w:val="24"/>
              </w:rPr>
              <w:t>45</w:t>
            </w:r>
            <w:r w:rsidR="007B5AEB" w:rsidRPr="004227C8">
              <w:rPr>
                <w:rFonts w:ascii="Times New Roman" w:eastAsiaTheme="minorEastAsia" w:hAnsi="Times New Roman" w:cs="Times New Roman"/>
                <w:sz w:val="24"/>
                <w:szCs w:val="24"/>
              </w:rPr>
              <w:t>4.8</w:t>
            </w:r>
            <w:r w:rsidR="0031546A" w:rsidRPr="004227C8">
              <w:rPr>
                <w:rFonts w:ascii="Times New Roman" w:eastAsiaTheme="minorEastAsia" w:hAnsi="Times New Roman" w:cs="Times New Roman"/>
                <w:sz w:val="24"/>
                <w:szCs w:val="24"/>
              </w:rPr>
              <w:t>t/a</w:t>
            </w:r>
            <w:r w:rsidR="0031546A" w:rsidRPr="004227C8">
              <w:rPr>
                <w:rFonts w:ascii="Times New Roman" w:eastAsiaTheme="minorEastAsia" w:hAnsiTheme="minorEastAsia" w:cs="Times New Roman"/>
                <w:sz w:val="24"/>
                <w:szCs w:val="24"/>
              </w:rPr>
              <w:t>，</w:t>
            </w:r>
            <w:r w:rsidRPr="004227C8">
              <w:rPr>
                <w:rFonts w:ascii="Times New Roman" w:eastAsiaTheme="minorEastAsia" w:hAnsiTheme="minorEastAsia" w:cs="Times New Roman"/>
                <w:sz w:val="24"/>
                <w:szCs w:val="24"/>
              </w:rPr>
              <w:t>其中</w:t>
            </w:r>
            <w:r w:rsidR="0031546A" w:rsidRPr="004227C8">
              <w:rPr>
                <w:rFonts w:ascii="Times New Roman" w:eastAsiaTheme="minorEastAsia" w:hAnsiTheme="minorEastAsia" w:cs="Times New Roman"/>
                <w:sz w:val="24"/>
                <w:szCs w:val="24"/>
              </w:rPr>
              <w:t>生产用水为</w:t>
            </w:r>
            <w:r w:rsidR="00316EFE" w:rsidRPr="004227C8">
              <w:rPr>
                <w:rFonts w:ascii="Times New Roman" w:eastAsiaTheme="minorEastAsia" w:hAnsi="Times New Roman" w:cs="Times New Roman"/>
                <w:sz w:val="24"/>
                <w:szCs w:val="24"/>
              </w:rPr>
              <w:t>1</w:t>
            </w:r>
            <w:r w:rsidR="00B435CA" w:rsidRPr="004227C8">
              <w:rPr>
                <w:rFonts w:ascii="Times New Roman" w:eastAsiaTheme="minorEastAsia" w:hAnsi="Times New Roman" w:cs="Times New Roman"/>
                <w:sz w:val="24"/>
                <w:szCs w:val="24"/>
              </w:rPr>
              <w:t>0</w:t>
            </w:r>
            <w:r w:rsidR="007B5AEB" w:rsidRPr="004227C8">
              <w:rPr>
                <w:rFonts w:ascii="Times New Roman" w:eastAsiaTheme="minorEastAsia" w:hAnsi="Times New Roman" w:cs="Times New Roman"/>
                <w:sz w:val="24"/>
                <w:szCs w:val="24"/>
              </w:rPr>
              <w:t>4</w:t>
            </w:r>
            <w:r w:rsidR="00B435CA" w:rsidRPr="004227C8">
              <w:rPr>
                <w:rFonts w:ascii="Times New Roman" w:eastAsiaTheme="minorEastAsia" w:hAnsi="Times New Roman" w:cs="Times New Roman"/>
                <w:sz w:val="24"/>
                <w:szCs w:val="24"/>
              </w:rPr>
              <w:t>.8</w:t>
            </w:r>
            <w:r w:rsidR="0031546A" w:rsidRPr="004227C8">
              <w:rPr>
                <w:rFonts w:ascii="Times New Roman" w:eastAsiaTheme="minorEastAsia" w:hAnsi="Times New Roman" w:cs="Times New Roman"/>
                <w:sz w:val="24"/>
                <w:szCs w:val="24"/>
              </w:rPr>
              <w:t>t/a</w:t>
            </w:r>
            <w:r w:rsidR="0031546A" w:rsidRPr="004227C8">
              <w:rPr>
                <w:rFonts w:ascii="Times New Roman" w:eastAsiaTheme="minorEastAsia" w:hAnsiTheme="minorEastAsia" w:cs="Times New Roman"/>
                <w:sz w:val="24"/>
                <w:szCs w:val="24"/>
              </w:rPr>
              <w:t>，</w:t>
            </w:r>
            <w:r w:rsidRPr="004227C8">
              <w:rPr>
                <w:rFonts w:ascii="Times New Roman" w:eastAsiaTheme="minorEastAsia" w:hAnsiTheme="minorEastAsia" w:cs="Times New Roman"/>
                <w:sz w:val="24"/>
                <w:szCs w:val="24"/>
              </w:rPr>
              <w:t>办公</w:t>
            </w:r>
            <w:r w:rsidR="0031546A" w:rsidRPr="004227C8">
              <w:rPr>
                <w:rFonts w:ascii="Times New Roman" w:eastAsiaTheme="minorEastAsia" w:hAnsiTheme="minorEastAsia" w:cs="Times New Roman"/>
                <w:sz w:val="24"/>
                <w:szCs w:val="24"/>
              </w:rPr>
              <w:t>生活</w:t>
            </w:r>
            <w:r w:rsidRPr="004227C8">
              <w:rPr>
                <w:rFonts w:ascii="Times New Roman" w:eastAsiaTheme="minorEastAsia" w:hAnsiTheme="minorEastAsia" w:cs="Times New Roman"/>
                <w:sz w:val="24"/>
                <w:szCs w:val="24"/>
              </w:rPr>
              <w:t>用水约</w:t>
            </w:r>
            <w:r w:rsidR="00082FF5" w:rsidRPr="004227C8">
              <w:rPr>
                <w:rFonts w:ascii="Times New Roman" w:eastAsiaTheme="minorEastAsia" w:hAnsi="Times New Roman" w:cs="Times New Roman"/>
                <w:sz w:val="24"/>
                <w:szCs w:val="24"/>
              </w:rPr>
              <w:t>350</w:t>
            </w:r>
            <w:r w:rsidRPr="004227C8">
              <w:rPr>
                <w:rFonts w:ascii="Times New Roman" w:eastAsiaTheme="minorEastAsia" w:hAnsi="Times New Roman" w:cs="Times New Roman"/>
                <w:sz w:val="24"/>
                <w:szCs w:val="24"/>
              </w:rPr>
              <w:t>t</w:t>
            </w:r>
            <w:r w:rsidRPr="004227C8">
              <w:rPr>
                <w:rFonts w:ascii="Times New Roman" w:eastAsiaTheme="minorEastAsia" w:hAnsiTheme="minorEastAsia" w:cs="Times New Roman"/>
                <w:sz w:val="24"/>
                <w:szCs w:val="24"/>
              </w:rPr>
              <w:t>。</w:t>
            </w:r>
          </w:p>
          <w:p w:rsidR="00E00525" w:rsidRPr="004227C8" w:rsidRDefault="00D55DBB">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fldChar w:fldCharType="begin"/>
            </w:r>
            <w:r w:rsidR="00E00525" w:rsidRPr="004227C8">
              <w:rPr>
                <w:rFonts w:ascii="Times New Roman" w:eastAsiaTheme="minorEastAsia" w:hAnsi="Times New Roman" w:cs="Times New Roman"/>
                <w:sz w:val="24"/>
                <w:szCs w:val="24"/>
              </w:rPr>
              <w:instrText xml:space="preserve"> = 2 \* GB3 \* MERGEFORMAT </w:instrText>
            </w:r>
            <w:r w:rsidRPr="004227C8">
              <w:rPr>
                <w:rFonts w:ascii="Times New Roman" w:eastAsiaTheme="minorEastAsia" w:hAnsi="Times New Roman" w:cs="Times New Roman"/>
                <w:sz w:val="24"/>
                <w:szCs w:val="24"/>
              </w:rPr>
              <w:fldChar w:fldCharType="separate"/>
            </w:r>
            <w:r w:rsidR="00E00525" w:rsidRPr="004227C8">
              <w:rPr>
                <w:rFonts w:ascii="Times New Roman" w:eastAsiaTheme="minorEastAsia" w:hAnsiTheme="minorEastAsia" w:cs="Times New Roman"/>
                <w:sz w:val="24"/>
                <w:szCs w:val="24"/>
              </w:rPr>
              <w:t>②</w:t>
            </w:r>
            <w:r w:rsidRPr="004227C8">
              <w:rPr>
                <w:rFonts w:ascii="Times New Roman" w:eastAsiaTheme="minorEastAsia" w:hAnsi="Times New Roman" w:cs="Times New Roman"/>
                <w:sz w:val="24"/>
                <w:szCs w:val="24"/>
              </w:rPr>
              <w:fldChar w:fldCharType="end"/>
            </w:r>
            <w:r w:rsidR="00E00525" w:rsidRPr="004227C8">
              <w:rPr>
                <w:rFonts w:ascii="Times New Roman" w:eastAsiaTheme="minorEastAsia" w:hAnsiTheme="minorEastAsia" w:cs="Times New Roman"/>
                <w:sz w:val="24"/>
                <w:szCs w:val="24"/>
              </w:rPr>
              <w:t>排水</w:t>
            </w:r>
          </w:p>
          <w:p w:rsidR="00E00525" w:rsidRPr="004227C8" w:rsidRDefault="00E72C4D">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压铸机循环冷却水循环使用不外排；</w:t>
            </w:r>
            <w:r w:rsidR="00E00525" w:rsidRPr="004227C8">
              <w:rPr>
                <w:rFonts w:ascii="Times New Roman" w:eastAsiaTheme="minorEastAsia" w:hAnsiTheme="minorEastAsia" w:cs="Times New Roman"/>
                <w:sz w:val="24"/>
                <w:szCs w:val="24"/>
              </w:rPr>
              <w:t>生产废水为</w:t>
            </w:r>
            <w:r w:rsidR="00C145D4" w:rsidRPr="004227C8">
              <w:rPr>
                <w:rFonts w:ascii="Times New Roman" w:eastAsiaTheme="minorEastAsia" w:hAnsiTheme="minorEastAsia" w:cs="Times New Roman"/>
                <w:sz w:val="24"/>
                <w:szCs w:val="24"/>
              </w:rPr>
              <w:t>研磨</w:t>
            </w:r>
            <w:r w:rsidRPr="004227C8">
              <w:rPr>
                <w:rFonts w:ascii="Times New Roman" w:eastAsiaTheme="minorEastAsia" w:hAnsiTheme="minorEastAsia" w:cs="Times New Roman"/>
                <w:sz w:val="24"/>
                <w:szCs w:val="24"/>
              </w:rPr>
              <w:t>废水，</w:t>
            </w:r>
            <w:r w:rsidR="00C145D4" w:rsidRPr="004227C8">
              <w:rPr>
                <w:rFonts w:ascii="Times New Roman" w:eastAsiaTheme="minorEastAsia" w:hAnsiTheme="minorEastAsia" w:cs="Times New Roman"/>
                <w:sz w:val="24"/>
                <w:szCs w:val="24"/>
              </w:rPr>
              <w:t>经沉淀池</w:t>
            </w:r>
            <w:r w:rsidR="00C145D4" w:rsidRPr="004227C8">
              <w:rPr>
                <w:rFonts w:ascii="Times New Roman" w:eastAsiaTheme="minorEastAsia" w:hAnsi="Times New Roman" w:cs="Times New Roman"/>
                <w:sz w:val="24"/>
                <w:szCs w:val="24"/>
              </w:rPr>
              <w:t>+</w:t>
            </w:r>
            <w:r w:rsidR="00C145D4" w:rsidRPr="004227C8">
              <w:rPr>
                <w:rFonts w:ascii="Times New Roman" w:eastAsiaTheme="minorEastAsia" w:hAnsiTheme="minorEastAsia" w:cs="Times New Roman"/>
                <w:sz w:val="24"/>
                <w:szCs w:val="24"/>
              </w:rPr>
              <w:t>污水处理一体机（絮凝）</w:t>
            </w:r>
            <w:r w:rsidR="00E00525" w:rsidRPr="004227C8">
              <w:rPr>
                <w:rFonts w:ascii="Times New Roman" w:eastAsiaTheme="minorEastAsia" w:hAnsiTheme="minorEastAsia" w:cs="Times New Roman"/>
                <w:color w:val="000000"/>
                <w:sz w:val="24"/>
              </w:rPr>
              <w:t>处理后循环使用，</w:t>
            </w:r>
            <w:r w:rsidR="00E00525" w:rsidRPr="004227C8">
              <w:rPr>
                <w:rFonts w:ascii="Times New Roman" w:eastAsiaTheme="minorEastAsia" w:hAnsiTheme="minorEastAsia" w:cs="Times New Roman"/>
                <w:sz w:val="24"/>
              </w:rPr>
              <w:t>不外排。</w:t>
            </w:r>
          </w:p>
          <w:p w:rsidR="00E00525" w:rsidRPr="0018784B" w:rsidRDefault="007B5AEB" w:rsidP="0018784B">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厂区设旱厕，办公楼内设水厕，宿舍未设洗浴。根据建设单位提供资料，</w:t>
            </w:r>
            <w:r w:rsidR="00E00525" w:rsidRPr="004227C8">
              <w:rPr>
                <w:rFonts w:ascii="Times New Roman" w:eastAsiaTheme="minorEastAsia" w:hAnsiTheme="minorEastAsia" w:cs="Times New Roman"/>
                <w:sz w:val="24"/>
                <w:szCs w:val="24"/>
              </w:rPr>
              <w:t>生活污水的产生量约为</w:t>
            </w:r>
            <w:r w:rsidRPr="004227C8">
              <w:rPr>
                <w:rFonts w:ascii="Times New Roman" w:eastAsiaTheme="minorEastAsia" w:hAnsi="Times New Roman" w:cs="Times New Roman"/>
                <w:sz w:val="24"/>
                <w:szCs w:val="24"/>
              </w:rPr>
              <w:t>210</w:t>
            </w:r>
            <w:r w:rsidR="00E00525" w:rsidRPr="004227C8">
              <w:rPr>
                <w:rFonts w:ascii="Times New Roman" w:eastAsiaTheme="minorEastAsia" w:hAnsi="Times New Roman" w:cs="Times New Roman"/>
                <w:sz w:val="24"/>
                <w:szCs w:val="24"/>
              </w:rPr>
              <w:t>t/a</w:t>
            </w:r>
            <w:r w:rsidR="00E00525" w:rsidRPr="004227C8">
              <w:rPr>
                <w:rFonts w:ascii="Times New Roman" w:eastAsiaTheme="minorEastAsia" w:hAnsiTheme="minorEastAsia" w:cs="Times New Roman"/>
                <w:sz w:val="24"/>
                <w:szCs w:val="24"/>
              </w:rPr>
              <w:t>。生活污水</w:t>
            </w:r>
            <w:r w:rsidRPr="004227C8">
              <w:rPr>
                <w:rFonts w:ascii="Times New Roman" w:eastAsiaTheme="minorEastAsia" w:hAnsiTheme="minorEastAsia" w:cs="Times New Roman"/>
                <w:sz w:val="24"/>
                <w:szCs w:val="24"/>
              </w:rPr>
              <w:t>经</w:t>
            </w:r>
            <w:r w:rsidR="00082FF5" w:rsidRPr="004227C8">
              <w:rPr>
                <w:rFonts w:ascii="Times New Roman" w:eastAsiaTheme="minorEastAsia" w:hAnsiTheme="minorEastAsia" w:cs="Times New Roman"/>
                <w:sz w:val="24"/>
                <w:szCs w:val="24"/>
              </w:rPr>
              <w:t>厂区化粪池（</w:t>
            </w:r>
            <w:r w:rsidR="00082FF5" w:rsidRPr="004227C8">
              <w:rPr>
                <w:rFonts w:ascii="Times New Roman" w:eastAsiaTheme="minorEastAsia" w:hAnsi="Times New Roman" w:cs="Times New Roman"/>
                <w:sz w:val="24"/>
                <w:szCs w:val="24"/>
              </w:rPr>
              <w:t>8m</w:t>
            </w:r>
            <w:r w:rsidR="00082FF5" w:rsidRPr="004227C8">
              <w:rPr>
                <w:rFonts w:ascii="Times New Roman" w:eastAsiaTheme="minorEastAsia" w:hAnsi="Times New Roman" w:cs="Times New Roman"/>
                <w:sz w:val="24"/>
                <w:szCs w:val="24"/>
                <w:vertAlign w:val="superscript"/>
              </w:rPr>
              <w:t>3</w:t>
            </w:r>
            <w:r w:rsidR="00082FF5" w:rsidRPr="004227C8">
              <w:rPr>
                <w:rFonts w:ascii="Times New Roman" w:eastAsiaTheme="minorEastAsia" w:hAnsiTheme="minorEastAsia" w:cs="Times New Roman"/>
                <w:sz w:val="24"/>
                <w:szCs w:val="24"/>
              </w:rPr>
              <w:t>）</w:t>
            </w:r>
            <w:r w:rsidRPr="004227C8">
              <w:rPr>
                <w:rFonts w:ascii="Times New Roman" w:eastAsiaTheme="minorEastAsia" w:hAnsiTheme="minorEastAsia" w:cs="Times New Roman"/>
                <w:sz w:val="24"/>
                <w:szCs w:val="24"/>
              </w:rPr>
              <w:t>处理后</w:t>
            </w:r>
            <w:r w:rsidR="00C145D4" w:rsidRPr="004227C8">
              <w:rPr>
                <w:rFonts w:ascii="Times New Roman" w:eastAsiaTheme="minorEastAsia" w:hAnsiTheme="minorEastAsia" w:cs="Times New Roman"/>
                <w:sz w:val="24"/>
                <w:szCs w:val="24"/>
              </w:rPr>
              <w:t>定期抽排</w:t>
            </w:r>
            <w:r w:rsidRPr="004227C8">
              <w:rPr>
                <w:rFonts w:ascii="Times New Roman" w:eastAsiaTheme="minorEastAsia" w:hAnsiTheme="minorEastAsia" w:cs="Times New Roman"/>
                <w:sz w:val="24"/>
                <w:szCs w:val="24"/>
              </w:rPr>
              <w:t>、清掏，</w:t>
            </w:r>
            <w:r w:rsidR="00C145D4" w:rsidRPr="004227C8">
              <w:rPr>
                <w:rFonts w:ascii="Times New Roman" w:eastAsiaTheme="minorEastAsia" w:hAnsiTheme="minorEastAsia" w:cs="Times New Roman"/>
                <w:sz w:val="24"/>
                <w:szCs w:val="24"/>
              </w:rPr>
              <w:t>外运</w:t>
            </w:r>
            <w:r w:rsidR="00B435CA" w:rsidRPr="004227C8">
              <w:rPr>
                <w:rFonts w:ascii="Times New Roman" w:eastAsiaTheme="minorEastAsia" w:hAnsiTheme="minorEastAsia" w:cs="Times New Roman"/>
                <w:sz w:val="24"/>
                <w:szCs w:val="24"/>
              </w:rPr>
              <w:t>用于农田</w:t>
            </w:r>
            <w:r w:rsidRPr="004227C8">
              <w:rPr>
                <w:rFonts w:ascii="Times New Roman" w:eastAsiaTheme="minorEastAsia" w:hAnsiTheme="minorEastAsia" w:cs="Times New Roman"/>
                <w:sz w:val="24"/>
                <w:szCs w:val="24"/>
              </w:rPr>
              <w:t>施肥</w:t>
            </w:r>
            <w:r w:rsidR="00E00525" w:rsidRPr="004227C8">
              <w:rPr>
                <w:rFonts w:ascii="Times New Roman" w:eastAsiaTheme="minorEastAsia" w:hAnsiTheme="minorEastAsia" w:cs="Times New Roman"/>
                <w:sz w:val="24"/>
                <w:szCs w:val="24"/>
              </w:rPr>
              <w:t>。项目具体用水情况见表</w:t>
            </w:r>
            <w:r w:rsidR="00E00525" w:rsidRPr="004227C8">
              <w:rPr>
                <w:rFonts w:ascii="Times New Roman" w:eastAsiaTheme="minorEastAsia" w:hAnsi="Times New Roman" w:cs="Times New Roman"/>
                <w:sz w:val="24"/>
                <w:szCs w:val="24"/>
              </w:rPr>
              <w:t>1-</w:t>
            </w:r>
            <w:r w:rsidR="0018784B">
              <w:rPr>
                <w:rFonts w:ascii="Times New Roman" w:eastAsiaTheme="minorEastAsia" w:hAnsi="Times New Roman" w:cs="Times New Roman" w:hint="eastAsia"/>
                <w:sz w:val="24"/>
                <w:szCs w:val="24"/>
              </w:rPr>
              <w:t>9</w:t>
            </w:r>
            <w:r w:rsidR="00097D69" w:rsidRPr="004227C8">
              <w:rPr>
                <w:rFonts w:ascii="Times New Roman" w:eastAsiaTheme="minorEastAsia" w:hAnsiTheme="minorEastAsia" w:cs="Times New Roman"/>
                <w:sz w:val="24"/>
                <w:szCs w:val="24"/>
              </w:rPr>
              <w:t>，项目水平衡图见</w:t>
            </w:r>
            <w:r w:rsidR="00E00525" w:rsidRPr="004227C8">
              <w:rPr>
                <w:rFonts w:ascii="Times New Roman" w:eastAsiaTheme="minorEastAsia" w:hAnsiTheme="minorEastAsia" w:cs="Times New Roman"/>
                <w:sz w:val="24"/>
                <w:szCs w:val="24"/>
              </w:rPr>
              <w:t>图</w:t>
            </w:r>
            <w:r w:rsidR="00097D69" w:rsidRPr="004227C8">
              <w:rPr>
                <w:rFonts w:ascii="Times New Roman" w:eastAsiaTheme="minorEastAsia" w:hAnsi="Times New Roman" w:cs="Times New Roman"/>
                <w:sz w:val="24"/>
                <w:szCs w:val="24"/>
              </w:rPr>
              <w:t>1</w:t>
            </w:r>
            <w:r w:rsidR="00E00525" w:rsidRPr="004227C8">
              <w:rPr>
                <w:rFonts w:ascii="Times New Roman" w:eastAsiaTheme="minorEastAsia" w:hAnsiTheme="minorEastAsia" w:cs="Times New Roman"/>
                <w:sz w:val="24"/>
                <w:szCs w:val="24"/>
              </w:rPr>
              <w:t>。</w:t>
            </w:r>
          </w:p>
          <w:p w:rsidR="00E00525" w:rsidRPr="004227C8" w:rsidRDefault="00E00525">
            <w:pPr>
              <w:jc w:val="center"/>
              <w:textAlignment w:val="baseline"/>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表</w:t>
            </w:r>
            <w:r w:rsidRPr="004227C8">
              <w:rPr>
                <w:rFonts w:ascii="Times New Roman" w:eastAsiaTheme="minorEastAsia" w:hAnsi="Times New Roman" w:cs="Times New Roman"/>
                <w:sz w:val="24"/>
                <w:szCs w:val="24"/>
              </w:rPr>
              <w:t>1-</w:t>
            </w:r>
            <w:r w:rsidR="0018784B">
              <w:rPr>
                <w:rFonts w:ascii="Times New Roman" w:eastAsiaTheme="minorEastAsia" w:hAnsi="Times New Roman" w:cs="Times New Roman" w:hint="eastAsia"/>
                <w:sz w:val="24"/>
                <w:szCs w:val="24"/>
              </w:rPr>
              <w:t>9</w:t>
            </w:r>
            <w:r w:rsidRPr="004227C8">
              <w:rPr>
                <w:rFonts w:ascii="Times New Roman" w:eastAsiaTheme="minorEastAsia" w:hAnsi="Times New Roman" w:cs="Times New Roman"/>
                <w:sz w:val="24"/>
                <w:szCs w:val="24"/>
              </w:rPr>
              <w:t xml:space="preserve">  </w:t>
            </w:r>
            <w:r w:rsidRPr="004227C8">
              <w:rPr>
                <w:rFonts w:ascii="Times New Roman" w:eastAsiaTheme="minorEastAsia" w:hAnsiTheme="minorEastAsia" w:cs="Times New Roman"/>
                <w:sz w:val="24"/>
                <w:szCs w:val="24"/>
              </w:rPr>
              <w:t>项目用水量及排放量明细表</w:t>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1957"/>
              <w:gridCol w:w="1407"/>
              <w:gridCol w:w="1407"/>
              <w:gridCol w:w="1453"/>
              <w:gridCol w:w="1560"/>
            </w:tblGrid>
            <w:tr w:rsidR="00E00525" w:rsidRPr="004227C8" w:rsidTr="00316EFE">
              <w:trPr>
                <w:trHeight w:val="680"/>
                <w:jc w:val="center"/>
              </w:trPr>
              <w:tc>
                <w:tcPr>
                  <w:tcW w:w="818" w:type="dxa"/>
                  <w:tcBorders>
                    <w:tl2br w:val="nil"/>
                    <w:tr2bl w:val="nil"/>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序号</w:t>
                  </w:r>
                </w:p>
              </w:tc>
              <w:tc>
                <w:tcPr>
                  <w:tcW w:w="1957" w:type="dxa"/>
                  <w:tcBorders>
                    <w:tl2br w:val="nil"/>
                    <w:tr2bl w:val="nil"/>
                  </w:tcBorders>
                  <w:vAlign w:val="center"/>
                </w:tcPr>
                <w:p w:rsidR="00E00525" w:rsidRPr="004227C8" w:rsidRDefault="00E00525">
                  <w:pPr>
                    <w:ind w:rightChars="22" w:right="46"/>
                    <w:jc w:val="center"/>
                    <w:rPr>
                      <w:rFonts w:ascii="Times New Roman" w:eastAsiaTheme="minorEastAsia" w:hAnsi="Times New Roman" w:cs="Times New Roman"/>
                    </w:rPr>
                  </w:pPr>
                  <w:r w:rsidRPr="004227C8">
                    <w:rPr>
                      <w:rFonts w:ascii="Times New Roman" w:eastAsiaTheme="minorEastAsia" w:hAnsiTheme="minorEastAsia" w:cs="Times New Roman"/>
                    </w:rPr>
                    <w:t>项目</w:t>
                  </w:r>
                </w:p>
              </w:tc>
              <w:tc>
                <w:tcPr>
                  <w:tcW w:w="1407" w:type="dxa"/>
                  <w:tcBorders>
                    <w:tl2br w:val="nil"/>
                    <w:tr2bl w:val="nil"/>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用水量（</w:t>
                  </w:r>
                  <w:r w:rsidRPr="004227C8">
                    <w:rPr>
                      <w:rFonts w:ascii="Times New Roman" w:eastAsiaTheme="minorEastAsia" w:hAnsi="Times New Roman" w:cs="Times New Roman"/>
                    </w:rPr>
                    <w:t>m</w:t>
                  </w:r>
                  <w:r w:rsidRPr="004227C8">
                    <w:rPr>
                      <w:rFonts w:ascii="Times New Roman" w:eastAsiaTheme="minorEastAsia" w:hAnsi="Times New Roman" w:cs="Times New Roman"/>
                      <w:vertAlign w:val="superscript"/>
                    </w:rPr>
                    <w:t>3</w:t>
                  </w:r>
                  <w:r w:rsidRPr="004227C8">
                    <w:rPr>
                      <w:rFonts w:ascii="Times New Roman" w:eastAsiaTheme="minorEastAsia" w:hAnsi="Times New Roman" w:cs="Times New Roman"/>
                    </w:rPr>
                    <w:t>/a</w:t>
                  </w:r>
                  <w:r w:rsidRPr="004227C8">
                    <w:rPr>
                      <w:rFonts w:ascii="Times New Roman" w:eastAsiaTheme="minorEastAsia" w:hAnsiTheme="minorEastAsia" w:cs="Times New Roman"/>
                    </w:rPr>
                    <w:t>）</w:t>
                  </w:r>
                </w:p>
              </w:tc>
              <w:tc>
                <w:tcPr>
                  <w:tcW w:w="1407" w:type="dxa"/>
                  <w:tcBorders>
                    <w:tl2br w:val="nil"/>
                    <w:tr2bl w:val="nil"/>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排水量（</w:t>
                  </w:r>
                  <w:r w:rsidRPr="004227C8">
                    <w:rPr>
                      <w:rFonts w:ascii="Times New Roman" w:eastAsiaTheme="minorEastAsia" w:hAnsi="Times New Roman" w:cs="Times New Roman"/>
                    </w:rPr>
                    <w:t>m</w:t>
                  </w:r>
                  <w:r w:rsidRPr="004227C8">
                    <w:rPr>
                      <w:rFonts w:ascii="Times New Roman" w:eastAsiaTheme="minorEastAsia" w:hAnsi="Times New Roman" w:cs="Times New Roman"/>
                      <w:vertAlign w:val="superscript"/>
                    </w:rPr>
                    <w:t>3</w:t>
                  </w:r>
                  <w:r w:rsidRPr="004227C8">
                    <w:rPr>
                      <w:rFonts w:ascii="Times New Roman" w:eastAsiaTheme="minorEastAsia" w:hAnsi="Times New Roman" w:cs="Times New Roman"/>
                    </w:rPr>
                    <w:t>/a</w:t>
                  </w:r>
                  <w:r w:rsidRPr="004227C8">
                    <w:rPr>
                      <w:rFonts w:ascii="Times New Roman" w:eastAsiaTheme="minorEastAsia" w:hAnsiTheme="minorEastAsia" w:cs="Times New Roman"/>
                    </w:rPr>
                    <w:t>）</w:t>
                  </w:r>
                </w:p>
              </w:tc>
              <w:tc>
                <w:tcPr>
                  <w:tcW w:w="1453" w:type="dxa"/>
                  <w:tcBorders>
                    <w:tl2br w:val="nil"/>
                    <w:tr2bl w:val="nil"/>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循环水量（</w:t>
                  </w:r>
                  <w:r w:rsidRPr="004227C8">
                    <w:rPr>
                      <w:rFonts w:ascii="Times New Roman" w:eastAsiaTheme="minorEastAsia" w:hAnsi="Times New Roman" w:cs="Times New Roman"/>
                    </w:rPr>
                    <w:t>m</w:t>
                  </w:r>
                  <w:r w:rsidRPr="004227C8">
                    <w:rPr>
                      <w:rFonts w:ascii="Times New Roman" w:eastAsiaTheme="minorEastAsia" w:hAnsi="Times New Roman" w:cs="Times New Roman"/>
                      <w:vertAlign w:val="superscript"/>
                    </w:rPr>
                    <w:t>3</w:t>
                  </w:r>
                  <w:r w:rsidRPr="004227C8">
                    <w:rPr>
                      <w:rFonts w:ascii="Times New Roman" w:eastAsiaTheme="minorEastAsia" w:hAnsi="Times New Roman" w:cs="Times New Roman"/>
                    </w:rPr>
                    <w:t>/a</w:t>
                  </w:r>
                  <w:r w:rsidRPr="004227C8">
                    <w:rPr>
                      <w:rFonts w:ascii="Times New Roman" w:eastAsiaTheme="minorEastAsia" w:hAnsiTheme="minorEastAsia" w:cs="Times New Roman"/>
                    </w:rPr>
                    <w:t>）</w:t>
                  </w:r>
                </w:p>
              </w:tc>
              <w:tc>
                <w:tcPr>
                  <w:tcW w:w="1560" w:type="dxa"/>
                  <w:tcBorders>
                    <w:tl2br w:val="nil"/>
                    <w:tr2bl w:val="nil"/>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耗水量（</w:t>
                  </w:r>
                  <w:r w:rsidRPr="004227C8">
                    <w:rPr>
                      <w:rFonts w:ascii="Times New Roman" w:eastAsiaTheme="minorEastAsia" w:hAnsi="Times New Roman" w:cs="Times New Roman"/>
                    </w:rPr>
                    <w:t>m</w:t>
                  </w:r>
                  <w:r w:rsidRPr="004227C8">
                    <w:rPr>
                      <w:rFonts w:ascii="Times New Roman" w:eastAsiaTheme="minorEastAsia" w:hAnsi="Times New Roman" w:cs="Times New Roman"/>
                      <w:vertAlign w:val="superscript"/>
                    </w:rPr>
                    <w:t>3</w:t>
                  </w:r>
                  <w:r w:rsidRPr="004227C8">
                    <w:rPr>
                      <w:rFonts w:ascii="Times New Roman" w:eastAsiaTheme="minorEastAsia" w:hAnsi="Times New Roman" w:cs="Times New Roman"/>
                    </w:rPr>
                    <w:t>/a</w:t>
                  </w:r>
                  <w:r w:rsidRPr="004227C8">
                    <w:rPr>
                      <w:rFonts w:ascii="Times New Roman" w:eastAsiaTheme="minorEastAsia" w:hAnsiTheme="minorEastAsia" w:cs="Times New Roman"/>
                    </w:rPr>
                    <w:t>）</w:t>
                  </w:r>
                </w:p>
              </w:tc>
            </w:tr>
            <w:tr w:rsidR="007B5AEB" w:rsidRPr="004227C8" w:rsidTr="00316EFE">
              <w:trPr>
                <w:trHeight w:val="413"/>
                <w:jc w:val="center"/>
              </w:trPr>
              <w:tc>
                <w:tcPr>
                  <w:tcW w:w="818"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1</w:t>
                  </w:r>
                </w:p>
              </w:tc>
              <w:tc>
                <w:tcPr>
                  <w:tcW w:w="1957"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heme="minorEastAsia" w:cs="Times New Roman"/>
                      <w:color w:val="000000"/>
                    </w:rPr>
                    <w:t>生活用水</w:t>
                  </w:r>
                </w:p>
              </w:tc>
              <w:tc>
                <w:tcPr>
                  <w:tcW w:w="1407" w:type="dxa"/>
                  <w:tcBorders>
                    <w:tl2br w:val="nil"/>
                    <w:tr2bl w:val="nil"/>
                  </w:tcBorders>
                  <w:vAlign w:val="center"/>
                </w:tcPr>
                <w:p w:rsidR="007B5AEB" w:rsidRPr="004227C8" w:rsidRDefault="00082FF5">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35</w:t>
                  </w:r>
                  <w:r w:rsidR="007B5AEB" w:rsidRPr="004227C8">
                    <w:rPr>
                      <w:rFonts w:ascii="Times New Roman" w:eastAsiaTheme="minorEastAsia" w:hAnsi="Times New Roman" w:cs="Times New Roman"/>
                      <w:color w:val="000000"/>
                    </w:rPr>
                    <w:t>0</w:t>
                  </w:r>
                </w:p>
              </w:tc>
              <w:tc>
                <w:tcPr>
                  <w:tcW w:w="1407"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210</w:t>
                  </w:r>
                </w:p>
              </w:tc>
              <w:tc>
                <w:tcPr>
                  <w:tcW w:w="1453"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w:t>
                  </w:r>
                </w:p>
              </w:tc>
              <w:tc>
                <w:tcPr>
                  <w:tcW w:w="1560"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260</w:t>
                  </w:r>
                </w:p>
              </w:tc>
            </w:tr>
            <w:tr w:rsidR="007B5AEB" w:rsidRPr="004227C8" w:rsidTr="00316EFE">
              <w:trPr>
                <w:trHeight w:val="413"/>
                <w:jc w:val="center"/>
              </w:trPr>
              <w:tc>
                <w:tcPr>
                  <w:tcW w:w="818"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2</w:t>
                  </w:r>
                </w:p>
              </w:tc>
              <w:tc>
                <w:tcPr>
                  <w:tcW w:w="1957"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heme="minorEastAsia" w:cs="Times New Roman"/>
                      <w:color w:val="000000"/>
                    </w:rPr>
                    <w:t>压铸机循环冷却水</w:t>
                  </w:r>
                </w:p>
              </w:tc>
              <w:tc>
                <w:tcPr>
                  <w:tcW w:w="1407"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24</w:t>
                  </w:r>
                </w:p>
              </w:tc>
              <w:tc>
                <w:tcPr>
                  <w:tcW w:w="1407"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w:t>
                  </w:r>
                </w:p>
              </w:tc>
              <w:tc>
                <w:tcPr>
                  <w:tcW w:w="1453"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20</w:t>
                  </w:r>
                </w:p>
              </w:tc>
              <w:tc>
                <w:tcPr>
                  <w:tcW w:w="1560"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4</w:t>
                  </w:r>
                </w:p>
              </w:tc>
            </w:tr>
            <w:tr w:rsidR="007B5AEB" w:rsidRPr="004227C8" w:rsidTr="00316EFE">
              <w:trPr>
                <w:trHeight w:val="413"/>
                <w:jc w:val="center"/>
              </w:trPr>
              <w:tc>
                <w:tcPr>
                  <w:tcW w:w="818"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3</w:t>
                  </w:r>
                </w:p>
              </w:tc>
              <w:tc>
                <w:tcPr>
                  <w:tcW w:w="1957"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heme="minorEastAsia" w:cs="Times New Roman"/>
                      <w:color w:val="000000"/>
                    </w:rPr>
                    <w:t>研磨用水</w:t>
                  </w:r>
                </w:p>
              </w:tc>
              <w:tc>
                <w:tcPr>
                  <w:tcW w:w="1407"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8.8</w:t>
                  </w:r>
                </w:p>
              </w:tc>
              <w:tc>
                <w:tcPr>
                  <w:tcW w:w="1407"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w:t>
                  </w:r>
                </w:p>
              </w:tc>
              <w:tc>
                <w:tcPr>
                  <w:tcW w:w="1453"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8</w:t>
                  </w:r>
                </w:p>
              </w:tc>
              <w:tc>
                <w:tcPr>
                  <w:tcW w:w="1560"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0.8</w:t>
                  </w:r>
                </w:p>
              </w:tc>
            </w:tr>
            <w:tr w:rsidR="007B5AEB" w:rsidRPr="004227C8" w:rsidTr="00316EFE">
              <w:trPr>
                <w:trHeight w:val="413"/>
                <w:jc w:val="center"/>
              </w:trPr>
              <w:tc>
                <w:tcPr>
                  <w:tcW w:w="818"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lastRenderedPageBreak/>
                    <w:t>4</w:t>
                  </w:r>
                </w:p>
              </w:tc>
              <w:tc>
                <w:tcPr>
                  <w:tcW w:w="1957"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heme="minorEastAsia" w:cs="Times New Roman"/>
                      <w:color w:val="000000"/>
                    </w:rPr>
                    <w:t>切削液配置用水</w:t>
                  </w:r>
                </w:p>
              </w:tc>
              <w:tc>
                <w:tcPr>
                  <w:tcW w:w="1407"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12</w:t>
                  </w:r>
                </w:p>
              </w:tc>
              <w:tc>
                <w:tcPr>
                  <w:tcW w:w="1407"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w:t>
                  </w:r>
                </w:p>
              </w:tc>
              <w:tc>
                <w:tcPr>
                  <w:tcW w:w="1453"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w:t>
                  </w:r>
                </w:p>
              </w:tc>
              <w:tc>
                <w:tcPr>
                  <w:tcW w:w="1560"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12</w:t>
                  </w:r>
                </w:p>
              </w:tc>
            </w:tr>
            <w:tr w:rsidR="007B5AEB" w:rsidRPr="004227C8" w:rsidTr="00316EFE">
              <w:trPr>
                <w:trHeight w:val="413"/>
                <w:jc w:val="center"/>
              </w:trPr>
              <w:tc>
                <w:tcPr>
                  <w:tcW w:w="818"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5</w:t>
                  </w:r>
                </w:p>
              </w:tc>
              <w:tc>
                <w:tcPr>
                  <w:tcW w:w="1957"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heme="minorEastAsia" w:cs="Times New Roman"/>
                      <w:color w:val="000000"/>
                    </w:rPr>
                    <w:t>脱模剂配置用水</w:t>
                  </w:r>
                </w:p>
              </w:tc>
              <w:tc>
                <w:tcPr>
                  <w:tcW w:w="1407"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60</w:t>
                  </w:r>
                </w:p>
              </w:tc>
              <w:tc>
                <w:tcPr>
                  <w:tcW w:w="1407"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w:t>
                  </w:r>
                </w:p>
              </w:tc>
              <w:tc>
                <w:tcPr>
                  <w:tcW w:w="1453"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w:t>
                  </w:r>
                </w:p>
              </w:tc>
              <w:tc>
                <w:tcPr>
                  <w:tcW w:w="1560"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60</w:t>
                  </w:r>
                </w:p>
              </w:tc>
            </w:tr>
            <w:tr w:rsidR="007B5AEB" w:rsidRPr="004227C8" w:rsidTr="00316EFE">
              <w:trPr>
                <w:trHeight w:val="413"/>
                <w:jc w:val="center"/>
              </w:trPr>
              <w:tc>
                <w:tcPr>
                  <w:tcW w:w="818"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6</w:t>
                  </w:r>
                </w:p>
              </w:tc>
              <w:tc>
                <w:tcPr>
                  <w:tcW w:w="1957"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heme="minorEastAsia" w:cs="Times New Roman"/>
                      <w:color w:val="000000"/>
                    </w:rPr>
                    <w:t>总计</w:t>
                  </w:r>
                </w:p>
              </w:tc>
              <w:tc>
                <w:tcPr>
                  <w:tcW w:w="1407" w:type="dxa"/>
                  <w:tcBorders>
                    <w:tl2br w:val="nil"/>
                    <w:tr2bl w:val="nil"/>
                  </w:tcBorders>
                  <w:vAlign w:val="center"/>
                </w:tcPr>
                <w:p w:rsidR="007B5AEB" w:rsidRPr="004227C8" w:rsidRDefault="00082FF5">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45</w:t>
                  </w:r>
                  <w:r w:rsidR="007B5AEB" w:rsidRPr="004227C8">
                    <w:rPr>
                      <w:rFonts w:ascii="Times New Roman" w:eastAsiaTheme="minorEastAsia" w:hAnsi="Times New Roman" w:cs="Times New Roman"/>
                      <w:color w:val="000000"/>
                    </w:rPr>
                    <w:t>4.8</w:t>
                  </w:r>
                </w:p>
              </w:tc>
              <w:tc>
                <w:tcPr>
                  <w:tcW w:w="1407"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210</w:t>
                  </w:r>
                </w:p>
              </w:tc>
              <w:tc>
                <w:tcPr>
                  <w:tcW w:w="1453"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28</w:t>
                  </w:r>
                </w:p>
              </w:tc>
              <w:tc>
                <w:tcPr>
                  <w:tcW w:w="1560" w:type="dxa"/>
                  <w:tcBorders>
                    <w:tl2br w:val="nil"/>
                    <w:tr2bl w:val="nil"/>
                  </w:tcBorders>
                  <w:vAlign w:val="center"/>
                </w:tcPr>
                <w:p w:rsidR="007B5AEB" w:rsidRPr="004227C8" w:rsidRDefault="007B5AEB">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336.8</w:t>
                  </w:r>
                </w:p>
              </w:tc>
            </w:tr>
          </w:tbl>
          <w:p w:rsidR="00097D69" w:rsidRPr="004227C8" w:rsidRDefault="00097D69" w:rsidP="00097D69">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③供电</w:t>
            </w:r>
          </w:p>
          <w:p w:rsidR="00097D69" w:rsidRPr="004227C8" w:rsidRDefault="00097D69" w:rsidP="00097D69">
            <w:pPr>
              <w:pStyle w:val="2"/>
              <w:ind w:left="0" w:firstLine="578"/>
              <w:rPr>
                <w:rFonts w:ascii="Times New Roman" w:eastAsiaTheme="minorEastAsia" w:hAnsi="Times New Roman"/>
                <w:b w:val="0"/>
                <w:sz w:val="24"/>
                <w:szCs w:val="24"/>
              </w:rPr>
            </w:pPr>
            <w:r w:rsidRPr="004227C8">
              <w:rPr>
                <w:rFonts w:ascii="Times New Roman" w:eastAsiaTheme="minorEastAsia" w:hAnsiTheme="minorEastAsia"/>
                <w:b w:val="0"/>
                <w:sz w:val="24"/>
                <w:szCs w:val="24"/>
              </w:rPr>
              <w:t>本项目年用电量</w:t>
            </w:r>
            <w:r w:rsidRPr="004227C8">
              <w:rPr>
                <w:rFonts w:ascii="Times New Roman" w:eastAsiaTheme="minorEastAsia" w:hAnsi="Times New Roman"/>
                <w:b w:val="0"/>
                <w:sz w:val="24"/>
                <w:szCs w:val="24"/>
              </w:rPr>
              <w:t>84</w:t>
            </w:r>
            <w:r w:rsidRPr="004227C8">
              <w:rPr>
                <w:rFonts w:ascii="Times New Roman" w:eastAsiaTheme="minorEastAsia" w:hAnsiTheme="minorEastAsia"/>
                <w:b w:val="0"/>
                <w:sz w:val="24"/>
                <w:szCs w:val="24"/>
              </w:rPr>
              <w:t>万</w:t>
            </w:r>
            <w:r w:rsidRPr="004227C8">
              <w:rPr>
                <w:rFonts w:ascii="Times New Roman" w:eastAsiaTheme="minorEastAsia" w:hAnsi="Times New Roman"/>
                <w:b w:val="0"/>
                <w:sz w:val="24"/>
                <w:szCs w:val="24"/>
              </w:rPr>
              <w:t>kW·h/a</w:t>
            </w:r>
            <w:r w:rsidRPr="004227C8">
              <w:rPr>
                <w:rFonts w:ascii="Times New Roman" w:eastAsiaTheme="minorEastAsia" w:hAnsiTheme="minorEastAsia"/>
                <w:b w:val="0"/>
                <w:sz w:val="24"/>
                <w:szCs w:val="24"/>
              </w:rPr>
              <w:t>，采用西安市统一供电设施，可以保证正常生产需要。</w:t>
            </w:r>
          </w:p>
          <w:p w:rsidR="00097D69" w:rsidRPr="004227C8" w:rsidRDefault="00097D69" w:rsidP="00097D69">
            <w:pPr>
              <w:spacing w:line="360" w:lineRule="auto"/>
              <w:ind w:leftChars="200" w:left="42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④供暖制冷</w:t>
            </w:r>
          </w:p>
          <w:p w:rsidR="00097D69" w:rsidRPr="004227C8" w:rsidRDefault="00097D69" w:rsidP="00503D91">
            <w:pPr>
              <w:spacing w:line="360" w:lineRule="auto"/>
              <w:ind w:firstLineChars="200" w:firstLine="480"/>
              <w:rPr>
                <w:rFonts w:ascii="Times New Roman" w:eastAsiaTheme="minorEastAsia" w:hAnsi="Times New Roman" w:cs="Times New Roman"/>
              </w:rPr>
            </w:pPr>
            <w:r w:rsidRPr="004227C8">
              <w:rPr>
                <w:rFonts w:ascii="Times New Roman" w:eastAsiaTheme="minorEastAsia" w:hAnsiTheme="minorEastAsia" w:cs="Times New Roman"/>
                <w:sz w:val="24"/>
                <w:szCs w:val="24"/>
              </w:rPr>
              <w:t>本项目生产无需供暖，办公区采用单体空调供暖、制冷。</w:t>
            </w:r>
          </w:p>
          <w:p w:rsidR="00E00525" w:rsidRPr="004227C8" w:rsidRDefault="00503D91">
            <w:pPr>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object w:dxaOrig="9285" w:dyaOrig="7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71.15pt" o:ole="">
                  <v:imagedata r:id="rId17" o:title=""/>
                </v:shape>
                <o:OLEObject Type="Embed" ProgID="Visio.Drawing.11" ShapeID="_x0000_i1025" DrawAspect="Content" ObjectID="_1669725353" r:id="rId18"/>
              </w:object>
            </w:r>
          </w:p>
          <w:p w:rsidR="00E00525" w:rsidRPr="004227C8" w:rsidRDefault="00E00525">
            <w:pPr>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sz w:val="24"/>
                <w:szCs w:val="24"/>
              </w:rPr>
              <w:t>图</w:t>
            </w:r>
            <w:r w:rsidRPr="004227C8">
              <w:rPr>
                <w:rFonts w:ascii="Times New Roman" w:eastAsiaTheme="minorEastAsia" w:hAnsi="Times New Roman" w:cs="Times New Roman"/>
                <w:sz w:val="24"/>
                <w:szCs w:val="24"/>
              </w:rPr>
              <w:t xml:space="preserve">1  </w:t>
            </w:r>
            <w:r w:rsidRPr="004227C8">
              <w:rPr>
                <w:rFonts w:ascii="Times New Roman" w:eastAsiaTheme="minorEastAsia" w:hAnsiTheme="minorEastAsia" w:cs="Times New Roman"/>
                <w:sz w:val="24"/>
                <w:szCs w:val="24"/>
              </w:rPr>
              <w:t>项目水平衡图（单位：</w:t>
            </w:r>
            <w:r w:rsidRPr="004227C8">
              <w:rPr>
                <w:rFonts w:ascii="Times New Roman" w:eastAsiaTheme="minorEastAsia" w:hAnsi="Times New Roman" w:cs="Times New Roman"/>
                <w:sz w:val="24"/>
                <w:szCs w:val="24"/>
              </w:rPr>
              <w:t>t/a</w:t>
            </w:r>
            <w:r w:rsidRPr="004227C8">
              <w:rPr>
                <w:rFonts w:ascii="Times New Roman" w:eastAsiaTheme="minorEastAsia" w:hAnsiTheme="minorEastAsia" w:cs="Times New Roman"/>
                <w:sz w:val="24"/>
                <w:szCs w:val="24"/>
              </w:rPr>
              <w:t>）</w:t>
            </w:r>
            <w:r w:rsidR="00D55DBB">
              <w:rPr>
                <w:rFonts w:ascii="Times New Roman" w:eastAsiaTheme="minorEastAsia" w:hAnsi="Times New Roman" w:cs="Times New Roman"/>
              </w:rPr>
              <w:pict>
                <v:line id="直线 736" o:spid="_x0000_s2124" style="position:absolute;left:0;text-align:left;flip:x;z-index:251644928;mso-position-horizontal-relative:text;mso-position-vertical-relative:text" from="257.4pt,30.2pt" to="258.25pt,30.25pt"/>
              </w:pict>
            </w:r>
          </w:p>
          <w:p w:rsidR="00E00525" w:rsidRPr="004227C8" w:rsidRDefault="00E00525">
            <w:pPr>
              <w:spacing w:line="360" w:lineRule="auto"/>
              <w:ind w:firstLineChars="200" w:firstLine="480"/>
              <w:rPr>
                <w:rFonts w:ascii="Times New Roman" w:eastAsiaTheme="minorEastAsia" w:hAnsi="Times New Roman" w:cs="Times New Roman"/>
                <w:sz w:val="24"/>
              </w:rPr>
            </w:pPr>
          </w:p>
        </w:tc>
      </w:tr>
      <w:tr w:rsidR="00E00525" w:rsidRPr="004227C8">
        <w:trPr>
          <w:trHeight w:val="6431"/>
          <w:jc w:val="center"/>
        </w:trPr>
        <w:tc>
          <w:tcPr>
            <w:tcW w:w="8857" w:type="dxa"/>
            <w:gridSpan w:val="9"/>
            <w:tcBorders>
              <w:top w:val="single" w:sz="4" w:space="0" w:color="auto"/>
              <w:left w:val="single" w:sz="12" w:space="0" w:color="auto"/>
              <w:bottom w:val="single" w:sz="4" w:space="0" w:color="auto"/>
              <w:right w:val="single" w:sz="12" w:space="0" w:color="auto"/>
            </w:tcBorders>
            <w:vAlign w:val="center"/>
          </w:tcPr>
          <w:p w:rsidR="00E00525" w:rsidRPr="004227C8" w:rsidRDefault="00E00525">
            <w:pPr>
              <w:spacing w:line="360" w:lineRule="auto"/>
              <w:rPr>
                <w:rFonts w:ascii="Times New Roman" w:eastAsiaTheme="minorEastAsia" w:hAnsi="Times New Roman" w:cs="Times New Roman"/>
                <w:b/>
                <w:bCs/>
                <w:sz w:val="24"/>
                <w:szCs w:val="24"/>
              </w:rPr>
            </w:pPr>
            <w:r w:rsidRPr="004227C8">
              <w:rPr>
                <w:rFonts w:ascii="Times New Roman" w:eastAsiaTheme="minorEastAsia" w:hAnsiTheme="minorEastAsia" w:cs="Times New Roman"/>
                <w:b/>
                <w:bCs/>
                <w:sz w:val="24"/>
                <w:szCs w:val="24"/>
              </w:rPr>
              <w:lastRenderedPageBreak/>
              <w:t>与本项目有关的原有污染情况及主要环境问题</w:t>
            </w:r>
          </w:p>
          <w:p w:rsidR="00E00525" w:rsidRPr="004227C8" w:rsidRDefault="00E00525">
            <w:pPr>
              <w:adjustRightInd w:val="0"/>
              <w:snapToGrid w:val="0"/>
              <w:spacing w:line="336"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本项目位于</w:t>
            </w:r>
            <w:r w:rsidR="000810A7" w:rsidRPr="004227C8">
              <w:rPr>
                <w:rFonts w:ascii="Times New Roman" w:eastAsiaTheme="minorEastAsia" w:hAnsiTheme="minorEastAsia" w:cs="Times New Roman"/>
                <w:sz w:val="24"/>
                <w:szCs w:val="24"/>
              </w:rPr>
              <w:t>西咸新区沣东新城石化大道西段</w:t>
            </w:r>
            <w:r w:rsidR="000810A7" w:rsidRPr="004227C8">
              <w:rPr>
                <w:rFonts w:ascii="Times New Roman" w:eastAsiaTheme="minorEastAsia" w:hAnsi="Times New Roman" w:cs="Times New Roman"/>
                <w:sz w:val="24"/>
                <w:szCs w:val="24"/>
              </w:rPr>
              <w:t>106</w:t>
            </w:r>
            <w:r w:rsidR="000810A7" w:rsidRPr="004227C8">
              <w:rPr>
                <w:rFonts w:ascii="Times New Roman" w:eastAsiaTheme="minorEastAsia" w:hAnsiTheme="minorEastAsia" w:cs="Times New Roman"/>
                <w:sz w:val="24"/>
                <w:szCs w:val="24"/>
              </w:rPr>
              <w:t>号</w:t>
            </w:r>
            <w:r w:rsidRPr="004227C8">
              <w:rPr>
                <w:rFonts w:ascii="Times New Roman" w:eastAsiaTheme="minorEastAsia" w:hAnsiTheme="minorEastAsia" w:cs="Times New Roman"/>
                <w:sz w:val="24"/>
                <w:szCs w:val="24"/>
              </w:rPr>
              <w:t>，根据现场勘查，本项目运营期无环境污染纠纷投诉，运营期污染物产排情况详见工程分析。</w:t>
            </w:r>
          </w:p>
          <w:p w:rsidR="00E00525" w:rsidRPr="004227C8" w:rsidRDefault="00E00525">
            <w:pPr>
              <w:adjustRightInd w:val="0"/>
              <w:snapToGrid w:val="0"/>
              <w:spacing w:line="336" w:lineRule="auto"/>
              <w:ind w:firstLineChars="200" w:firstLine="452"/>
              <w:rPr>
                <w:rFonts w:ascii="Times New Roman" w:eastAsiaTheme="minorEastAsia" w:hAnsi="Times New Roman" w:cs="Times New Roman"/>
                <w:sz w:val="24"/>
                <w:szCs w:val="24"/>
              </w:rPr>
            </w:pPr>
            <w:r w:rsidRPr="004227C8">
              <w:rPr>
                <w:rFonts w:ascii="Times New Roman" w:eastAsiaTheme="minorEastAsia" w:hAnsiTheme="minorEastAsia" w:cs="Times New Roman"/>
                <w:spacing w:val="-7"/>
                <w:sz w:val="24"/>
              </w:rPr>
              <w:t>本项目</w:t>
            </w:r>
            <w:r w:rsidRPr="004227C8">
              <w:rPr>
                <w:rFonts w:ascii="Times New Roman" w:eastAsiaTheme="minorEastAsia" w:hAnsiTheme="minorEastAsia" w:cs="Times New Roman"/>
                <w:sz w:val="24"/>
                <w:szCs w:val="24"/>
              </w:rPr>
              <w:t>自运行至今，企业未履行环评手续，</w:t>
            </w:r>
            <w:r w:rsidR="00C006C4" w:rsidRPr="004227C8">
              <w:rPr>
                <w:rFonts w:ascii="Times New Roman" w:eastAsiaTheme="minorEastAsia" w:hAnsi="Times New Roman" w:cs="Times New Roman"/>
                <w:sz w:val="24"/>
                <w:szCs w:val="24"/>
              </w:rPr>
              <w:t>2019</w:t>
            </w:r>
            <w:r w:rsidR="00C006C4" w:rsidRPr="004227C8">
              <w:rPr>
                <w:rFonts w:ascii="Times New Roman" w:eastAsiaTheme="minorEastAsia" w:hAnsiTheme="minorEastAsia" w:cs="Times New Roman"/>
                <w:sz w:val="24"/>
                <w:szCs w:val="24"/>
              </w:rPr>
              <w:t>年</w:t>
            </w:r>
            <w:r w:rsidR="00C006C4" w:rsidRPr="004227C8">
              <w:rPr>
                <w:rFonts w:ascii="Times New Roman" w:eastAsiaTheme="minorEastAsia" w:hAnsi="Times New Roman" w:cs="Times New Roman"/>
                <w:sz w:val="24"/>
                <w:szCs w:val="24"/>
              </w:rPr>
              <w:t>8</w:t>
            </w:r>
            <w:r w:rsidR="00C006C4" w:rsidRPr="004227C8">
              <w:rPr>
                <w:rFonts w:ascii="Times New Roman" w:eastAsiaTheme="minorEastAsia" w:hAnsiTheme="minorEastAsia" w:cs="Times New Roman"/>
                <w:sz w:val="24"/>
                <w:szCs w:val="24"/>
              </w:rPr>
              <w:t>月企业已申领排污许可证，按</w:t>
            </w:r>
            <w:r w:rsidR="00E72C4D" w:rsidRPr="004227C8">
              <w:rPr>
                <w:rFonts w:ascii="Times New Roman" w:eastAsiaTheme="minorEastAsia" w:hAnsiTheme="minorEastAsia" w:cs="Times New Roman"/>
                <w:sz w:val="24"/>
                <w:szCs w:val="24"/>
              </w:rPr>
              <w:t>排污许可整改</w:t>
            </w:r>
            <w:r w:rsidR="00C006C4" w:rsidRPr="004227C8">
              <w:rPr>
                <w:rFonts w:ascii="Times New Roman" w:eastAsiaTheme="minorEastAsia" w:hAnsiTheme="minorEastAsia" w:cs="Times New Roman"/>
                <w:sz w:val="24"/>
                <w:szCs w:val="24"/>
              </w:rPr>
              <w:t>要求</w:t>
            </w:r>
            <w:r w:rsidR="00E72C4D" w:rsidRPr="004227C8">
              <w:rPr>
                <w:rFonts w:ascii="Times New Roman" w:eastAsiaTheme="minorEastAsia" w:hAnsiTheme="minorEastAsia" w:cs="Times New Roman"/>
                <w:sz w:val="24"/>
                <w:szCs w:val="24"/>
              </w:rPr>
              <w:t>办理</w:t>
            </w:r>
            <w:r w:rsidR="00C006C4" w:rsidRPr="004227C8">
              <w:rPr>
                <w:rFonts w:ascii="Times New Roman" w:eastAsiaTheme="minorEastAsia" w:hAnsiTheme="minorEastAsia" w:cs="Times New Roman"/>
                <w:sz w:val="24"/>
                <w:szCs w:val="24"/>
              </w:rPr>
              <w:t>环评手续。</w:t>
            </w:r>
          </w:p>
          <w:p w:rsidR="00E00525" w:rsidRPr="004227C8" w:rsidRDefault="00E00525" w:rsidP="0035633A">
            <w:pPr>
              <w:pStyle w:val="a0"/>
              <w:ind w:firstLine="480"/>
              <w:rPr>
                <w:rFonts w:ascii="Times New Roman" w:eastAsiaTheme="minorEastAsia" w:hAnsi="Times New Roman" w:cs="Times New Roman"/>
                <w:sz w:val="24"/>
                <w:szCs w:val="24"/>
              </w:rPr>
            </w:pPr>
          </w:p>
          <w:p w:rsidR="00C006C4" w:rsidRPr="004227C8" w:rsidRDefault="00C006C4" w:rsidP="0035633A">
            <w:pPr>
              <w:pStyle w:val="a0"/>
              <w:ind w:firstLine="480"/>
              <w:rPr>
                <w:rFonts w:ascii="Times New Roman" w:eastAsiaTheme="minorEastAsia" w:hAnsi="Times New Roman" w:cs="Times New Roman"/>
                <w:sz w:val="24"/>
                <w:szCs w:val="24"/>
              </w:rPr>
            </w:pPr>
          </w:p>
          <w:p w:rsidR="00E00525" w:rsidRPr="004227C8" w:rsidRDefault="00E00525" w:rsidP="0035633A">
            <w:pPr>
              <w:pStyle w:val="a0"/>
              <w:ind w:firstLine="480"/>
              <w:rPr>
                <w:rFonts w:ascii="Times New Roman" w:eastAsiaTheme="minorEastAsia" w:hAnsi="Times New Roman" w:cs="Times New Roman"/>
                <w:sz w:val="24"/>
                <w:szCs w:val="24"/>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p w:rsidR="00C006C4" w:rsidRPr="004227C8" w:rsidRDefault="00C006C4">
            <w:pPr>
              <w:pStyle w:val="Default"/>
              <w:rPr>
                <w:rFonts w:ascii="Times New Roman" w:eastAsiaTheme="minorEastAsia" w:hAnsi="Times New Roman" w:cs="Times New Roman"/>
                <w:color w:val="auto"/>
              </w:rPr>
            </w:pPr>
          </w:p>
          <w:p w:rsidR="00C006C4" w:rsidRPr="004227C8" w:rsidRDefault="00C006C4">
            <w:pPr>
              <w:pStyle w:val="Default"/>
              <w:rPr>
                <w:rFonts w:ascii="Times New Roman" w:eastAsiaTheme="minorEastAsia" w:hAnsi="Times New Roman" w:cs="Times New Roman"/>
                <w:color w:val="auto"/>
              </w:rPr>
            </w:pPr>
          </w:p>
          <w:p w:rsidR="00C006C4" w:rsidRPr="004227C8" w:rsidRDefault="00C006C4">
            <w:pPr>
              <w:pStyle w:val="Default"/>
              <w:rPr>
                <w:rFonts w:ascii="Times New Roman" w:eastAsiaTheme="minorEastAsia" w:hAnsi="Times New Roman" w:cs="Times New Roman"/>
                <w:color w:val="auto"/>
              </w:rPr>
            </w:pPr>
          </w:p>
          <w:p w:rsidR="00C006C4" w:rsidRPr="004227C8" w:rsidRDefault="00C006C4">
            <w:pPr>
              <w:pStyle w:val="Default"/>
              <w:rPr>
                <w:rFonts w:ascii="Times New Roman" w:eastAsiaTheme="minorEastAsia" w:hAnsi="Times New Roman" w:cs="Times New Roman"/>
                <w:color w:val="auto"/>
              </w:rPr>
            </w:pPr>
          </w:p>
          <w:p w:rsidR="00C006C4" w:rsidRPr="004227C8" w:rsidRDefault="00C006C4">
            <w:pPr>
              <w:pStyle w:val="Default"/>
              <w:rPr>
                <w:rFonts w:ascii="Times New Roman" w:eastAsiaTheme="minorEastAsia" w:hAnsi="Times New Roman" w:cs="Times New Roman"/>
                <w:color w:val="auto"/>
              </w:rPr>
            </w:pPr>
          </w:p>
          <w:p w:rsidR="00E00525" w:rsidRPr="004227C8" w:rsidRDefault="00E00525">
            <w:pPr>
              <w:pStyle w:val="Default"/>
              <w:rPr>
                <w:rFonts w:ascii="Times New Roman" w:eastAsiaTheme="minorEastAsia" w:hAnsi="Times New Roman" w:cs="Times New Roman"/>
                <w:color w:val="auto"/>
              </w:rPr>
            </w:pPr>
          </w:p>
        </w:tc>
      </w:tr>
    </w:tbl>
    <w:p w:rsidR="00E00525" w:rsidRPr="004227C8" w:rsidRDefault="00E00525">
      <w:pPr>
        <w:spacing w:line="520" w:lineRule="exact"/>
        <w:jc w:val="left"/>
        <w:rPr>
          <w:rFonts w:ascii="Times New Roman" w:eastAsiaTheme="minorEastAsia" w:hAnsi="Times New Roman" w:cs="Times New Roman"/>
          <w:b/>
          <w:sz w:val="28"/>
          <w:szCs w:val="20"/>
        </w:rPr>
        <w:sectPr w:rsidR="00E00525" w:rsidRPr="004227C8">
          <w:footerReference w:type="default" r:id="rId19"/>
          <w:pgSz w:w="14125" w:h="15840"/>
          <w:pgMar w:top="1440" w:right="3685" w:bottom="1440" w:left="1800" w:header="720" w:footer="720" w:gutter="0"/>
          <w:pgNumType w:start="1"/>
          <w:cols w:space="720"/>
          <w:docGrid w:type="lines" w:linePitch="312"/>
        </w:sectPr>
      </w:pPr>
    </w:p>
    <w:p w:rsidR="00E00525" w:rsidRPr="004227C8" w:rsidRDefault="00E00525">
      <w:pPr>
        <w:snapToGrid w:val="0"/>
        <w:jc w:val="left"/>
        <w:outlineLvl w:val="0"/>
        <w:rPr>
          <w:rFonts w:ascii="Times New Roman" w:eastAsiaTheme="minorEastAsia" w:hAnsi="Times New Roman" w:cs="Times New Roman"/>
          <w:b/>
          <w:sz w:val="28"/>
          <w:szCs w:val="20"/>
        </w:rPr>
      </w:pPr>
      <w:r w:rsidRPr="004227C8">
        <w:rPr>
          <w:rFonts w:ascii="Times New Roman" w:eastAsiaTheme="minorEastAsia" w:hAnsiTheme="minorEastAsia" w:cs="Times New Roman"/>
          <w:b/>
          <w:sz w:val="28"/>
          <w:szCs w:val="20"/>
        </w:rPr>
        <w:lastRenderedPageBreak/>
        <w:t>建设项目所在地自然环境</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856"/>
      </w:tblGrid>
      <w:tr w:rsidR="00E00525" w:rsidRPr="004227C8">
        <w:trPr>
          <w:trHeight w:val="11281"/>
          <w:jc w:val="center"/>
        </w:trPr>
        <w:tc>
          <w:tcPr>
            <w:tcW w:w="8856" w:type="dxa"/>
            <w:tcBorders>
              <w:top w:val="single" w:sz="12" w:space="0" w:color="auto"/>
              <w:left w:val="single" w:sz="12" w:space="0" w:color="auto"/>
              <w:bottom w:val="single" w:sz="12" w:space="0" w:color="auto"/>
              <w:right w:val="single" w:sz="12" w:space="0" w:color="auto"/>
            </w:tcBorders>
          </w:tcPr>
          <w:p w:rsidR="00E00525" w:rsidRPr="004227C8" w:rsidRDefault="00E00525">
            <w:pPr>
              <w:spacing w:line="360" w:lineRule="auto"/>
              <w:jc w:val="left"/>
              <w:rPr>
                <w:rFonts w:ascii="Times New Roman" w:eastAsiaTheme="minorEastAsia" w:hAnsi="Times New Roman" w:cs="Times New Roman"/>
                <w:b/>
                <w:sz w:val="24"/>
                <w:szCs w:val="24"/>
              </w:rPr>
            </w:pPr>
            <w:r w:rsidRPr="004227C8">
              <w:rPr>
                <w:rFonts w:ascii="Times New Roman" w:eastAsiaTheme="minorEastAsia" w:hAnsiTheme="minorEastAsia" w:cs="Times New Roman"/>
                <w:b/>
                <w:sz w:val="24"/>
                <w:szCs w:val="24"/>
              </w:rPr>
              <w:t>自然环境简况（地理位置、地形、地貌、地质、气候、气象、水文、生物多样性等）：</w:t>
            </w:r>
          </w:p>
          <w:p w:rsidR="00E00525" w:rsidRPr="004227C8" w:rsidRDefault="00E00525">
            <w:pPr>
              <w:spacing w:line="360" w:lineRule="auto"/>
              <w:jc w:val="left"/>
              <w:rPr>
                <w:rFonts w:ascii="Times New Roman" w:eastAsiaTheme="minorEastAsia" w:hAnsi="Times New Roman" w:cs="Times New Roman"/>
                <w:b/>
                <w:kern w:val="0"/>
                <w:sz w:val="24"/>
                <w:szCs w:val="24"/>
              </w:rPr>
            </w:pPr>
            <w:r w:rsidRPr="004227C8">
              <w:rPr>
                <w:rFonts w:ascii="Times New Roman" w:eastAsiaTheme="minorEastAsia" w:hAnsiTheme="minorEastAsia" w:cs="Times New Roman"/>
                <w:b/>
                <w:kern w:val="0"/>
                <w:sz w:val="24"/>
                <w:szCs w:val="24"/>
                <w:lang w:val="zh-CN"/>
              </w:rPr>
              <w:t>一、地理位置</w:t>
            </w:r>
          </w:p>
          <w:p w:rsidR="00E00525" w:rsidRPr="004227C8" w:rsidRDefault="00E00525">
            <w:pPr>
              <w:tabs>
                <w:tab w:val="left" w:pos="8607"/>
              </w:tabs>
              <w:spacing w:line="360" w:lineRule="auto"/>
              <w:ind w:firstLineChars="200" w:firstLine="480"/>
              <w:rPr>
                <w:rFonts w:ascii="Times New Roman" w:eastAsiaTheme="minorEastAsia" w:hAnsi="Times New Roman" w:cs="Times New Roman"/>
                <w:bCs/>
                <w:snapToGrid w:val="0"/>
                <w:kern w:val="0"/>
                <w:sz w:val="24"/>
              </w:rPr>
            </w:pPr>
            <w:r w:rsidRPr="004227C8">
              <w:rPr>
                <w:rFonts w:ascii="Times New Roman" w:eastAsiaTheme="minorEastAsia" w:hAnsiTheme="minorEastAsia" w:cs="Times New Roman"/>
                <w:bCs/>
                <w:snapToGrid w:val="0"/>
                <w:kern w:val="0"/>
                <w:sz w:val="24"/>
              </w:rPr>
              <w:t>西咸新区沣东新城是西咸新区渭河南岸的重要组成部分，其东接西安市西三环，西接沣河东河岸，西安绕城以西的部分，南临西汉高速，规划总面积</w:t>
            </w:r>
            <w:r w:rsidRPr="004227C8">
              <w:rPr>
                <w:rFonts w:ascii="Times New Roman" w:eastAsiaTheme="minorEastAsia" w:hAnsi="Times New Roman" w:cs="Times New Roman"/>
                <w:bCs/>
                <w:snapToGrid w:val="0"/>
                <w:kern w:val="0"/>
                <w:sz w:val="24"/>
              </w:rPr>
              <w:t>159.3</w:t>
            </w:r>
            <w:r w:rsidRPr="004227C8">
              <w:rPr>
                <w:rFonts w:ascii="Times New Roman" w:eastAsiaTheme="minorEastAsia" w:hAnsiTheme="minorEastAsia" w:cs="Times New Roman"/>
                <w:bCs/>
                <w:snapToGrid w:val="0"/>
                <w:kern w:val="0"/>
                <w:sz w:val="24"/>
              </w:rPr>
              <w:t>平方公里。辖区内包含建章路街办、三桥街办、王寺街办、斗门街办、</w:t>
            </w:r>
            <w:r w:rsidR="00E72C4D" w:rsidRPr="004227C8">
              <w:rPr>
                <w:rFonts w:ascii="Times New Roman" w:eastAsiaTheme="minorEastAsia" w:hAnsiTheme="minorEastAsia" w:cs="Times New Roman"/>
                <w:bCs/>
                <w:snapToGrid w:val="0"/>
                <w:kern w:val="0"/>
                <w:sz w:val="24"/>
              </w:rPr>
              <w:t>上林街办</w:t>
            </w:r>
            <w:r w:rsidRPr="004227C8">
              <w:rPr>
                <w:rFonts w:ascii="Times New Roman" w:eastAsiaTheme="minorEastAsia" w:hAnsiTheme="minorEastAsia" w:cs="Times New Roman"/>
                <w:bCs/>
                <w:snapToGrid w:val="0"/>
                <w:kern w:val="0"/>
                <w:sz w:val="24"/>
              </w:rPr>
              <w:t>等。</w:t>
            </w:r>
          </w:p>
          <w:p w:rsidR="00E00525" w:rsidRPr="004227C8" w:rsidRDefault="00E00525">
            <w:pPr>
              <w:spacing w:line="360" w:lineRule="auto"/>
              <w:ind w:firstLine="480"/>
              <w:rPr>
                <w:rFonts w:ascii="Times New Roman" w:eastAsiaTheme="minorEastAsia" w:hAnsi="Times New Roman" w:cs="Times New Roman"/>
                <w:snapToGrid w:val="0"/>
                <w:sz w:val="24"/>
                <w:szCs w:val="24"/>
              </w:rPr>
            </w:pPr>
            <w:r w:rsidRPr="004227C8">
              <w:rPr>
                <w:rFonts w:ascii="Times New Roman" w:eastAsiaTheme="minorEastAsia" w:hAnsiTheme="minorEastAsia" w:cs="Times New Roman"/>
                <w:sz w:val="24"/>
              </w:rPr>
              <w:t>本项目位于</w:t>
            </w:r>
            <w:r w:rsidR="000810A7" w:rsidRPr="004227C8">
              <w:rPr>
                <w:rFonts w:ascii="Times New Roman" w:eastAsiaTheme="minorEastAsia" w:hAnsiTheme="minorEastAsia" w:cs="Times New Roman"/>
                <w:bCs/>
                <w:sz w:val="24"/>
                <w:szCs w:val="30"/>
              </w:rPr>
              <w:t>西咸新区沣东新城石化大道西段</w:t>
            </w:r>
            <w:r w:rsidR="000810A7" w:rsidRPr="004227C8">
              <w:rPr>
                <w:rFonts w:ascii="Times New Roman" w:eastAsiaTheme="minorEastAsia" w:hAnsi="Times New Roman" w:cs="Times New Roman"/>
                <w:bCs/>
                <w:sz w:val="24"/>
                <w:szCs w:val="30"/>
              </w:rPr>
              <w:t>106</w:t>
            </w:r>
            <w:r w:rsidR="000810A7" w:rsidRPr="004227C8">
              <w:rPr>
                <w:rFonts w:ascii="Times New Roman" w:eastAsiaTheme="minorEastAsia" w:hAnsiTheme="minorEastAsia" w:cs="Times New Roman"/>
                <w:bCs/>
                <w:sz w:val="24"/>
                <w:szCs w:val="30"/>
              </w:rPr>
              <w:t>号</w:t>
            </w:r>
            <w:r w:rsidRPr="004227C8">
              <w:rPr>
                <w:rFonts w:ascii="Times New Roman" w:eastAsiaTheme="minorEastAsia" w:hAnsiTheme="minorEastAsia" w:cs="Times New Roman"/>
                <w:sz w:val="24"/>
                <w:szCs w:val="24"/>
              </w:rPr>
              <w:t>，具体地理位置见</w:t>
            </w:r>
            <w:r w:rsidRPr="004227C8">
              <w:rPr>
                <w:rFonts w:ascii="Times New Roman" w:eastAsiaTheme="minorEastAsia" w:hAnsiTheme="minorEastAsia" w:cs="Times New Roman"/>
                <w:b/>
                <w:bCs/>
                <w:sz w:val="24"/>
                <w:szCs w:val="24"/>
              </w:rPr>
              <w:t>附图</w:t>
            </w:r>
            <w:r w:rsidR="00E72C4D" w:rsidRPr="004227C8">
              <w:rPr>
                <w:rFonts w:ascii="Times New Roman" w:eastAsiaTheme="minorEastAsia" w:hAnsi="Times New Roman" w:cs="Times New Roman"/>
                <w:b/>
                <w:bCs/>
                <w:sz w:val="24"/>
                <w:szCs w:val="24"/>
              </w:rPr>
              <w:t>2</w:t>
            </w:r>
            <w:r w:rsidRPr="004227C8">
              <w:rPr>
                <w:rFonts w:ascii="Times New Roman" w:eastAsiaTheme="minorEastAsia" w:hAnsiTheme="minorEastAsia" w:cs="Times New Roman"/>
                <w:snapToGrid w:val="0"/>
                <w:sz w:val="24"/>
                <w:szCs w:val="24"/>
              </w:rPr>
              <w:t>。</w:t>
            </w:r>
          </w:p>
          <w:p w:rsidR="00E00525" w:rsidRPr="004227C8" w:rsidRDefault="00E00525">
            <w:pPr>
              <w:spacing w:line="360" w:lineRule="auto"/>
              <w:jc w:val="left"/>
              <w:rPr>
                <w:rFonts w:ascii="Times New Roman" w:eastAsiaTheme="minorEastAsia" w:hAnsi="Times New Roman" w:cs="Times New Roman"/>
                <w:b/>
                <w:kern w:val="0"/>
                <w:sz w:val="24"/>
                <w:szCs w:val="24"/>
              </w:rPr>
            </w:pPr>
            <w:r w:rsidRPr="004227C8">
              <w:rPr>
                <w:rFonts w:ascii="Times New Roman" w:eastAsiaTheme="minorEastAsia" w:hAnsiTheme="minorEastAsia" w:cs="Times New Roman"/>
                <w:b/>
                <w:kern w:val="0"/>
                <w:sz w:val="24"/>
                <w:szCs w:val="24"/>
              </w:rPr>
              <w:t>二、地形、地貌</w:t>
            </w:r>
          </w:p>
          <w:p w:rsidR="00E00525" w:rsidRPr="004227C8" w:rsidRDefault="00E00525">
            <w:pPr>
              <w:tabs>
                <w:tab w:val="left" w:pos="8607"/>
              </w:tabs>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bCs/>
                <w:snapToGrid w:val="0"/>
                <w:kern w:val="0"/>
                <w:sz w:val="24"/>
              </w:rPr>
              <w:t>西咸新区沣东新城</w:t>
            </w:r>
            <w:r w:rsidRPr="004227C8">
              <w:rPr>
                <w:rFonts w:ascii="Times New Roman" w:eastAsiaTheme="minorEastAsia" w:hAnsiTheme="minorEastAsia" w:cs="Times New Roman"/>
                <w:sz w:val="24"/>
              </w:rPr>
              <w:t>地貌类型属渭河冲积平原，地势南高北低。由北向南，依次为河漫滩及一、二、三级阶地。西部河漫滩和一级阶地非常开阔，东部阶地紧凑高耸。二、三级阶地东高西低，河漫滩与一级阶地转为西高东低。</w:t>
            </w:r>
          </w:p>
          <w:p w:rsidR="00E00525" w:rsidRPr="004227C8" w:rsidRDefault="00E00525">
            <w:pPr>
              <w:widowControl/>
              <w:tabs>
                <w:tab w:val="left" w:pos="465"/>
              </w:tabs>
              <w:spacing w:line="360" w:lineRule="auto"/>
              <w:ind w:firstLineChars="200" w:firstLine="480"/>
              <w:jc w:val="left"/>
              <w:rPr>
                <w:rFonts w:ascii="Times New Roman" w:eastAsiaTheme="minorEastAsia" w:hAnsi="Times New Roman" w:cs="Times New Roman"/>
                <w:sz w:val="24"/>
                <w:szCs w:val="24"/>
              </w:rPr>
            </w:pPr>
            <w:r w:rsidRPr="004227C8">
              <w:rPr>
                <w:rFonts w:ascii="Times New Roman" w:eastAsiaTheme="minorEastAsia" w:hAnsiTheme="minorEastAsia" w:cs="Times New Roman"/>
                <w:sz w:val="24"/>
              </w:rPr>
              <w:t>项目场区属于渭河阶地区，地势较平坦，场区地形地貌单一，基本无障碍物等。项目场地地质条件简单，无不良地质构造。地质单元属于渭河阶地，该单元上层为沙质黏土、中层为粗粒径沙土并夹有砂卵石。地下水位埋深一般在</w:t>
            </w:r>
            <w:r w:rsidRPr="004227C8">
              <w:rPr>
                <w:rFonts w:ascii="Times New Roman" w:eastAsiaTheme="minorEastAsia" w:hAnsi="Times New Roman" w:cs="Times New Roman"/>
                <w:sz w:val="24"/>
              </w:rPr>
              <w:t>8~10m</w:t>
            </w:r>
            <w:r w:rsidRPr="004227C8">
              <w:rPr>
                <w:rFonts w:ascii="Times New Roman" w:eastAsiaTheme="minorEastAsia" w:hAnsiTheme="minorEastAsia" w:cs="Times New Roman"/>
                <w:sz w:val="24"/>
              </w:rPr>
              <w:t>，对建筑物基础不会造成不良影响</w:t>
            </w:r>
            <w:r w:rsidRPr="004227C8">
              <w:rPr>
                <w:rFonts w:ascii="Times New Roman" w:eastAsiaTheme="minorEastAsia" w:hAnsiTheme="minorEastAsia" w:cs="Times New Roman"/>
                <w:sz w:val="24"/>
                <w:szCs w:val="24"/>
              </w:rPr>
              <w:t>。</w:t>
            </w:r>
          </w:p>
          <w:p w:rsidR="00E00525" w:rsidRPr="004227C8" w:rsidRDefault="00E00525">
            <w:pPr>
              <w:pStyle w:val="2"/>
              <w:ind w:hanging="158"/>
              <w:rPr>
                <w:rFonts w:ascii="Times New Roman" w:eastAsiaTheme="minorEastAsia" w:hAnsi="Times New Roman"/>
                <w:b w:val="0"/>
                <w:sz w:val="24"/>
                <w:szCs w:val="21"/>
              </w:rPr>
            </w:pPr>
            <w:r w:rsidRPr="004227C8">
              <w:rPr>
                <w:rFonts w:ascii="Times New Roman" w:eastAsiaTheme="minorEastAsia" w:hAnsiTheme="minorEastAsia"/>
                <w:b w:val="0"/>
                <w:sz w:val="24"/>
                <w:szCs w:val="21"/>
              </w:rPr>
              <w:t>本项目所在地地势开阔平坦，地势和缓，地形、地貌条件良好。</w:t>
            </w:r>
          </w:p>
          <w:p w:rsidR="00E00525" w:rsidRPr="004227C8" w:rsidRDefault="00E00525">
            <w:pPr>
              <w:pStyle w:val="10"/>
              <w:widowControl/>
              <w:snapToGrid/>
              <w:spacing w:line="360" w:lineRule="auto"/>
              <w:ind w:firstLine="0"/>
              <w:jc w:val="left"/>
              <w:rPr>
                <w:rFonts w:ascii="Times New Roman" w:eastAsiaTheme="minorEastAsia" w:hAnsi="Times New Roman"/>
                <w:b/>
                <w:sz w:val="24"/>
                <w:szCs w:val="24"/>
              </w:rPr>
            </w:pPr>
            <w:r w:rsidRPr="004227C8">
              <w:rPr>
                <w:rFonts w:ascii="Times New Roman" w:eastAsiaTheme="minorEastAsia" w:hAnsiTheme="minorEastAsia"/>
                <w:b/>
                <w:sz w:val="24"/>
                <w:szCs w:val="24"/>
              </w:rPr>
              <w:t>三、气候气象</w:t>
            </w:r>
          </w:p>
          <w:p w:rsidR="00E00525" w:rsidRPr="004227C8" w:rsidRDefault="00E00525">
            <w:pPr>
              <w:pStyle w:val="10"/>
              <w:widowControl/>
              <w:snapToGrid/>
              <w:spacing w:line="360" w:lineRule="auto"/>
              <w:ind w:firstLineChars="200" w:firstLine="480"/>
              <w:jc w:val="left"/>
              <w:rPr>
                <w:rFonts w:ascii="Times New Roman" w:eastAsiaTheme="minorEastAsia" w:hAnsi="Times New Roman"/>
                <w:sz w:val="24"/>
                <w:szCs w:val="24"/>
              </w:rPr>
            </w:pPr>
            <w:r w:rsidRPr="004227C8">
              <w:rPr>
                <w:rFonts w:ascii="Times New Roman" w:eastAsiaTheme="minorEastAsia" w:hAnsiTheme="minorEastAsia"/>
                <w:sz w:val="24"/>
                <w:szCs w:val="24"/>
              </w:rPr>
              <w:t>沣东新城地处西安、咸阳交汇处，属暖温带半湿润大陆性季风气候，雨量适中，四季分明。冬季比较干燥寒冷，春季温暖，夏季炎热多雨，秋季温和湿润。年平均气温</w:t>
            </w:r>
            <w:r w:rsidRPr="004227C8">
              <w:rPr>
                <w:rFonts w:ascii="Times New Roman" w:eastAsiaTheme="minorEastAsia" w:hAnsi="Times New Roman"/>
                <w:sz w:val="24"/>
                <w:szCs w:val="24"/>
              </w:rPr>
              <w:t>11.2℃</w:t>
            </w:r>
            <w:r w:rsidRPr="004227C8">
              <w:rPr>
                <w:rFonts w:ascii="Times New Roman" w:eastAsiaTheme="minorEastAsia" w:hAnsiTheme="minorEastAsia"/>
                <w:sz w:val="24"/>
                <w:szCs w:val="24"/>
              </w:rPr>
              <w:t>，最低温度可达</w:t>
            </w:r>
            <w:r w:rsidRPr="004227C8">
              <w:rPr>
                <w:rFonts w:ascii="Times New Roman" w:eastAsiaTheme="minorEastAsia" w:hAnsi="Times New Roman"/>
                <w:sz w:val="24"/>
                <w:szCs w:val="24"/>
              </w:rPr>
              <w:t>-19℃</w:t>
            </w:r>
            <w:r w:rsidRPr="004227C8">
              <w:rPr>
                <w:rFonts w:ascii="Times New Roman" w:eastAsiaTheme="minorEastAsia" w:hAnsiTheme="minorEastAsia"/>
                <w:sz w:val="24"/>
                <w:szCs w:val="24"/>
              </w:rPr>
              <w:t>，最高温度可达</w:t>
            </w:r>
            <w:r w:rsidRPr="004227C8">
              <w:rPr>
                <w:rFonts w:ascii="Times New Roman" w:eastAsiaTheme="minorEastAsia" w:hAnsi="Times New Roman"/>
                <w:sz w:val="24"/>
                <w:szCs w:val="24"/>
              </w:rPr>
              <w:t>43℃</w:t>
            </w:r>
            <w:r w:rsidRPr="004227C8">
              <w:rPr>
                <w:rFonts w:ascii="Times New Roman" w:eastAsiaTheme="minorEastAsia" w:hAnsiTheme="minorEastAsia"/>
                <w:sz w:val="24"/>
                <w:szCs w:val="24"/>
              </w:rPr>
              <w:t>。年降水量约</w:t>
            </w:r>
            <w:r w:rsidRPr="004227C8">
              <w:rPr>
                <w:rFonts w:ascii="Times New Roman" w:eastAsiaTheme="minorEastAsia" w:hAnsi="Times New Roman"/>
                <w:sz w:val="24"/>
                <w:szCs w:val="24"/>
              </w:rPr>
              <w:t>550.5mm</w:t>
            </w:r>
            <w:r w:rsidRPr="004227C8">
              <w:rPr>
                <w:rFonts w:ascii="Times New Roman" w:eastAsiaTheme="minorEastAsia" w:hAnsiTheme="minorEastAsia"/>
                <w:sz w:val="24"/>
                <w:szCs w:val="24"/>
              </w:rPr>
              <w:t>，降水多集中在</w:t>
            </w:r>
            <w:r w:rsidRPr="004227C8">
              <w:rPr>
                <w:rFonts w:ascii="Times New Roman" w:eastAsiaTheme="minorEastAsia" w:hAnsi="Times New Roman"/>
                <w:sz w:val="24"/>
                <w:szCs w:val="24"/>
              </w:rPr>
              <w:t>6</w:t>
            </w:r>
            <w:r w:rsidRPr="004227C8">
              <w:rPr>
                <w:rFonts w:ascii="Times New Roman" w:eastAsiaTheme="minorEastAsia" w:hAnsiTheme="minorEastAsia"/>
                <w:sz w:val="24"/>
                <w:szCs w:val="24"/>
              </w:rPr>
              <w:t>～</w:t>
            </w:r>
            <w:r w:rsidRPr="004227C8">
              <w:rPr>
                <w:rFonts w:ascii="Times New Roman" w:eastAsiaTheme="minorEastAsia" w:hAnsi="Times New Roman"/>
                <w:sz w:val="24"/>
                <w:szCs w:val="24"/>
              </w:rPr>
              <w:t>10</w:t>
            </w:r>
            <w:r w:rsidRPr="004227C8">
              <w:rPr>
                <w:rFonts w:ascii="Times New Roman" w:eastAsiaTheme="minorEastAsia" w:hAnsiTheme="minorEastAsia"/>
                <w:sz w:val="24"/>
                <w:szCs w:val="24"/>
              </w:rPr>
              <w:t>月，占年降水的</w:t>
            </w:r>
            <w:r w:rsidRPr="004227C8">
              <w:rPr>
                <w:rFonts w:ascii="Times New Roman" w:eastAsiaTheme="minorEastAsia" w:hAnsi="Times New Roman"/>
                <w:sz w:val="24"/>
                <w:szCs w:val="24"/>
              </w:rPr>
              <w:t>75.1%</w:t>
            </w:r>
            <w:r w:rsidRPr="004227C8">
              <w:rPr>
                <w:rFonts w:ascii="Times New Roman" w:eastAsiaTheme="minorEastAsia" w:hAnsiTheme="minorEastAsia"/>
                <w:sz w:val="24"/>
                <w:szCs w:val="24"/>
              </w:rPr>
              <w:t>。雨热同期，对夏季作物的成熟和秋季作物的生长发育很有利。受地形影响全年风向多为东北风（</w:t>
            </w:r>
            <w:r w:rsidRPr="004227C8">
              <w:rPr>
                <w:rFonts w:ascii="Times New Roman" w:eastAsiaTheme="minorEastAsia" w:hAnsi="Times New Roman"/>
                <w:sz w:val="24"/>
                <w:szCs w:val="24"/>
              </w:rPr>
              <w:t>NE</w:t>
            </w:r>
            <w:r w:rsidRPr="004227C8">
              <w:rPr>
                <w:rFonts w:ascii="Times New Roman" w:eastAsiaTheme="minorEastAsia" w:hAnsiTheme="minorEastAsia"/>
                <w:sz w:val="24"/>
                <w:szCs w:val="24"/>
              </w:rPr>
              <w:t>），年平均风速为</w:t>
            </w:r>
            <w:r w:rsidRPr="004227C8">
              <w:rPr>
                <w:rFonts w:ascii="Times New Roman" w:eastAsiaTheme="minorEastAsia" w:hAnsi="Times New Roman"/>
                <w:sz w:val="24"/>
                <w:szCs w:val="24"/>
              </w:rPr>
              <w:t>2.1m/s</w:t>
            </w:r>
            <w:r w:rsidRPr="004227C8">
              <w:rPr>
                <w:rFonts w:ascii="Times New Roman" w:eastAsiaTheme="minorEastAsia" w:hAnsiTheme="minorEastAsia"/>
                <w:sz w:val="24"/>
                <w:szCs w:val="24"/>
              </w:rPr>
              <w:t>。</w:t>
            </w:r>
          </w:p>
          <w:p w:rsidR="00E00525" w:rsidRPr="004227C8" w:rsidRDefault="00E00525">
            <w:pPr>
              <w:pStyle w:val="10"/>
              <w:widowControl/>
              <w:snapToGrid/>
              <w:spacing w:line="360" w:lineRule="auto"/>
              <w:ind w:firstLine="0"/>
              <w:jc w:val="left"/>
              <w:rPr>
                <w:rFonts w:ascii="Times New Roman" w:eastAsiaTheme="minorEastAsia" w:hAnsi="Times New Roman"/>
                <w:b/>
                <w:kern w:val="0"/>
                <w:sz w:val="24"/>
                <w:szCs w:val="24"/>
              </w:rPr>
            </w:pPr>
            <w:r w:rsidRPr="004227C8">
              <w:rPr>
                <w:rFonts w:ascii="Times New Roman" w:eastAsiaTheme="minorEastAsia" w:hAnsiTheme="minorEastAsia"/>
                <w:b/>
                <w:sz w:val="24"/>
                <w:szCs w:val="24"/>
              </w:rPr>
              <w:t>四、</w:t>
            </w:r>
            <w:r w:rsidRPr="004227C8">
              <w:rPr>
                <w:rFonts w:ascii="Times New Roman" w:eastAsiaTheme="minorEastAsia" w:hAnsiTheme="minorEastAsia"/>
                <w:b/>
                <w:kern w:val="0"/>
                <w:sz w:val="24"/>
                <w:szCs w:val="24"/>
              </w:rPr>
              <w:t>水文</w:t>
            </w:r>
            <w:r w:rsidRPr="004227C8">
              <w:rPr>
                <w:rFonts w:ascii="Times New Roman" w:eastAsiaTheme="minorEastAsia" w:hAnsiTheme="minorEastAsia"/>
                <w:b/>
                <w:snapToGrid w:val="0"/>
                <w:sz w:val="24"/>
                <w:szCs w:val="24"/>
              </w:rPr>
              <w:t>水质</w:t>
            </w:r>
          </w:p>
          <w:p w:rsidR="00E00525" w:rsidRPr="004227C8" w:rsidRDefault="00E00525">
            <w:pPr>
              <w:tabs>
                <w:tab w:val="left" w:pos="8607"/>
              </w:tabs>
              <w:spacing w:line="360" w:lineRule="auto"/>
              <w:ind w:firstLineChars="200" w:firstLine="480"/>
              <w:jc w:val="left"/>
              <w:rPr>
                <w:rFonts w:ascii="Times New Roman" w:eastAsiaTheme="minorEastAsia" w:hAnsi="Times New Roman" w:cs="Times New Roman"/>
                <w:sz w:val="24"/>
              </w:rPr>
            </w:pPr>
            <w:r w:rsidRPr="004227C8">
              <w:rPr>
                <w:rFonts w:ascii="Times New Roman" w:eastAsiaTheme="minorEastAsia" w:hAnsiTheme="minorEastAsia" w:cs="Times New Roman"/>
                <w:sz w:val="24"/>
              </w:rPr>
              <w:t>（</w:t>
            </w:r>
            <w:r w:rsidRPr="004227C8">
              <w:rPr>
                <w:rFonts w:ascii="Times New Roman" w:eastAsiaTheme="minorEastAsia" w:hAnsi="Times New Roman" w:cs="Times New Roman"/>
                <w:sz w:val="24"/>
              </w:rPr>
              <w:t>1</w:t>
            </w:r>
            <w:r w:rsidRPr="004227C8">
              <w:rPr>
                <w:rFonts w:ascii="Times New Roman" w:eastAsiaTheme="minorEastAsia" w:hAnsiTheme="minorEastAsia" w:cs="Times New Roman"/>
                <w:sz w:val="24"/>
              </w:rPr>
              <w:t>）地表水</w:t>
            </w:r>
          </w:p>
          <w:p w:rsidR="00E00525" w:rsidRPr="004227C8" w:rsidRDefault="00E00525">
            <w:pPr>
              <w:pStyle w:val="Default1"/>
              <w:spacing w:line="360" w:lineRule="auto"/>
              <w:ind w:firstLineChars="200" w:firstLine="480"/>
              <w:rPr>
                <w:rFonts w:ascii="Times New Roman" w:eastAsiaTheme="minorEastAsia" w:cs="Times New Roman"/>
                <w:color w:val="auto"/>
                <w:kern w:val="2"/>
                <w:szCs w:val="22"/>
              </w:rPr>
            </w:pPr>
            <w:r w:rsidRPr="004227C8">
              <w:rPr>
                <w:rFonts w:ascii="Times New Roman" w:eastAsiaTheme="minorEastAsia" w:hAnsiTheme="minorEastAsia" w:cs="Times New Roman"/>
                <w:color w:val="auto"/>
                <w:kern w:val="2"/>
                <w:szCs w:val="22"/>
              </w:rPr>
              <w:t>项目所处区域涉及的河流主要是渭河及其支流沣河、皂河</w:t>
            </w:r>
            <w:r w:rsidR="00503D91" w:rsidRPr="004227C8">
              <w:rPr>
                <w:rFonts w:ascii="Times New Roman" w:eastAsiaTheme="minorEastAsia" w:hAnsiTheme="minorEastAsia" w:cs="Times New Roman"/>
                <w:color w:val="auto"/>
                <w:kern w:val="2"/>
                <w:szCs w:val="22"/>
              </w:rPr>
              <w:t>、太平河</w:t>
            </w:r>
            <w:r w:rsidRPr="004227C8">
              <w:rPr>
                <w:rFonts w:ascii="Times New Roman" w:eastAsiaTheme="minorEastAsia" w:hAnsiTheme="minorEastAsia" w:cs="Times New Roman"/>
                <w:color w:val="auto"/>
                <w:kern w:val="2"/>
                <w:szCs w:val="22"/>
              </w:rPr>
              <w:t>。</w:t>
            </w:r>
          </w:p>
          <w:p w:rsidR="00E00525" w:rsidRPr="004227C8" w:rsidRDefault="00E00525">
            <w:pPr>
              <w:pStyle w:val="Default1"/>
              <w:spacing w:line="360" w:lineRule="auto"/>
              <w:ind w:firstLineChars="200" w:firstLine="480"/>
              <w:rPr>
                <w:rFonts w:ascii="Times New Roman" w:eastAsiaTheme="minorEastAsia" w:cs="Times New Roman"/>
                <w:color w:val="auto"/>
                <w:kern w:val="2"/>
                <w:szCs w:val="22"/>
              </w:rPr>
            </w:pPr>
            <w:r w:rsidRPr="004227C8">
              <w:rPr>
                <w:rFonts w:ascii="Times New Roman" w:eastAsiaTheme="minorEastAsia" w:hAnsiTheme="minorEastAsia" w:cs="Times New Roman"/>
                <w:color w:val="auto"/>
                <w:kern w:val="2"/>
                <w:szCs w:val="22"/>
              </w:rPr>
              <w:t>渭河是黄河最大支流，发源于今甘肃省定西市渭源县鸟鼠山，主要流经今甘肃天水、陕西省关中平原宝鸡、咸阳、西安、渭南等地，至渭南市潼关县汇入黄河。</w:t>
            </w:r>
            <w:r w:rsidRPr="004227C8">
              <w:rPr>
                <w:rFonts w:ascii="Times New Roman" w:eastAsiaTheme="minorEastAsia" w:hAnsiTheme="minorEastAsia" w:cs="Times New Roman"/>
                <w:color w:val="auto"/>
                <w:kern w:val="2"/>
                <w:szCs w:val="22"/>
              </w:rPr>
              <w:lastRenderedPageBreak/>
              <w:t>渭河干流横跨甘肃东部和陕西中部，全长</w:t>
            </w:r>
            <w:r w:rsidRPr="004227C8">
              <w:rPr>
                <w:rFonts w:ascii="Times New Roman" w:eastAsiaTheme="minorEastAsia" w:cs="Times New Roman"/>
                <w:color w:val="auto"/>
                <w:kern w:val="2"/>
                <w:szCs w:val="22"/>
              </w:rPr>
              <w:t>818km</w:t>
            </w:r>
            <w:r w:rsidRPr="004227C8">
              <w:rPr>
                <w:rFonts w:ascii="Times New Roman" w:eastAsiaTheme="minorEastAsia" w:hAnsiTheme="minorEastAsia" w:cs="Times New Roman"/>
                <w:color w:val="auto"/>
                <w:kern w:val="2"/>
                <w:szCs w:val="22"/>
              </w:rPr>
              <w:t>，流域总面积</w:t>
            </w:r>
            <w:r w:rsidRPr="004227C8">
              <w:rPr>
                <w:rFonts w:ascii="Times New Roman" w:eastAsiaTheme="minorEastAsia" w:cs="Times New Roman"/>
                <w:color w:val="auto"/>
                <w:kern w:val="2"/>
                <w:szCs w:val="22"/>
              </w:rPr>
              <w:t>134767km</w:t>
            </w:r>
            <w:r w:rsidRPr="004227C8">
              <w:rPr>
                <w:rFonts w:ascii="Times New Roman" w:eastAsiaTheme="minorEastAsia" w:cs="Times New Roman"/>
                <w:color w:val="auto"/>
                <w:kern w:val="2"/>
                <w:szCs w:val="22"/>
                <w:vertAlign w:val="superscript"/>
              </w:rPr>
              <w:t>2</w:t>
            </w:r>
            <w:r w:rsidRPr="004227C8">
              <w:rPr>
                <w:rFonts w:ascii="Times New Roman" w:eastAsiaTheme="minorEastAsia" w:hAnsiTheme="minorEastAsia" w:cs="Times New Roman"/>
                <w:color w:val="auto"/>
                <w:kern w:val="2"/>
                <w:szCs w:val="22"/>
              </w:rPr>
              <w:t>，渭河多年年平均径流量</w:t>
            </w:r>
            <w:r w:rsidRPr="004227C8">
              <w:rPr>
                <w:rFonts w:ascii="Times New Roman" w:eastAsiaTheme="minorEastAsia" w:cs="Times New Roman"/>
                <w:color w:val="auto"/>
                <w:kern w:val="2"/>
                <w:szCs w:val="22"/>
              </w:rPr>
              <w:t>75.7</w:t>
            </w:r>
            <w:r w:rsidRPr="004227C8">
              <w:rPr>
                <w:rFonts w:ascii="Times New Roman" w:eastAsiaTheme="minorEastAsia" w:hAnsiTheme="minorEastAsia" w:cs="Times New Roman"/>
                <w:color w:val="auto"/>
                <w:kern w:val="2"/>
                <w:szCs w:val="22"/>
              </w:rPr>
              <w:t>亿</w:t>
            </w:r>
            <w:r w:rsidRPr="004227C8">
              <w:rPr>
                <w:rFonts w:ascii="Times New Roman" w:eastAsiaTheme="minorEastAsia" w:cs="Times New Roman"/>
                <w:color w:val="auto"/>
                <w:kern w:val="2"/>
                <w:szCs w:val="22"/>
              </w:rPr>
              <w:t>m</w:t>
            </w:r>
            <w:r w:rsidRPr="004227C8">
              <w:rPr>
                <w:rFonts w:ascii="Times New Roman" w:eastAsiaTheme="minorEastAsia" w:cs="Times New Roman"/>
                <w:color w:val="auto"/>
                <w:kern w:val="2"/>
                <w:szCs w:val="22"/>
                <w:vertAlign w:val="superscript"/>
              </w:rPr>
              <w:t>3</w:t>
            </w:r>
            <w:r w:rsidRPr="004227C8">
              <w:rPr>
                <w:rFonts w:ascii="Times New Roman" w:eastAsiaTheme="minorEastAsia" w:hAnsiTheme="minorEastAsia" w:cs="Times New Roman"/>
                <w:color w:val="auto"/>
                <w:kern w:val="2"/>
                <w:szCs w:val="22"/>
              </w:rPr>
              <w:t>，陕西境内为</w:t>
            </w:r>
            <w:r w:rsidRPr="004227C8">
              <w:rPr>
                <w:rFonts w:ascii="Times New Roman" w:eastAsiaTheme="minorEastAsia" w:cs="Times New Roman"/>
                <w:color w:val="auto"/>
                <w:kern w:val="2"/>
                <w:szCs w:val="22"/>
              </w:rPr>
              <w:t>53.8</w:t>
            </w:r>
            <w:r w:rsidRPr="004227C8">
              <w:rPr>
                <w:rFonts w:ascii="Times New Roman" w:eastAsiaTheme="minorEastAsia" w:hAnsiTheme="minorEastAsia" w:cs="Times New Roman"/>
                <w:color w:val="auto"/>
                <w:kern w:val="2"/>
                <w:szCs w:val="22"/>
              </w:rPr>
              <w:t>亿</w:t>
            </w:r>
            <w:r w:rsidRPr="004227C8">
              <w:rPr>
                <w:rFonts w:ascii="Times New Roman" w:eastAsiaTheme="minorEastAsia" w:cs="Times New Roman"/>
                <w:color w:val="auto"/>
                <w:kern w:val="2"/>
                <w:szCs w:val="22"/>
              </w:rPr>
              <w:t>m</w:t>
            </w:r>
            <w:r w:rsidRPr="004227C8">
              <w:rPr>
                <w:rFonts w:ascii="Times New Roman" w:eastAsiaTheme="minorEastAsia" w:cs="Times New Roman"/>
                <w:color w:val="auto"/>
                <w:kern w:val="2"/>
                <w:szCs w:val="22"/>
                <w:vertAlign w:val="superscript"/>
              </w:rPr>
              <w:t>3</w:t>
            </w:r>
            <w:r w:rsidRPr="004227C8">
              <w:rPr>
                <w:rFonts w:ascii="Times New Roman" w:eastAsiaTheme="minorEastAsia" w:hAnsiTheme="minorEastAsia" w:cs="Times New Roman"/>
                <w:color w:val="auto"/>
                <w:kern w:val="2"/>
                <w:szCs w:val="22"/>
              </w:rPr>
              <w:t>，径流地区分布不均，总的趋势是自南而北减小，秦岭、关山区高，原区、谷地区低</w:t>
            </w:r>
            <w:r w:rsidRPr="004227C8">
              <w:rPr>
                <w:rFonts w:ascii="Times New Roman" w:eastAsiaTheme="minorEastAsia" w:cs="Times New Roman"/>
                <w:color w:val="auto"/>
                <w:kern w:val="2"/>
                <w:szCs w:val="22"/>
              </w:rPr>
              <w:t>;</w:t>
            </w:r>
            <w:r w:rsidRPr="004227C8">
              <w:rPr>
                <w:rFonts w:ascii="Times New Roman" w:eastAsiaTheme="minorEastAsia" w:hAnsiTheme="minorEastAsia" w:cs="Times New Roman"/>
                <w:color w:val="auto"/>
                <w:kern w:val="2"/>
                <w:szCs w:val="22"/>
              </w:rPr>
              <w:t>西部大于东部，中游比下游径流丰富。渭河属季节性河流，径流年内分配极不均匀，一般来说</w:t>
            </w:r>
            <w:r w:rsidRPr="004227C8">
              <w:rPr>
                <w:rFonts w:ascii="Times New Roman" w:eastAsiaTheme="minorEastAsia" w:cs="Times New Roman"/>
                <w:color w:val="auto"/>
                <w:kern w:val="2"/>
                <w:szCs w:val="22"/>
              </w:rPr>
              <w:t>7</w:t>
            </w:r>
            <w:r w:rsidRPr="004227C8">
              <w:rPr>
                <w:rFonts w:ascii="Times New Roman" w:eastAsiaTheme="minorEastAsia" w:hAnsiTheme="minorEastAsia" w:cs="Times New Roman"/>
                <w:color w:val="auto"/>
                <w:kern w:val="2"/>
                <w:szCs w:val="22"/>
              </w:rPr>
              <w:t>～</w:t>
            </w:r>
            <w:r w:rsidRPr="004227C8">
              <w:rPr>
                <w:rFonts w:ascii="Times New Roman" w:eastAsiaTheme="minorEastAsia" w:cs="Times New Roman"/>
                <w:color w:val="auto"/>
                <w:kern w:val="2"/>
                <w:szCs w:val="22"/>
              </w:rPr>
              <w:t>9</w:t>
            </w:r>
            <w:r w:rsidRPr="004227C8">
              <w:rPr>
                <w:rFonts w:ascii="Times New Roman" w:eastAsiaTheme="minorEastAsia" w:hAnsiTheme="minorEastAsia" w:cs="Times New Roman"/>
                <w:color w:val="auto"/>
                <w:kern w:val="2"/>
                <w:szCs w:val="22"/>
              </w:rPr>
              <w:t>为丰水月，</w:t>
            </w:r>
            <w:r w:rsidRPr="004227C8">
              <w:rPr>
                <w:rFonts w:ascii="Times New Roman" w:eastAsiaTheme="minorEastAsia" w:cs="Times New Roman"/>
                <w:color w:val="auto"/>
                <w:kern w:val="2"/>
                <w:szCs w:val="22"/>
              </w:rPr>
              <w:t>12</w:t>
            </w:r>
            <w:r w:rsidRPr="004227C8">
              <w:rPr>
                <w:rFonts w:ascii="Times New Roman" w:eastAsiaTheme="minorEastAsia" w:hAnsiTheme="minorEastAsia" w:cs="Times New Roman"/>
                <w:color w:val="auto"/>
                <w:kern w:val="2"/>
                <w:szCs w:val="22"/>
              </w:rPr>
              <w:t>月至翌年</w:t>
            </w:r>
            <w:r w:rsidRPr="004227C8">
              <w:rPr>
                <w:rFonts w:ascii="Times New Roman" w:eastAsiaTheme="minorEastAsia" w:cs="Times New Roman"/>
                <w:color w:val="auto"/>
                <w:kern w:val="2"/>
                <w:szCs w:val="22"/>
              </w:rPr>
              <w:t>3</w:t>
            </w:r>
            <w:r w:rsidRPr="004227C8">
              <w:rPr>
                <w:rFonts w:ascii="Times New Roman" w:eastAsiaTheme="minorEastAsia" w:hAnsiTheme="minorEastAsia" w:cs="Times New Roman"/>
                <w:color w:val="auto"/>
                <w:kern w:val="2"/>
                <w:szCs w:val="22"/>
              </w:rPr>
              <w:t>月为枯水月。</w:t>
            </w:r>
          </w:p>
          <w:p w:rsidR="00E00525" w:rsidRPr="004227C8" w:rsidRDefault="00E00525">
            <w:pPr>
              <w:pStyle w:val="Default1"/>
              <w:spacing w:line="360" w:lineRule="auto"/>
              <w:ind w:firstLineChars="200" w:firstLine="480"/>
              <w:rPr>
                <w:rFonts w:ascii="Times New Roman" w:eastAsiaTheme="minorEastAsia" w:cs="Times New Roman"/>
                <w:color w:val="auto"/>
                <w:kern w:val="2"/>
                <w:szCs w:val="22"/>
              </w:rPr>
            </w:pPr>
            <w:r w:rsidRPr="004227C8">
              <w:rPr>
                <w:rFonts w:ascii="Times New Roman" w:eastAsiaTheme="minorEastAsia" w:hAnsiTheme="minorEastAsia" w:cs="Times New Roman"/>
                <w:color w:val="auto"/>
                <w:kern w:val="2"/>
                <w:szCs w:val="22"/>
              </w:rPr>
              <w:t>沣河是渭河的一级支流，发源于西安长安区沣峪，流至咸阳市汇入渭河，全长</w:t>
            </w:r>
            <w:r w:rsidRPr="004227C8">
              <w:rPr>
                <w:rFonts w:ascii="Times New Roman" w:eastAsiaTheme="minorEastAsia" w:cs="Times New Roman"/>
                <w:color w:val="auto"/>
                <w:kern w:val="2"/>
                <w:szCs w:val="22"/>
              </w:rPr>
              <w:t>82km</w:t>
            </w:r>
            <w:r w:rsidRPr="004227C8">
              <w:rPr>
                <w:rFonts w:ascii="Times New Roman" w:eastAsiaTheme="minorEastAsia" w:hAnsiTheme="minorEastAsia" w:cs="Times New Roman"/>
                <w:color w:val="auto"/>
                <w:kern w:val="2"/>
                <w:szCs w:val="22"/>
              </w:rPr>
              <w:t>，总流域面积</w:t>
            </w:r>
            <w:r w:rsidRPr="004227C8">
              <w:rPr>
                <w:rFonts w:ascii="Times New Roman" w:eastAsiaTheme="minorEastAsia" w:cs="Times New Roman"/>
                <w:color w:val="auto"/>
                <w:kern w:val="2"/>
                <w:szCs w:val="22"/>
              </w:rPr>
              <w:t>1460km</w:t>
            </w:r>
            <w:r w:rsidRPr="004227C8">
              <w:rPr>
                <w:rFonts w:ascii="Times New Roman" w:eastAsiaTheme="minorEastAsia" w:cs="Times New Roman"/>
                <w:color w:val="auto"/>
                <w:kern w:val="2"/>
                <w:szCs w:val="22"/>
                <w:vertAlign w:val="superscript"/>
              </w:rPr>
              <w:t>2</w:t>
            </w:r>
            <w:r w:rsidRPr="004227C8">
              <w:rPr>
                <w:rFonts w:ascii="Times New Roman" w:eastAsiaTheme="minorEastAsia" w:hAnsiTheme="minorEastAsia" w:cs="Times New Roman"/>
                <w:color w:val="auto"/>
                <w:kern w:val="2"/>
                <w:szCs w:val="22"/>
              </w:rPr>
              <w:t>。</w:t>
            </w:r>
          </w:p>
          <w:p w:rsidR="00E00525" w:rsidRPr="004227C8" w:rsidRDefault="00E00525">
            <w:pPr>
              <w:pStyle w:val="Default1"/>
              <w:spacing w:line="360" w:lineRule="auto"/>
              <w:ind w:firstLineChars="200" w:firstLine="480"/>
              <w:rPr>
                <w:rFonts w:ascii="Times New Roman" w:eastAsiaTheme="minorEastAsia" w:cs="Times New Roman"/>
                <w:color w:val="auto"/>
                <w:kern w:val="2"/>
                <w:szCs w:val="22"/>
              </w:rPr>
            </w:pPr>
            <w:r w:rsidRPr="004227C8">
              <w:rPr>
                <w:rFonts w:ascii="Times New Roman" w:eastAsiaTheme="minorEastAsia" w:hAnsiTheme="minorEastAsia" w:cs="Times New Roman"/>
                <w:color w:val="auto"/>
                <w:kern w:val="2"/>
                <w:szCs w:val="22"/>
              </w:rPr>
              <w:t>皂河发源于长安区水寨村，流经长安区韦曲、杜城、申店进入西安市区，再经丈八沟、北石桥、三桥镇、六村堡至草滩入渭河。全长</w:t>
            </w:r>
            <w:r w:rsidRPr="004227C8">
              <w:rPr>
                <w:rFonts w:ascii="Times New Roman" w:eastAsiaTheme="minorEastAsia" w:cs="Times New Roman"/>
                <w:color w:val="auto"/>
                <w:kern w:val="2"/>
                <w:szCs w:val="22"/>
              </w:rPr>
              <w:t>32km</w:t>
            </w:r>
            <w:r w:rsidRPr="004227C8">
              <w:rPr>
                <w:rFonts w:ascii="Times New Roman" w:eastAsiaTheme="minorEastAsia" w:hAnsiTheme="minorEastAsia" w:cs="Times New Roman"/>
                <w:color w:val="auto"/>
                <w:kern w:val="2"/>
                <w:szCs w:val="22"/>
              </w:rPr>
              <w:t>，西安市区段长</w:t>
            </w:r>
            <w:r w:rsidRPr="004227C8">
              <w:rPr>
                <w:rFonts w:ascii="Times New Roman" w:eastAsiaTheme="minorEastAsia" w:cs="Times New Roman"/>
                <w:color w:val="auto"/>
                <w:kern w:val="2"/>
                <w:szCs w:val="22"/>
              </w:rPr>
              <w:t>27.4km</w:t>
            </w:r>
            <w:r w:rsidRPr="004227C8">
              <w:rPr>
                <w:rFonts w:ascii="Times New Roman" w:eastAsiaTheme="minorEastAsia" w:hAnsiTheme="minorEastAsia" w:cs="Times New Roman"/>
                <w:color w:val="auto"/>
                <w:kern w:val="2"/>
                <w:szCs w:val="22"/>
              </w:rPr>
              <w:t>。</w:t>
            </w:r>
          </w:p>
          <w:p w:rsidR="00503D91" w:rsidRPr="004227C8" w:rsidRDefault="00503D91">
            <w:pPr>
              <w:pStyle w:val="Default1"/>
              <w:spacing w:line="360" w:lineRule="auto"/>
              <w:ind w:firstLineChars="200" w:firstLine="480"/>
              <w:rPr>
                <w:rFonts w:ascii="Times New Roman" w:eastAsiaTheme="minorEastAsia" w:cs="Times New Roman"/>
                <w:color w:val="auto"/>
                <w:kern w:val="2"/>
                <w:szCs w:val="22"/>
              </w:rPr>
            </w:pPr>
            <w:r w:rsidRPr="004227C8">
              <w:rPr>
                <w:rFonts w:ascii="Times New Roman" w:eastAsiaTheme="minorEastAsia" w:hAnsiTheme="minorEastAsia" w:cs="Times New Roman"/>
              </w:rPr>
              <w:t>太平河是皂河的一级支流，位于西安市西北郊，自高新区市政箱涵出水口至入皂河口，全长</w:t>
            </w:r>
            <w:r w:rsidRPr="004227C8">
              <w:rPr>
                <w:rFonts w:ascii="Times New Roman" w:eastAsiaTheme="minorEastAsia" w:cs="Times New Roman"/>
              </w:rPr>
              <w:t>24.917km</w:t>
            </w:r>
            <w:r w:rsidRPr="004227C8">
              <w:rPr>
                <w:rFonts w:ascii="Times New Roman" w:eastAsiaTheme="minorEastAsia" w:hAnsiTheme="minorEastAsia" w:cs="Times New Roman"/>
              </w:rPr>
              <w:t>，其中沣东新城内的长度约为</w:t>
            </w:r>
            <w:r w:rsidRPr="004227C8">
              <w:rPr>
                <w:rFonts w:ascii="Times New Roman" w:eastAsiaTheme="minorEastAsia" w:cs="Times New Roman"/>
              </w:rPr>
              <w:t>20.982km</w:t>
            </w:r>
            <w:r w:rsidRPr="004227C8">
              <w:rPr>
                <w:rFonts w:ascii="Times New Roman" w:eastAsiaTheme="minorEastAsia" w:hAnsiTheme="minorEastAsia" w:cs="Times New Roman"/>
              </w:rPr>
              <w:t>，太平河规划总汇流面</w:t>
            </w:r>
            <w:r w:rsidRPr="004227C8">
              <w:rPr>
                <w:rFonts w:ascii="Times New Roman" w:eastAsiaTheme="minorEastAsia" w:cs="Times New Roman"/>
              </w:rPr>
              <w:t>106.1km</w:t>
            </w:r>
            <w:r w:rsidRPr="004227C8">
              <w:rPr>
                <w:rFonts w:ascii="Times New Roman" w:eastAsiaTheme="minorEastAsia" w:cs="Times New Roman"/>
                <w:vertAlign w:val="superscript"/>
              </w:rPr>
              <w:t>2</w:t>
            </w:r>
            <w:r w:rsidRPr="004227C8">
              <w:rPr>
                <w:rFonts w:ascii="Times New Roman" w:eastAsiaTheme="minorEastAsia" w:hAnsiTheme="minorEastAsia" w:cs="Times New Roman"/>
              </w:rPr>
              <w:t>。太平河是西安市城市排水系统中皂河排水系统的重要组成部分，主要接纳西高新二次创业区域及河道沿途经过的长安区斗门街道办和王寺街道办、西安市雁塔区和未央区、咸阳秦都区沿途的雨污水排放。容纳西安市第六污水处理厂、西安市第七污水处理厂和沣东污水处理厂的排水，还有昆明池退水，最大排放量达到</w:t>
            </w:r>
            <w:r w:rsidRPr="004227C8">
              <w:rPr>
                <w:rFonts w:ascii="Times New Roman" w:eastAsiaTheme="minorEastAsia" w:cs="Times New Roman"/>
              </w:rPr>
              <w:t>154</w:t>
            </w:r>
            <w:r w:rsidRPr="004227C8">
              <w:rPr>
                <w:rFonts w:ascii="Times New Roman" w:eastAsiaTheme="minorEastAsia" w:hAnsiTheme="minorEastAsia" w:cs="Times New Roman"/>
              </w:rPr>
              <w:t>万立方米。</w:t>
            </w:r>
          </w:p>
          <w:p w:rsidR="00E00525" w:rsidRPr="004227C8" w:rsidRDefault="00E00525">
            <w:pPr>
              <w:tabs>
                <w:tab w:val="left" w:pos="8607"/>
              </w:tabs>
              <w:spacing w:line="360" w:lineRule="auto"/>
              <w:ind w:firstLineChars="200" w:firstLine="480"/>
              <w:jc w:val="left"/>
              <w:rPr>
                <w:rFonts w:ascii="Times New Roman" w:eastAsiaTheme="minorEastAsia" w:hAnsi="Times New Roman" w:cs="Times New Roman"/>
                <w:sz w:val="24"/>
              </w:rPr>
            </w:pPr>
            <w:r w:rsidRPr="004227C8">
              <w:rPr>
                <w:rFonts w:ascii="Times New Roman" w:eastAsiaTheme="minorEastAsia" w:hAnsiTheme="minorEastAsia" w:cs="Times New Roman"/>
                <w:sz w:val="24"/>
              </w:rPr>
              <w:t>（</w:t>
            </w:r>
            <w:r w:rsidRPr="004227C8">
              <w:rPr>
                <w:rFonts w:ascii="Times New Roman" w:eastAsiaTheme="minorEastAsia" w:hAnsi="Times New Roman" w:cs="Times New Roman"/>
                <w:sz w:val="24"/>
              </w:rPr>
              <w:t>2</w:t>
            </w:r>
            <w:r w:rsidRPr="004227C8">
              <w:rPr>
                <w:rFonts w:ascii="Times New Roman" w:eastAsiaTheme="minorEastAsia" w:hAnsiTheme="minorEastAsia" w:cs="Times New Roman"/>
                <w:sz w:val="24"/>
              </w:rPr>
              <w:t>）地下水</w:t>
            </w:r>
          </w:p>
          <w:p w:rsidR="00E00525" w:rsidRPr="004227C8" w:rsidRDefault="00E00525">
            <w:pPr>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sz w:val="24"/>
              </w:rPr>
              <w:t>沣东新城境内地下水类型为潜水和承压水。目前限制深井抽提承压水，因而现在扰动的主要是地下潜水，其含水量丰富，地下水径流方向由南向北。海拔高度</w:t>
            </w:r>
            <w:r w:rsidRPr="004227C8">
              <w:rPr>
                <w:rFonts w:ascii="Times New Roman" w:eastAsiaTheme="minorEastAsia" w:hAnsi="Times New Roman" w:cs="Times New Roman"/>
                <w:sz w:val="24"/>
              </w:rPr>
              <w:t>438-502m</w:t>
            </w:r>
            <w:r w:rsidRPr="004227C8">
              <w:rPr>
                <w:rFonts w:ascii="Times New Roman" w:eastAsiaTheme="minorEastAsia" w:hAnsiTheme="minorEastAsia" w:cs="Times New Roman"/>
                <w:sz w:val="24"/>
              </w:rPr>
              <w:t>，埋水深度约</w:t>
            </w:r>
            <w:r w:rsidRPr="004227C8">
              <w:rPr>
                <w:rFonts w:ascii="Times New Roman" w:eastAsiaTheme="minorEastAsia" w:hAnsi="Times New Roman" w:cs="Times New Roman"/>
                <w:sz w:val="24"/>
              </w:rPr>
              <w:t>10m</w:t>
            </w:r>
            <w:r w:rsidRPr="004227C8">
              <w:rPr>
                <w:rFonts w:ascii="Times New Roman" w:eastAsiaTheme="minorEastAsia" w:hAnsiTheme="minorEastAsia" w:cs="Times New Roman"/>
                <w:sz w:val="24"/>
              </w:rPr>
              <w:t>，境内潜水主要靠山前水补给，还有大气降水、灌溉渗透等补给，动态变化呈季节性。</w:t>
            </w:r>
          </w:p>
          <w:p w:rsidR="00E00525" w:rsidRPr="004227C8" w:rsidRDefault="00E00525">
            <w:pPr>
              <w:widowControl/>
              <w:tabs>
                <w:tab w:val="left" w:pos="465"/>
              </w:tabs>
              <w:spacing w:line="360" w:lineRule="auto"/>
              <w:jc w:val="left"/>
              <w:rPr>
                <w:rFonts w:ascii="Times New Roman" w:eastAsiaTheme="minorEastAsia" w:hAnsi="Times New Roman" w:cs="Times New Roman"/>
                <w:b/>
                <w:kern w:val="0"/>
                <w:sz w:val="24"/>
                <w:szCs w:val="24"/>
              </w:rPr>
            </w:pPr>
            <w:r w:rsidRPr="004227C8">
              <w:rPr>
                <w:rFonts w:ascii="Times New Roman" w:eastAsiaTheme="minorEastAsia" w:hAnsiTheme="minorEastAsia" w:cs="Times New Roman"/>
                <w:b/>
                <w:kern w:val="0"/>
                <w:sz w:val="24"/>
                <w:szCs w:val="24"/>
              </w:rPr>
              <w:t>五、自然植被</w:t>
            </w:r>
          </w:p>
          <w:p w:rsidR="00E00525" w:rsidRPr="004227C8" w:rsidRDefault="00E00525" w:rsidP="00420C46">
            <w:pPr>
              <w:widowControl/>
              <w:tabs>
                <w:tab w:val="left" w:pos="465"/>
              </w:tabs>
              <w:snapToGrid w:val="0"/>
              <w:spacing w:line="360" w:lineRule="auto"/>
              <w:ind w:firstLineChars="200" w:firstLine="480"/>
              <w:jc w:val="left"/>
              <w:rPr>
                <w:rFonts w:ascii="Times New Roman" w:eastAsiaTheme="minorEastAsia" w:hAnsi="Times New Roman" w:cs="Times New Roman"/>
                <w:kern w:val="0"/>
              </w:rPr>
            </w:pPr>
            <w:r w:rsidRPr="004227C8">
              <w:rPr>
                <w:rFonts w:ascii="Times New Roman" w:eastAsiaTheme="minorEastAsia" w:hAnsiTheme="minorEastAsia" w:cs="Times New Roman"/>
                <w:sz w:val="24"/>
                <w:szCs w:val="22"/>
              </w:rPr>
              <w:t>经现场调查，本项目所在区域地势较为平坦，区域为城镇生态系统，植被发育一般，主要为人工栽培的农作物和城市风景绿化植物为主，主要有杨树、槐树、松树、柳树及绿化灌木等。生物多样性一般，未发现国家及各级保护珍稀植物及野生动植物。项目所在地周边环境良好，其城市生态系统绿化物种和绿化指标均符合西咸新区沣东新城城市规划指标。</w:t>
            </w:r>
          </w:p>
        </w:tc>
      </w:tr>
    </w:tbl>
    <w:p w:rsidR="00E00525" w:rsidRPr="004227C8" w:rsidRDefault="00E00525">
      <w:pPr>
        <w:rPr>
          <w:rFonts w:ascii="Times New Roman" w:eastAsiaTheme="minorEastAsia" w:hAnsi="Times New Roman" w:cs="Times New Roman"/>
        </w:rPr>
        <w:sectPr w:rsidR="00E00525" w:rsidRPr="004227C8">
          <w:pgSz w:w="14125" w:h="15840"/>
          <w:pgMar w:top="1440" w:right="3685" w:bottom="1440" w:left="1800" w:header="720" w:footer="720" w:gutter="0"/>
          <w:cols w:space="720"/>
          <w:docGrid w:type="lines" w:linePitch="312"/>
        </w:sectPr>
      </w:pPr>
    </w:p>
    <w:p w:rsidR="00E00525" w:rsidRPr="004227C8" w:rsidRDefault="00E00525">
      <w:pPr>
        <w:snapToGrid w:val="0"/>
        <w:outlineLvl w:val="0"/>
        <w:rPr>
          <w:rFonts w:ascii="Times New Roman" w:eastAsiaTheme="minorEastAsia" w:hAnsi="Times New Roman" w:cs="Times New Roman"/>
          <w:b/>
          <w:sz w:val="28"/>
          <w:szCs w:val="20"/>
        </w:rPr>
      </w:pPr>
      <w:r w:rsidRPr="004227C8">
        <w:rPr>
          <w:rFonts w:ascii="Times New Roman" w:eastAsiaTheme="minorEastAsia" w:hAnsiTheme="minorEastAsia" w:cs="Times New Roman"/>
          <w:b/>
          <w:sz w:val="28"/>
          <w:szCs w:val="20"/>
        </w:rPr>
        <w:lastRenderedPageBreak/>
        <w:t>环境质量现状</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856"/>
      </w:tblGrid>
      <w:tr w:rsidR="00E00525" w:rsidRPr="004227C8">
        <w:trPr>
          <w:trHeight w:val="11966"/>
          <w:jc w:val="center"/>
        </w:trPr>
        <w:tc>
          <w:tcPr>
            <w:tcW w:w="8856" w:type="dxa"/>
            <w:tcBorders>
              <w:top w:val="single" w:sz="12" w:space="0" w:color="auto"/>
              <w:left w:val="single" w:sz="12" w:space="0" w:color="auto"/>
              <w:bottom w:val="single" w:sz="12" w:space="0" w:color="auto"/>
              <w:right w:val="single" w:sz="12" w:space="0" w:color="auto"/>
            </w:tcBorders>
          </w:tcPr>
          <w:p w:rsidR="00E00525" w:rsidRPr="004227C8" w:rsidRDefault="00E00525">
            <w:pPr>
              <w:pStyle w:val="a0"/>
              <w:spacing w:line="360" w:lineRule="auto"/>
              <w:ind w:left="480" w:firstLineChars="0" w:firstLine="0"/>
              <w:rPr>
                <w:rFonts w:ascii="Times New Roman" w:eastAsiaTheme="minorEastAsia" w:hAnsi="Times New Roman" w:cs="Times New Roman"/>
                <w:b/>
                <w:sz w:val="24"/>
                <w:szCs w:val="24"/>
              </w:rPr>
            </w:pPr>
            <w:r w:rsidRPr="004227C8">
              <w:rPr>
                <w:rFonts w:ascii="Times New Roman" w:eastAsiaTheme="minorEastAsia" w:hAnsi="Times New Roman" w:cs="Times New Roman"/>
                <w:b/>
                <w:bCs/>
                <w:sz w:val="24"/>
              </w:rPr>
              <w:t>1</w:t>
            </w:r>
            <w:r w:rsidRPr="004227C8">
              <w:rPr>
                <w:rFonts w:ascii="Times New Roman" w:eastAsiaTheme="minorEastAsia" w:hAnsiTheme="minorEastAsia" w:cs="Times New Roman"/>
                <w:b/>
                <w:bCs/>
                <w:sz w:val="24"/>
              </w:rPr>
              <w:t>、</w:t>
            </w:r>
            <w:r w:rsidRPr="004227C8">
              <w:rPr>
                <w:rFonts w:ascii="Times New Roman" w:eastAsiaTheme="minorEastAsia" w:hAnsiTheme="minorEastAsia" w:cs="Times New Roman"/>
                <w:b/>
                <w:sz w:val="24"/>
                <w:szCs w:val="24"/>
              </w:rPr>
              <w:t>环境空气质量现状调查及评价</w:t>
            </w:r>
          </w:p>
          <w:p w:rsidR="00E00525" w:rsidRPr="004227C8" w:rsidRDefault="00E00525">
            <w:pPr>
              <w:adjustRightInd w:val="0"/>
              <w:snapToGri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rPr>
              <w:t>本项目位于</w:t>
            </w:r>
            <w:r w:rsidR="000810A7" w:rsidRPr="004227C8">
              <w:rPr>
                <w:rFonts w:ascii="Times New Roman" w:eastAsiaTheme="minorEastAsia" w:hAnsiTheme="minorEastAsia" w:cs="Times New Roman"/>
                <w:sz w:val="24"/>
                <w:szCs w:val="24"/>
              </w:rPr>
              <w:t>西咸新区沣东新城石化大道西段</w:t>
            </w:r>
            <w:r w:rsidR="000810A7" w:rsidRPr="004227C8">
              <w:rPr>
                <w:rFonts w:ascii="Times New Roman" w:eastAsiaTheme="minorEastAsia" w:hAnsi="Times New Roman" w:cs="Times New Roman"/>
                <w:sz w:val="24"/>
                <w:szCs w:val="24"/>
              </w:rPr>
              <w:t>106</w:t>
            </w:r>
            <w:r w:rsidR="000810A7" w:rsidRPr="004227C8">
              <w:rPr>
                <w:rFonts w:ascii="Times New Roman" w:eastAsiaTheme="minorEastAsia" w:hAnsiTheme="minorEastAsia" w:cs="Times New Roman"/>
                <w:sz w:val="24"/>
                <w:szCs w:val="24"/>
              </w:rPr>
              <w:t>号</w:t>
            </w:r>
            <w:r w:rsidRPr="004227C8">
              <w:rPr>
                <w:rFonts w:ascii="Times New Roman" w:eastAsiaTheme="minorEastAsia" w:hAnsiTheme="minorEastAsia" w:cs="Times New Roman"/>
                <w:sz w:val="24"/>
                <w:szCs w:val="24"/>
              </w:rPr>
              <w:t>，根据大气功能区划，本项目所在地为二类功能区，环境空气质量标准执行《环境控制质量标准》（</w:t>
            </w:r>
            <w:r w:rsidRPr="004227C8">
              <w:rPr>
                <w:rFonts w:ascii="Times New Roman" w:eastAsiaTheme="minorEastAsia" w:hAnsi="Times New Roman" w:cs="Times New Roman"/>
                <w:sz w:val="24"/>
                <w:szCs w:val="24"/>
              </w:rPr>
              <w:t>GB3095-2012</w:t>
            </w:r>
            <w:r w:rsidRPr="004227C8">
              <w:rPr>
                <w:rFonts w:ascii="Times New Roman" w:eastAsiaTheme="minorEastAsia" w:hAnsiTheme="minorEastAsia" w:cs="Times New Roman"/>
                <w:sz w:val="24"/>
                <w:szCs w:val="24"/>
              </w:rPr>
              <w:t>）中二级标准要求。</w:t>
            </w:r>
          </w:p>
          <w:p w:rsidR="00E00525" w:rsidRPr="004227C8" w:rsidRDefault="00E00525">
            <w:pPr>
              <w:autoSpaceDE w:val="0"/>
              <w:autoSpaceDN w:val="0"/>
              <w:spacing w:before="34" w:line="360" w:lineRule="auto"/>
              <w:ind w:firstLineChars="200" w:firstLine="480"/>
              <w:jc w:val="left"/>
              <w:rPr>
                <w:rFonts w:ascii="Times New Roman" w:eastAsiaTheme="minorEastAsia" w:hAnsi="Times New Roman" w:cs="Times New Roman"/>
                <w:kern w:val="0"/>
                <w:sz w:val="24"/>
                <w:szCs w:val="22"/>
                <w:lang w:val="zh-CN" w:bidi="zh-CN"/>
              </w:rPr>
            </w:pPr>
            <w:r w:rsidRPr="004227C8">
              <w:rPr>
                <w:rFonts w:ascii="Times New Roman" w:eastAsiaTheme="minorEastAsia" w:hAnsiTheme="minorEastAsia" w:cs="Times New Roman"/>
                <w:kern w:val="0"/>
                <w:sz w:val="24"/>
                <w:szCs w:val="22"/>
                <w:lang w:val="zh-CN" w:bidi="zh-CN"/>
              </w:rPr>
              <w:t>本次评价中环境空气质量现状引用陕西省生态环境厅</w:t>
            </w:r>
            <w:r w:rsidRPr="004227C8">
              <w:rPr>
                <w:rFonts w:ascii="Times New Roman" w:eastAsiaTheme="minorEastAsia" w:hAnsi="Times New Roman" w:cs="Times New Roman"/>
                <w:kern w:val="0"/>
                <w:sz w:val="24"/>
                <w:szCs w:val="22"/>
                <w:lang w:val="zh-CN" w:bidi="zh-CN"/>
              </w:rPr>
              <w:t>20</w:t>
            </w:r>
            <w:r w:rsidRPr="004227C8">
              <w:rPr>
                <w:rFonts w:ascii="Times New Roman" w:eastAsiaTheme="minorEastAsia" w:hAnsi="Times New Roman" w:cs="Times New Roman"/>
                <w:kern w:val="0"/>
                <w:sz w:val="24"/>
                <w:szCs w:val="22"/>
                <w:lang w:bidi="zh-CN"/>
              </w:rPr>
              <w:t>20</w:t>
            </w:r>
            <w:r w:rsidRPr="004227C8">
              <w:rPr>
                <w:rFonts w:ascii="Times New Roman" w:eastAsiaTheme="minorEastAsia" w:hAnsiTheme="minorEastAsia" w:cs="Times New Roman"/>
                <w:kern w:val="0"/>
                <w:sz w:val="24"/>
                <w:szCs w:val="22"/>
                <w:lang w:val="zh-CN" w:bidi="zh-CN"/>
              </w:rPr>
              <w:t>年</w:t>
            </w:r>
            <w:r w:rsidRPr="004227C8">
              <w:rPr>
                <w:rFonts w:ascii="Times New Roman" w:eastAsiaTheme="minorEastAsia" w:hAnsi="Times New Roman" w:cs="Times New Roman"/>
                <w:kern w:val="0"/>
                <w:sz w:val="24"/>
                <w:szCs w:val="22"/>
                <w:lang w:bidi="zh-CN"/>
              </w:rPr>
              <w:t>2</w:t>
            </w:r>
            <w:r w:rsidRPr="004227C8">
              <w:rPr>
                <w:rFonts w:ascii="Times New Roman" w:eastAsiaTheme="minorEastAsia" w:hAnsiTheme="minorEastAsia" w:cs="Times New Roman"/>
                <w:kern w:val="0"/>
                <w:sz w:val="24"/>
                <w:szCs w:val="22"/>
                <w:lang w:val="zh-CN" w:bidi="zh-CN"/>
              </w:rPr>
              <w:t>月</w:t>
            </w:r>
            <w:r w:rsidRPr="004227C8">
              <w:rPr>
                <w:rFonts w:ascii="Times New Roman" w:eastAsiaTheme="minorEastAsia" w:hAnsi="Times New Roman" w:cs="Times New Roman"/>
                <w:kern w:val="0"/>
                <w:sz w:val="24"/>
                <w:szCs w:val="22"/>
                <w:lang w:bidi="zh-CN"/>
              </w:rPr>
              <w:t>26</w:t>
            </w:r>
            <w:r w:rsidRPr="004227C8">
              <w:rPr>
                <w:rFonts w:ascii="Times New Roman" w:eastAsiaTheme="minorEastAsia" w:hAnsiTheme="minorEastAsia" w:cs="Times New Roman"/>
                <w:kern w:val="0"/>
                <w:sz w:val="24"/>
                <w:szCs w:val="22"/>
                <w:lang w:val="zh-CN" w:bidi="zh-CN"/>
              </w:rPr>
              <w:t>日发布的</w:t>
            </w:r>
            <w:r w:rsidRPr="004227C8">
              <w:rPr>
                <w:rFonts w:ascii="Times New Roman" w:eastAsiaTheme="minorEastAsia" w:hAnsiTheme="minorEastAsia" w:cs="Times New Roman"/>
                <w:kern w:val="0"/>
                <w:sz w:val="24"/>
                <w:lang w:val="zh-CN" w:bidi="zh-CN"/>
              </w:rPr>
              <w:t>《</w:t>
            </w:r>
            <w:r w:rsidRPr="004227C8">
              <w:rPr>
                <w:rFonts w:ascii="Times New Roman" w:eastAsiaTheme="minorEastAsia" w:hAnsi="Times New Roman" w:cs="Times New Roman"/>
                <w:kern w:val="0"/>
                <w:sz w:val="24"/>
                <w:lang w:val="zh-CN" w:bidi="zh-CN"/>
              </w:rPr>
              <w:t>201</w:t>
            </w:r>
            <w:r w:rsidRPr="004227C8">
              <w:rPr>
                <w:rFonts w:ascii="Times New Roman" w:eastAsiaTheme="minorEastAsia" w:hAnsi="Times New Roman" w:cs="Times New Roman"/>
                <w:kern w:val="0"/>
                <w:sz w:val="24"/>
                <w:lang w:bidi="zh-CN"/>
              </w:rPr>
              <w:t>9</w:t>
            </w:r>
            <w:r w:rsidRPr="004227C8">
              <w:rPr>
                <w:rFonts w:ascii="Times New Roman" w:eastAsiaTheme="minorEastAsia" w:hAnsiTheme="minorEastAsia" w:cs="Times New Roman"/>
                <w:kern w:val="0"/>
                <w:sz w:val="24"/>
                <w:lang w:val="zh-CN" w:bidi="zh-CN"/>
              </w:rPr>
              <w:t>年</w:t>
            </w:r>
            <w:r w:rsidRPr="004227C8">
              <w:rPr>
                <w:rFonts w:ascii="Times New Roman" w:eastAsiaTheme="minorEastAsia" w:hAnsi="Times New Roman" w:cs="Times New Roman"/>
                <w:kern w:val="0"/>
                <w:sz w:val="24"/>
                <w:lang w:val="zh-CN" w:bidi="zh-CN"/>
              </w:rPr>
              <w:t>1-12</w:t>
            </w:r>
            <w:r w:rsidRPr="004227C8">
              <w:rPr>
                <w:rFonts w:ascii="Times New Roman" w:eastAsiaTheme="minorEastAsia" w:hAnsiTheme="minorEastAsia" w:cs="Times New Roman"/>
                <w:kern w:val="0"/>
                <w:sz w:val="24"/>
                <w:lang w:val="zh-CN" w:bidi="zh-CN"/>
              </w:rPr>
              <w:t>月全省环境空气质量状况》中</w:t>
            </w:r>
            <w:r w:rsidRPr="004227C8">
              <w:rPr>
                <w:rFonts w:ascii="Times New Roman" w:eastAsiaTheme="minorEastAsia" w:hAnsiTheme="minorEastAsia" w:cs="Times New Roman"/>
                <w:kern w:val="0"/>
                <w:sz w:val="24"/>
                <w:lang w:bidi="zh-CN"/>
              </w:rPr>
              <w:t>西咸新区</w:t>
            </w:r>
            <w:r w:rsidRPr="004227C8">
              <w:rPr>
                <w:rFonts w:ascii="Times New Roman" w:eastAsiaTheme="minorEastAsia" w:hAnsiTheme="minorEastAsia" w:cs="Times New Roman"/>
                <w:kern w:val="0"/>
                <w:sz w:val="24"/>
                <w:lang w:val="zh-CN" w:bidi="zh-CN"/>
              </w:rPr>
              <w:t>自动监测站数据中空气常规六项污染物监测结果，对区域环境空气质量现状进行分析，统计结果见下表</w:t>
            </w:r>
            <w:r w:rsidRPr="004227C8">
              <w:rPr>
                <w:rFonts w:ascii="Times New Roman" w:eastAsiaTheme="minorEastAsia" w:hAnsiTheme="minorEastAsia" w:cs="Times New Roman"/>
                <w:kern w:val="0"/>
                <w:sz w:val="24"/>
                <w:szCs w:val="24"/>
                <w:lang w:val="zh-CN" w:bidi="zh-CN"/>
              </w:rPr>
              <w:t>。</w:t>
            </w:r>
          </w:p>
          <w:p w:rsidR="00E00525" w:rsidRPr="004227C8" w:rsidRDefault="00E00525">
            <w:pPr>
              <w:spacing w:line="500" w:lineRule="exact"/>
              <w:jc w:val="center"/>
              <w:rPr>
                <w:rFonts w:ascii="Times New Roman" w:eastAsiaTheme="minorEastAsia" w:hAnsi="Times New Roman" w:cs="Times New Roman"/>
                <w:b/>
              </w:rPr>
            </w:pPr>
            <w:r w:rsidRPr="004227C8">
              <w:rPr>
                <w:rFonts w:ascii="Times New Roman" w:eastAsiaTheme="minorEastAsia" w:hAnsi="Times New Roman" w:cs="Times New Roman"/>
                <w:b/>
                <w:sz w:val="24"/>
              </w:rPr>
              <w:t xml:space="preserve">         </w:t>
            </w:r>
            <w:r w:rsidRPr="004227C8">
              <w:rPr>
                <w:rFonts w:ascii="Times New Roman" w:eastAsiaTheme="minorEastAsia" w:hAnsi="Times New Roman" w:cs="Times New Roman"/>
                <w:b/>
              </w:rPr>
              <w:t xml:space="preserve">  </w:t>
            </w:r>
            <w:r w:rsidRPr="004227C8">
              <w:rPr>
                <w:rFonts w:ascii="Times New Roman" w:eastAsiaTheme="minorEastAsia" w:hAnsiTheme="minorEastAsia" w:cs="Times New Roman"/>
                <w:b/>
              </w:rPr>
              <w:t>表</w:t>
            </w:r>
            <w:r w:rsidRPr="004227C8">
              <w:rPr>
                <w:rFonts w:ascii="Times New Roman" w:eastAsiaTheme="minorEastAsia" w:hAnsi="Times New Roman" w:cs="Times New Roman"/>
                <w:b/>
              </w:rPr>
              <w:t xml:space="preserve">3-1  </w:t>
            </w:r>
            <w:r w:rsidRPr="004227C8">
              <w:rPr>
                <w:rFonts w:ascii="Times New Roman" w:eastAsiaTheme="minorEastAsia" w:hAnsiTheme="minorEastAsia" w:cs="Times New Roman"/>
                <w:b/>
              </w:rPr>
              <w:t>环境空气监测结果一览表</w:t>
            </w:r>
            <w:r w:rsidRPr="004227C8">
              <w:rPr>
                <w:rFonts w:ascii="Times New Roman" w:eastAsiaTheme="minorEastAsia" w:hAnsi="Times New Roman" w:cs="Times New Roman"/>
                <w:b/>
              </w:rPr>
              <w:t xml:space="preserve"> </w:t>
            </w:r>
            <w:r w:rsidRPr="004227C8">
              <w:rPr>
                <w:rFonts w:ascii="Times New Roman" w:eastAsiaTheme="minorEastAsia" w:hAnsiTheme="minorEastAsia" w:cs="Times New Roman"/>
                <w:b/>
              </w:rPr>
              <w:t>（单位：</w:t>
            </w:r>
            <w:r w:rsidRPr="004227C8">
              <w:rPr>
                <w:rFonts w:ascii="Times New Roman" w:eastAsiaTheme="minorEastAsia" w:hAnsi="Times New Roman" w:cs="Times New Roman"/>
                <w:b/>
                <w:bCs/>
              </w:rPr>
              <w:t>μg/m</w:t>
            </w:r>
            <w:r w:rsidRPr="004227C8">
              <w:rPr>
                <w:rFonts w:ascii="Times New Roman" w:eastAsiaTheme="minorEastAsia" w:hAnsi="Times New Roman" w:cs="Times New Roman"/>
                <w:b/>
                <w:bCs/>
                <w:vertAlign w:val="superscript"/>
              </w:rPr>
              <w:t>3</w:t>
            </w:r>
            <w:r w:rsidRPr="004227C8">
              <w:rPr>
                <w:rFonts w:ascii="Times New Roman" w:eastAsiaTheme="minorEastAsia" w:hAnsiTheme="minorEastAsia" w:cs="Times New Roman"/>
                <w:b/>
              </w:rPr>
              <w:t>）</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4"/>
              <w:gridCol w:w="2566"/>
              <w:gridCol w:w="1245"/>
              <w:gridCol w:w="1190"/>
              <w:gridCol w:w="1531"/>
              <w:gridCol w:w="1105"/>
            </w:tblGrid>
            <w:tr w:rsidR="00E00525" w:rsidRPr="004227C8">
              <w:trPr>
                <w:trHeight w:val="720"/>
                <w:jc w:val="center"/>
              </w:trPr>
              <w:tc>
                <w:tcPr>
                  <w:tcW w:w="1104" w:type="dxa"/>
                  <w:tcBorders>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污染物</w:t>
                  </w:r>
                </w:p>
              </w:tc>
              <w:tc>
                <w:tcPr>
                  <w:tcW w:w="2566" w:type="dxa"/>
                  <w:tcBorders>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年评价指标</w:t>
                  </w:r>
                </w:p>
              </w:tc>
              <w:tc>
                <w:tcPr>
                  <w:tcW w:w="1245" w:type="dxa"/>
                  <w:tcBorders>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现状浓度</w:t>
                  </w:r>
                  <w:r w:rsidRPr="004227C8">
                    <w:rPr>
                      <w:rFonts w:ascii="Times New Roman" w:eastAsiaTheme="minorEastAsia" w:hAnsi="Times New Roman" w:cs="Times New Roman"/>
                      <w:b/>
                      <w:bCs/>
                    </w:rPr>
                    <w:t>/</w:t>
                  </w:r>
                  <w:r w:rsidRPr="004227C8">
                    <w:rPr>
                      <w:rFonts w:ascii="Times New Roman" w:eastAsiaTheme="minorEastAsia" w:hAnsiTheme="minorEastAsia" w:cs="Times New Roman"/>
                      <w:b/>
                      <w:bCs/>
                    </w:rPr>
                    <w:t>（</w:t>
                  </w:r>
                  <w:r w:rsidRPr="004227C8">
                    <w:rPr>
                      <w:rFonts w:ascii="Times New Roman" w:eastAsiaTheme="minorEastAsia" w:hAnsi="Times New Roman" w:cs="Times New Roman"/>
                      <w:b/>
                      <w:bCs/>
                    </w:rPr>
                    <w:t>μg/m</w:t>
                  </w:r>
                  <w:r w:rsidRPr="004227C8">
                    <w:rPr>
                      <w:rFonts w:ascii="Times New Roman" w:eastAsiaTheme="minorEastAsia" w:hAnsi="Times New Roman" w:cs="Times New Roman"/>
                      <w:b/>
                      <w:bCs/>
                      <w:vertAlign w:val="superscript"/>
                    </w:rPr>
                    <w:t>3</w:t>
                  </w:r>
                  <w:r w:rsidRPr="004227C8">
                    <w:rPr>
                      <w:rFonts w:ascii="Times New Roman" w:eastAsiaTheme="minorEastAsia" w:hAnsiTheme="minorEastAsia" w:cs="Times New Roman"/>
                      <w:b/>
                      <w:bCs/>
                    </w:rPr>
                    <w:t>）</w:t>
                  </w:r>
                </w:p>
              </w:tc>
              <w:tc>
                <w:tcPr>
                  <w:tcW w:w="1190" w:type="dxa"/>
                  <w:tcBorders>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标准值</w:t>
                  </w:r>
                  <w:r w:rsidRPr="004227C8">
                    <w:rPr>
                      <w:rFonts w:ascii="Times New Roman" w:eastAsiaTheme="minorEastAsia" w:hAnsi="Times New Roman" w:cs="Times New Roman"/>
                      <w:b/>
                      <w:bCs/>
                    </w:rPr>
                    <w:t>/</w:t>
                  </w:r>
                  <w:r w:rsidRPr="004227C8">
                    <w:rPr>
                      <w:rFonts w:ascii="Times New Roman" w:eastAsiaTheme="minorEastAsia" w:hAnsiTheme="minorEastAsia" w:cs="Times New Roman"/>
                      <w:b/>
                      <w:bCs/>
                    </w:rPr>
                    <w:t>（</w:t>
                  </w:r>
                  <w:r w:rsidRPr="004227C8">
                    <w:rPr>
                      <w:rFonts w:ascii="Times New Roman" w:eastAsiaTheme="minorEastAsia" w:hAnsi="Times New Roman" w:cs="Times New Roman"/>
                      <w:b/>
                      <w:bCs/>
                    </w:rPr>
                    <w:t>μg/m</w:t>
                  </w:r>
                  <w:r w:rsidRPr="004227C8">
                    <w:rPr>
                      <w:rFonts w:ascii="Times New Roman" w:eastAsiaTheme="minorEastAsia" w:hAnsi="Times New Roman" w:cs="Times New Roman"/>
                      <w:b/>
                      <w:bCs/>
                      <w:vertAlign w:val="superscript"/>
                    </w:rPr>
                    <w:t>3</w:t>
                  </w:r>
                  <w:r w:rsidRPr="004227C8">
                    <w:rPr>
                      <w:rFonts w:ascii="Times New Roman" w:eastAsiaTheme="minorEastAsia" w:hAnsiTheme="minorEastAsia" w:cs="Times New Roman"/>
                      <w:b/>
                      <w:bCs/>
                    </w:rPr>
                    <w:t>）</w:t>
                  </w:r>
                </w:p>
              </w:tc>
              <w:tc>
                <w:tcPr>
                  <w:tcW w:w="1531" w:type="dxa"/>
                  <w:tcBorders>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占标率</w:t>
                  </w:r>
                  <w:r w:rsidRPr="004227C8">
                    <w:rPr>
                      <w:rFonts w:ascii="Times New Roman" w:eastAsiaTheme="minorEastAsia" w:hAnsi="Times New Roman" w:cs="Times New Roman"/>
                      <w:b/>
                      <w:bCs/>
                    </w:rPr>
                    <w:t>/%</w:t>
                  </w:r>
                </w:p>
              </w:tc>
              <w:tc>
                <w:tcPr>
                  <w:tcW w:w="1105" w:type="dxa"/>
                  <w:tcBorders>
                    <w:left w:val="single" w:sz="4" w:space="0" w:color="auto"/>
                    <w:bottom w:val="single" w:sz="4" w:space="0" w:color="auto"/>
                  </w:tcBorders>
                  <w:vAlign w:val="center"/>
                </w:tcPr>
                <w:p w:rsidR="00E00525" w:rsidRPr="004227C8" w:rsidRDefault="00E00525">
                  <w:pPr>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达标情况</w:t>
                  </w:r>
                </w:p>
              </w:tc>
            </w:tr>
            <w:tr w:rsidR="00E00525" w:rsidRPr="004227C8">
              <w:trPr>
                <w:trHeight w:val="343"/>
                <w:jc w:val="center"/>
              </w:trPr>
              <w:tc>
                <w:tcPr>
                  <w:tcW w:w="1104" w:type="dxa"/>
                  <w:tcBorders>
                    <w:top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PM</w:t>
                  </w:r>
                  <w:r w:rsidRPr="004227C8">
                    <w:rPr>
                      <w:rFonts w:ascii="Times New Roman" w:eastAsiaTheme="minorEastAsia" w:hAnsi="Times New Roman" w:cs="Times New Roman"/>
                      <w:vertAlign w:val="subscript"/>
                    </w:rPr>
                    <w:t>2.5</w:t>
                  </w:r>
                </w:p>
              </w:tc>
              <w:tc>
                <w:tcPr>
                  <w:tcW w:w="2566"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年平均质量浓度</w:t>
                  </w:r>
                </w:p>
              </w:tc>
              <w:tc>
                <w:tcPr>
                  <w:tcW w:w="1245"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60</w:t>
                  </w:r>
                </w:p>
              </w:tc>
              <w:tc>
                <w:tcPr>
                  <w:tcW w:w="1190"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35</w:t>
                  </w:r>
                </w:p>
              </w:tc>
              <w:tc>
                <w:tcPr>
                  <w:tcW w:w="1531"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171.43</w:t>
                  </w:r>
                </w:p>
              </w:tc>
              <w:tc>
                <w:tcPr>
                  <w:tcW w:w="1105" w:type="dxa"/>
                  <w:tcBorders>
                    <w:top w:val="single" w:sz="4" w:space="0" w:color="auto"/>
                    <w:left w:val="single" w:sz="4" w:space="0" w:color="auto"/>
                    <w:bottom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不达标</w:t>
                  </w:r>
                </w:p>
              </w:tc>
            </w:tr>
            <w:tr w:rsidR="00E00525" w:rsidRPr="004227C8">
              <w:trPr>
                <w:trHeight w:val="343"/>
                <w:jc w:val="center"/>
              </w:trPr>
              <w:tc>
                <w:tcPr>
                  <w:tcW w:w="1104" w:type="dxa"/>
                  <w:tcBorders>
                    <w:top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PM</w:t>
                  </w:r>
                  <w:r w:rsidRPr="004227C8">
                    <w:rPr>
                      <w:rFonts w:ascii="Times New Roman" w:eastAsiaTheme="minorEastAsia" w:hAnsi="Times New Roman" w:cs="Times New Roman"/>
                      <w:vertAlign w:val="subscript"/>
                    </w:rPr>
                    <w:t>10</w:t>
                  </w:r>
                </w:p>
              </w:tc>
              <w:tc>
                <w:tcPr>
                  <w:tcW w:w="2566"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年平均质量浓度</w:t>
                  </w:r>
                </w:p>
              </w:tc>
              <w:tc>
                <w:tcPr>
                  <w:tcW w:w="1245"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96</w:t>
                  </w:r>
                </w:p>
              </w:tc>
              <w:tc>
                <w:tcPr>
                  <w:tcW w:w="1190"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70</w:t>
                  </w:r>
                </w:p>
              </w:tc>
              <w:tc>
                <w:tcPr>
                  <w:tcW w:w="1531"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137.14</w:t>
                  </w:r>
                </w:p>
              </w:tc>
              <w:tc>
                <w:tcPr>
                  <w:tcW w:w="1105" w:type="dxa"/>
                  <w:tcBorders>
                    <w:top w:val="single" w:sz="4" w:space="0" w:color="auto"/>
                    <w:left w:val="single" w:sz="4" w:space="0" w:color="auto"/>
                    <w:bottom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不达标</w:t>
                  </w:r>
                </w:p>
              </w:tc>
            </w:tr>
            <w:tr w:rsidR="00E00525" w:rsidRPr="004227C8">
              <w:trPr>
                <w:trHeight w:val="285"/>
                <w:jc w:val="center"/>
              </w:trPr>
              <w:tc>
                <w:tcPr>
                  <w:tcW w:w="1104" w:type="dxa"/>
                  <w:tcBorders>
                    <w:top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SO</w:t>
                  </w:r>
                  <w:r w:rsidRPr="004227C8">
                    <w:rPr>
                      <w:rFonts w:ascii="Times New Roman" w:eastAsiaTheme="minorEastAsia" w:hAnsi="Times New Roman" w:cs="Times New Roman"/>
                      <w:vertAlign w:val="subscript"/>
                    </w:rPr>
                    <w:t>2</w:t>
                  </w:r>
                </w:p>
              </w:tc>
              <w:tc>
                <w:tcPr>
                  <w:tcW w:w="2566"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年平均质量浓度</w:t>
                  </w:r>
                </w:p>
              </w:tc>
              <w:tc>
                <w:tcPr>
                  <w:tcW w:w="1245"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8</w:t>
                  </w:r>
                </w:p>
              </w:tc>
              <w:tc>
                <w:tcPr>
                  <w:tcW w:w="1190"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60</w:t>
                  </w:r>
                </w:p>
              </w:tc>
              <w:tc>
                <w:tcPr>
                  <w:tcW w:w="1531"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13.33</w:t>
                  </w:r>
                </w:p>
              </w:tc>
              <w:tc>
                <w:tcPr>
                  <w:tcW w:w="1105" w:type="dxa"/>
                  <w:tcBorders>
                    <w:top w:val="single" w:sz="4" w:space="0" w:color="auto"/>
                    <w:left w:val="single" w:sz="4" w:space="0" w:color="auto"/>
                    <w:bottom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达标</w:t>
                  </w:r>
                </w:p>
              </w:tc>
            </w:tr>
            <w:tr w:rsidR="00E00525" w:rsidRPr="004227C8">
              <w:trPr>
                <w:trHeight w:val="343"/>
                <w:jc w:val="center"/>
              </w:trPr>
              <w:tc>
                <w:tcPr>
                  <w:tcW w:w="1104" w:type="dxa"/>
                  <w:tcBorders>
                    <w:top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NO</w:t>
                  </w:r>
                  <w:r w:rsidRPr="004227C8">
                    <w:rPr>
                      <w:rFonts w:ascii="Times New Roman" w:eastAsiaTheme="minorEastAsia" w:hAnsi="Times New Roman" w:cs="Times New Roman"/>
                      <w:vertAlign w:val="subscript"/>
                    </w:rPr>
                    <w:t>2</w:t>
                  </w:r>
                </w:p>
              </w:tc>
              <w:tc>
                <w:tcPr>
                  <w:tcW w:w="2566"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年平均质量浓度</w:t>
                  </w:r>
                </w:p>
              </w:tc>
              <w:tc>
                <w:tcPr>
                  <w:tcW w:w="1245"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40</w:t>
                  </w:r>
                </w:p>
              </w:tc>
              <w:tc>
                <w:tcPr>
                  <w:tcW w:w="1190"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40</w:t>
                  </w:r>
                </w:p>
              </w:tc>
              <w:tc>
                <w:tcPr>
                  <w:tcW w:w="1531"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100</w:t>
                  </w:r>
                </w:p>
              </w:tc>
              <w:tc>
                <w:tcPr>
                  <w:tcW w:w="1105" w:type="dxa"/>
                  <w:tcBorders>
                    <w:top w:val="single" w:sz="4" w:space="0" w:color="auto"/>
                    <w:left w:val="single" w:sz="4" w:space="0" w:color="auto"/>
                    <w:bottom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达标</w:t>
                  </w:r>
                </w:p>
              </w:tc>
            </w:tr>
            <w:tr w:rsidR="00E00525" w:rsidRPr="004227C8">
              <w:trPr>
                <w:trHeight w:val="756"/>
                <w:jc w:val="center"/>
              </w:trPr>
              <w:tc>
                <w:tcPr>
                  <w:tcW w:w="1104" w:type="dxa"/>
                  <w:tcBorders>
                    <w:top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szCs w:val="22"/>
                    </w:rPr>
                  </w:pPr>
                  <w:r w:rsidRPr="004227C8">
                    <w:rPr>
                      <w:rFonts w:ascii="Times New Roman" w:eastAsiaTheme="minorEastAsia" w:hAnsi="Times New Roman" w:cs="Times New Roman"/>
                    </w:rPr>
                    <w:t>CO</w:t>
                  </w:r>
                </w:p>
              </w:tc>
              <w:tc>
                <w:tcPr>
                  <w:tcW w:w="2566"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24</w:t>
                  </w:r>
                  <w:r w:rsidRPr="004227C8">
                    <w:rPr>
                      <w:rFonts w:ascii="Times New Roman" w:eastAsiaTheme="minorEastAsia" w:hAnsiTheme="minorEastAsia" w:cs="Times New Roman"/>
                    </w:rPr>
                    <w:t>小时平均浓度第</w:t>
                  </w:r>
                  <w:r w:rsidRPr="004227C8">
                    <w:rPr>
                      <w:rFonts w:ascii="Times New Roman" w:eastAsiaTheme="minorEastAsia" w:hAnsi="Times New Roman" w:cs="Times New Roman"/>
                    </w:rPr>
                    <w:t>95</w:t>
                  </w:r>
                  <w:r w:rsidRPr="004227C8">
                    <w:rPr>
                      <w:rFonts w:ascii="Times New Roman" w:eastAsiaTheme="minorEastAsia" w:hAnsiTheme="minorEastAsia" w:cs="Times New Roman"/>
                    </w:rPr>
                    <w:t>百分位数浓度</w:t>
                  </w:r>
                </w:p>
              </w:tc>
              <w:tc>
                <w:tcPr>
                  <w:tcW w:w="1245"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1700</w:t>
                  </w:r>
                </w:p>
              </w:tc>
              <w:tc>
                <w:tcPr>
                  <w:tcW w:w="1190"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4000</w:t>
                  </w:r>
                </w:p>
              </w:tc>
              <w:tc>
                <w:tcPr>
                  <w:tcW w:w="1531" w:type="dxa"/>
                  <w:tcBorders>
                    <w:top w:val="single" w:sz="4" w:space="0" w:color="auto"/>
                    <w:left w:val="single" w:sz="4" w:space="0" w:color="auto"/>
                    <w:bottom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42.5</w:t>
                  </w:r>
                </w:p>
              </w:tc>
              <w:tc>
                <w:tcPr>
                  <w:tcW w:w="1105" w:type="dxa"/>
                  <w:tcBorders>
                    <w:top w:val="single" w:sz="4" w:space="0" w:color="auto"/>
                    <w:left w:val="single" w:sz="4" w:space="0" w:color="auto"/>
                    <w:bottom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达标</w:t>
                  </w:r>
                </w:p>
              </w:tc>
            </w:tr>
            <w:tr w:rsidR="00E00525" w:rsidRPr="004227C8">
              <w:trPr>
                <w:trHeight w:val="178"/>
                <w:jc w:val="center"/>
              </w:trPr>
              <w:tc>
                <w:tcPr>
                  <w:tcW w:w="1104" w:type="dxa"/>
                  <w:tcBorders>
                    <w:top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szCs w:val="22"/>
                    </w:rPr>
                  </w:pPr>
                  <w:r w:rsidRPr="004227C8">
                    <w:rPr>
                      <w:rFonts w:ascii="Times New Roman" w:eastAsiaTheme="minorEastAsia" w:hAnsi="Times New Roman" w:cs="Times New Roman"/>
                      <w:szCs w:val="22"/>
                    </w:rPr>
                    <w:t>O</w:t>
                  </w:r>
                  <w:r w:rsidRPr="004227C8">
                    <w:rPr>
                      <w:rFonts w:ascii="Times New Roman" w:eastAsiaTheme="minorEastAsia" w:hAnsi="Times New Roman" w:cs="Times New Roman"/>
                      <w:szCs w:val="22"/>
                      <w:vertAlign w:val="subscript"/>
                    </w:rPr>
                    <w:t>3</w:t>
                  </w:r>
                </w:p>
              </w:tc>
              <w:tc>
                <w:tcPr>
                  <w:tcW w:w="2566" w:type="dxa"/>
                  <w:tcBorders>
                    <w:top w:val="single" w:sz="4" w:space="0" w:color="auto"/>
                    <w:left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8</w:t>
                  </w:r>
                  <w:r w:rsidRPr="004227C8">
                    <w:rPr>
                      <w:rFonts w:ascii="Times New Roman" w:eastAsiaTheme="minorEastAsia" w:hAnsiTheme="minorEastAsia" w:cs="Times New Roman"/>
                    </w:rPr>
                    <w:t>小时平均浓度第</w:t>
                  </w:r>
                  <w:r w:rsidRPr="004227C8">
                    <w:rPr>
                      <w:rFonts w:ascii="Times New Roman" w:eastAsiaTheme="minorEastAsia" w:hAnsi="Times New Roman" w:cs="Times New Roman"/>
                    </w:rPr>
                    <w:t>90</w:t>
                  </w:r>
                  <w:r w:rsidRPr="004227C8">
                    <w:rPr>
                      <w:rFonts w:ascii="Times New Roman" w:eastAsiaTheme="minorEastAsia" w:hAnsiTheme="minorEastAsia" w:cs="Times New Roman"/>
                    </w:rPr>
                    <w:t>百分位数浓度</w:t>
                  </w:r>
                </w:p>
              </w:tc>
              <w:tc>
                <w:tcPr>
                  <w:tcW w:w="1245" w:type="dxa"/>
                  <w:tcBorders>
                    <w:top w:val="single" w:sz="4" w:space="0" w:color="auto"/>
                    <w:left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158</w:t>
                  </w:r>
                </w:p>
              </w:tc>
              <w:tc>
                <w:tcPr>
                  <w:tcW w:w="1190" w:type="dxa"/>
                  <w:tcBorders>
                    <w:top w:val="single" w:sz="4" w:space="0" w:color="auto"/>
                    <w:left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160</w:t>
                  </w:r>
                </w:p>
              </w:tc>
              <w:tc>
                <w:tcPr>
                  <w:tcW w:w="1531" w:type="dxa"/>
                  <w:tcBorders>
                    <w:top w:val="single" w:sz="4" w:space="0" w:color="auto"/>
                    <w:left w:val="single" w:sz="4" w:space="0" w:color="auto"/>
                    <w:righ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imes New Roman" w:cs="Times New Roman"/>
                    </w:rPr>
                    <w:t>98.75</w:t>
                  </w:r>
                </w:p>
              </w:tc>
              <w:tc>
                <w:tcPr>
                  <w:tcW w:w="1105" w:type="dxa"/>
                  <w:tcBorders>
                    <w:top w:val="single" w:sz="4" w:space="0" w:color="auto"/>
                    <w:left w:val="single" w:sz="4" w:space="0" w:color="auto"/>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达标</w:t>
                  </w:r>
                </w:p>
              </w:tc>
            </w:tr>
          </w:tbl>
          <w:p w:rsidR="00E00525" w:rsidRPr="004227C8" w:rsidRDefault="00E00525">
            <w:pPr>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sz w:val="24"/>
              </w:rPr>
              <w:t>由上表可以看出：项目所在区域</w:t>
            </w:r>
            <w:r w:rsidRPr="004227C8">
              <w:rPr>
                <w:rFonts w:ascii="Times New Roman" w:eastAsiaTheme="minorEastAsia" w:hAnsi="Times New Roman" w:cs="Times New Roman"/>
                <w:sz w:val="24"/>
              </w:rPr>
              <w:t>SO</w:t>
            </w:r>
            <w:r w:rsidRPr="004227C8">
              <w:rPr>
                <w:rFonts w:ascii="Times New Roman" w:eastAsiaTheme="minorEastAsia" w:hAnsi="Times New Roman" w:cs="Times New Roman"/>
                <w:sz w:val="24"/>
                <w:vertAlign w:val="subscript"/>
              </w:rPr>
              <w:t>2</w:t>
            </w:r>
            <w:r w:rsidRPr="004227C8">
              <w:rPr>
                <w:rFonts w:ascii="Times New Roman" w:eastAsiaTheme="minorEastAsia" w:hAnsiTheme="minorEastAsia" w:cs="Times New Roman"/>
                <w:sz w:val="24"/>
              </w:rPr>
              <w:t>、</w:t>
            </w:r>
            <w:r w:rsidRPr="004227C8">
              <w:rPr>
                <w:rFonts w:ascii="Times New Roman" w:eastAsiaTheme="minorEastAsia" w:hAnsi="Times New Roman" w:cs="Times New Roman"/>
                <w:sz w:val="24"/>
                <w:szCs w:val="24"/>
              </w:rPr>
              <w:t>NO</w:t>
            </w:r>
            <w:r w:rsidRPr="004227C8">
              <w:rPr>
                <w:rFonts w:ascii="Times New Roman" w:eastAsiaTheme="minorEastAsia" w:hAnsi="Times New Roman" w:cs="Times New Roman"/>
                <w:sz w:val="24"/>
                <w:szCs w:val="24"/>
                <w:vertAlign w:val="subscript"/>
              </w:rPr>
              <w:t>2</w:t>
            </w:r>
            <w:r w:rsidRPr="004227C8">
              <w:rPr>
                <w:rFonts w:ascii="Times New Roman" w:eastAsiaTheme="minorEastAsia" w:hAnsiTheme="minorEastAsia" w:cs="Times New Roman"/>
                <w:sz w:val="24"/>
              </w:rPr>
              <w:t>的年平均值和</w:t>
            </w:r>
            <w:r w:rsidRPr="004227C8">
              <w:rPr>
                <w:rFonts w:ascii="Times New Roman" w:eastAsiaTheme="minorEastAsia" w:hAnsi="Times New Roman" w:cs="Times New Roman"/>
                <w:sz w:val="24"/>
              </w:rPr>
              <w:t>CO24</w:t>
            </w:r>
            <w:r w:rsidRPr="004227C8">
              <w:rPr>
                <w:rFonts w:ascii="Times New Roman" w:eastAsiaTheme="minorEastAsia" w:hAnsiTheme="minorEastAsia" w:cs="Times New Roman"/>
                <w:sz w:val="24"/>
              </w:rPr>
              <w:t>小时、</w:t>
            </w:r>
            <w:r w:rsidRPr="004227C8">
              <w:rPr>
                <w:rFonts w:ascii="Times New Roman" w:eastAsiaTheme="minorEastAsia" w:hAnsi="Times New Roman" w:cs="Times New Roman"/>
                <w:sz w:val="24"/>
                <w:szCs w:val="24"/>
              </w:rPr>
              <w:t>O</w:t>
            </w:r>
            <w:r w:rsidRPr="004227C8">
              <w:rPr>
                <w:rFonts w:ascii="Times New Roman" w:eastAsiaTheme="minorEastAsia" w:hAnsi="Times New Roman" w:cs="Times New Roman"/>
                <w:sz w:val="24"/>
                <w:szCs w:val="24"/>
                <w:vertAlign w:val="subscript"/>
              </w:rPr>
              <w:t>3</w:t>
            </w:r>
            <w:r w:rsidRPr="004227C8">
              <w:rPr>
                <w:rFonts w:ascii="Times New Roman" w:eastAsiaTheme="minorEastAsia" w:hAnsi="Times New Roman" w:cs="Times New Roman"/>
                <w:sz w:val="24"/>
              </w:rPr>
              <w:t>8</w:t>
            </w:r>
            <w:r w:rsidRPr="004227C8">
              <w:rPr>
                <w:rFonts w:ascii="Times New Roman" w:eastAsiaTheme="minorEastAsia" w:hAnsiTheme="minorEastAsia" w:cs="Times New Roman"/>
                <w:sz w:val="24"/>
              </w:rPr>
              <w:t>小时平均值均满足《环境空气质量标准》（</w:t>
            </w:r>
            <w:r w:rsidRPr="004227C8">
              <w:rPr>
                <w:rFonts w:ascii="Times New Roman" w:eastAsiaTheme="minorEastAsia" w:hAnsi="Times New Roman" w:cs="Times New Roman"/>
                <w:sz w:val="24"/>
              </w:rPr>
              <w:t>GB3095</w:t>
            </w:r>
            <w:r w:rsidRPr="004227C8">
              <w:rPr>
                <w:rFonts w:ascii="Times New Roman" w:eastAsiaTheme="minorEastAsia" w:hAnsiTheme="minorEastAsia" w:cs="Times New Roman"/>
                <w:sz w:val="24"/>
              </w:rPr>
              <w:t>－</w:t>
            </w:r>
            <w:r w:rsidRPr="004227C8">
              <w:rPr>
                <w:rFonts w:ascii="Times New Roman" w:eastAsiaTheme="minorEastAsia" w:hAnsi="Times New Roman" w:cs="Times New Roman"/>
                <w:sz w:val="24"/>
              </w:rPr>
              <w:t>2012</w:t>
            </w:r>
            <w:r w:rsidRPr="004227C8">
              <w:rPr>
                <w:rFonts w:ascii="Times New Roman" w:eastAsiaTheme="minorEastAsia" w:hAnsiTheme="minorEastAsia" w:cs="Times New Roman"/>
                <w:sz w:val="24"/>
              </w:rPr>
              <w:t>）二级标准，</w:t>
            </w:r>
            <w:r w:rsidRPr="004227C8">
              <w:rPr>
                <w:rFonts w:ascii="Times New Roman" w:eastAsiaTheme="minorEastAsia" w:hAnsi="Times New Roman" w:cs="Times New Roman"/>
                <w:sz w:val="24"/>
              </w:rPr>
              <w:t>PM</w:t>
            </w:r>
            <w:r w:rsidRPr="004227C8">
              <w:rPr>
                <w:rFonts w:ascii="Times New Roman" w:eastAsiaTheme="minorEastAsia" w:hAnsi="Times New Roman" w:cs="Times New Roman"/>
                <w:sz w:val="24"/>
                <w:vertAlign w:val="subscript"/>
              </w:rPr>
              <w:t>2.5</w:t>
            </w:r>
            <w:r w:rsidRPr="004227C8">
              <w:rPr>
                <w:rFonts w:ascii="Times New Roman" w:eastAsiaTheme="minorEastAsia" w:hAnsiTheme="minorEastAsia" w:cs="Times New Roman"/>
                <w:sz w:val="24"/>
              </w:rPr>
              <w:t>和</w:t>
            </w:r>
            <w:r w:rsidRPr="004227C8">
              <w:rPr>
                <w:rFonts w:ascii="Times New Roman" w:eastAsiaTheme="minorEastAsia" w:hAnsi="Times New Roman" w:cs="Times New Roman"/>
                <w:sz w:val="24"/>
              </w:rPr>
              <w:t>PM</w:t>
            </w:r>
            <w:r w:rsidRPr="004227C8">
              <w:rPr>
                <w:rFonts w:ascii="Times New Roman" w:eastAsiaTheme="minorEastAsia" w:hAnsi="Times New Roman" w:cs="Times New Roman"/>
                <w:sz w:val="24"/>
                <w:vertAlign w:val="subscript"/>
              </w:rPr>
              <w:t>10</w:t>
            </w:r>
            <w:r w:rsidRPr="004227C8">
              <w:rPr>
                <w:rFonts w:ascii="Times New Roman" w:eastAsiaTheme="minorEastAsia" w:hAnsiTheme="minorEastAsia" w:cs="Times New Roman"/>
                <w:sz w:val="24"/>
              </w:rPr>
              <w:t>的年平均值均超过《环境空气质量标准》（</w:t>
            </w:r>
            <w:r w:rsidRPr="004227C8">
              <w:rPr>
                <w:rFonts w:ascii="Times New Roman" w:eastAsiaTheme="minorEastAsia" w:hAnsi="Times New Roman" w:cs="Times New Roman"/>
                <w:sz w:val="24"/>
              </w:rPr>
              <w:t>GB3095</w:t>
            </w:r>
            <w:r w:rsidRPr="004227C8">
              <w:rPr>
                <w:rFonts w:ascii="Times New Roman" w:eastAsiaTheme="minorEastAsia" w:hAnsiTheme="minorEastAsia" w:cs="Times New Roman"/>
                <w:sz w:val="24"/>
              </w:rPr>
              <w:t>－</w:t>
            </w:r>
            <w:r w:rsidRPr="004227C8">
              <w:rPr>
                <w:rFonts w:ascii="Times New Roman" w:eastAsiaTheme="minorEastAsia" w:hAnsi="Times New Roman" w:cs="Times New Roman"/>
                <w:sz w:val="24"/>
              </w:rPr>
              <w:t>2012</w:t>
            </w:r>
            <w:r w:rsidRPr="004227C8">
              <w:rPr>
                <w:rFonts w:ascii="Times New Roman" w:eastAsiaTheme="minorEastAsia" w:hAnsiTheme="minorEastAsia" w:cs="Times New Roman"/>
                <w:sz w:val="24"/>
              </w:rPr>
              <w:t>）中二级标准，说明本项目所在区域环境空气质量不达标。</w:t>
            </w:r>
          </w:p>
          <w:p w:rsidR="00C006C4" w:rsidRPr="004227C8" w:rsidRDefault="00E00525" w:rsidP="00C006C4">
            <w:pPr>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sz w:val="24"/>
                <w:szCs w:val="24"/>
              </w:rPr>
              <w:t>本项目特征污染因子</w:t>
            </w:r>
            <w:r w:rsidR="00C006C4" w:rsidRPr="004227C8">
              <w:rPr>
                <w:rFonts w:ascii="Times New Roman" w:eastAsiaTheme="minorEastAsia" w:hAnsiTheme="minorEastAsia" w:cs="Times New Roman"/>
                <w:sz w:val="24"/>
                <w:szCs w:val="24"/>
              </w:rPr>
              <w:t>颗粒物及非甲烷总烃委托</w:t>
            </w:r>
            <w:r w:rsidR="000213D5" w:rsidRPr="004227C8">
              <w:rPr>
                <w:rFonts w:ascii="Times New Roman" w:eastAsiaTheme="minorEastAsia" w:hAnsiTheme="minorEastAsia" w:cs="Times New Roman"/>
                <w:sz w:val="24"/>
              </w:rPr>
              <w:t>陕西恒信检测有限公司于</w:t>
            </w:r>
            <w:r w:rsidR="000213D5" w:rsidRPr="004227C8">
              <w:rPr>
                <w:rFonts w:ascii="Times New Roman" w:eastAsiaTheme="minorEastAsia" w:hAnsi="Times New Roman" w:cs="Times New Roman"/>
                <w:sz w:val="24"/>
              </w:rPr>
              <w:t>2020</w:t>
            </w:r>
            <w:r w:rsidR="000213D5" w:rsidRPr="004227C8">
              <w:rPr>
                <w:rFonts w:ascii="Times New Roman" w:eastAsiaTheme="minorEastAsia" w:hAnsiTheme="minorEastAsia" w:cs="Times New Roman"/>
                <w:sz w:val="24"/>
              </w:rPr>
              <w:t>年</w:t>
            </w:r>
            <w:r w:rsidR="000213D5" w:rsidRPr="004227C8">
              <w:rPr>
                <w:rFonts w:ascii="Times New Roman" w:eastAsiaTheme="minorEastAsia" w:hAnsi="Times New Roman" w:cs="Times New Roman"/>
                <w:sz w:val="24"/>
              </w:rPr>
              <w:t>12</w:t>
            </w:r>
            <w:r w:rsidR="000213D5" w:rsidRPr="004227C8">
              <w:rPr>
                <w:rFonts w:ascii="Times New Roman" w:eastAsiaTheme="minorEastAsia" w:hAnsiTheme="minorEastAsia" w:cs="Times New Roman"/>
                <w:sz w:val="24"/>
              </w:rPr>
              <w:t>月</w:t>
            </w:r>
            <w:r w:rsidR="000213D5" w:rsidRPr="004227C8">
              <w:rPr>
                <w:rFonts w:ascii="Times New Roman" w:eastAsiaTheme="minorEastAsia" w:hAnsi="Times New Roman" w:cs="Times New Roman"/>
                <w:sz w:val="24"/>
              </w:rPr>
              <w:t>4</w:t>
            </w:r>
            <w:r w:rsidR="000213D5" w:rsidRPr="004227C8">
              <w:rPr>
                <w:rFonts w:ascii="Times New Roman" w:eastAsiaTheme="minorEastAsia" w:hAnsiTheme="minorEastAsia" w:cs="Times New Roman"/>
                <w:sz w:val="24"/>
              </w:rPr>
              <w:t>日</w:t>
            </w:r>
            <m:oMath>
              <m:r>
                <m:rPr>
                  <m:sty m:val="p"/>
                </m:rPr>
                <w:rPr>
                  <w:rFonts w:ascii="Cambria Math" w:eastAsiaTheme="minorEastAsia" w:hAnsi="Times New Roman" w:cs="Times New Roman"/>
                  <w:sz w:val="24"/>
                </w:rPr>
                <m:t>~</m:t>
              </m:r>
            </m:oMath>
            <w:r w:rsidR="000213D5" w:rsidRPr="004227C8">
              <w:rPr>
                <w:rFonts w:ascii="Times New Roman" w:eastAsiaTheme="minorEastAsia" w:hAnsi="Times New Roman" w:cs="Times New Roman"/>
                <w:sz w:val="24"/>
              </w:rPr>
              <w:t>2020</w:t>
            </w:r>
            <w:r w:rsidR="000213D5" w:rsidRPr="004227C8">
              <w:rPr>
                <w:rFonts w:ascii="Times New Roman" w:eastAsiaTheme="minorEastAsia" w:hAnsiTheme="minorEastAsia" w:cs="Times New Roman"/>
                <w:sz w:val="24"/>
              </w:rPr>
              <w:t>年</w:t>
            </w:r>
            <w:r w:rsidR="000213D5" w:rsidRPr="004227C8">
              <w:rPr>
                <w:rFonts w:ascii="Times New Roman" w:eastAsiaTheme="minorEastAsia" w:hAnsi="Times New Roman" w:cs="Times New Roman"/>
                <w:sz w:val="24"/>
              </w:rPr>
              <w:t>12</w:t>
            </w:r>
            <w:r w:rsidR="000213D5" w:rsidRPr="004227C8">
              <w:rPr>
                <w:rFonts w:ascii="Times New Roman" w:eastAsiaTheme="minorEastAsia" w:hAnsiTheme="minorEastAsia" w:cs="Times New Roman"/>
                <w:sz w:val="24"/>
              </w:rPr>
              <w:t>月</w:t>
            </w:r>
            <w:r w:rsidR="000213D5" w:rsidRPr="004227C8">
              <w:rPr>
                <w:rFonts w:ascii="Times New Roman" w:eastAsiaTheme="minorEastAsia" w:hAnsi="Times New Roman" w:cs="Times New Roman"/>
                <w:sz w:val="24"/>
              </w:rPr>
              <w:t>10</w:t>
            </w:r>
            <w:r w:rsidR="000213D5" w:rsidRPr="004227C8">
              <w:rPr>
                <w:rFonts w:ascii="Times New Roman" w:eastAsiaTheme="minorEastAsia" w:hAnsiTheme="minorEastAsia" w:cs="Times New Roman"/>
                <w:sz w:val="24"/>
              </w:rPr>
              <w:t>日对本项目厂区进行现场监测。监测结果见表</w:t>
            </w:r>
            <w:r w:rsidR="000213D5" w:rsidRPr="004227C8">
              <w:rPr>
                <w:rFonts w:ascii="Times New Roman" w:eastAsiaTheme="minorEastAsia" w:hAnsi="Times New Roman" w:cs="Times New Roman"/>
                <w:sz w:val="24"/>
              </w:rPr>
              <w:t>3-2</w:t>
            </w:r>
            <w:r w:rsidR="000213D5" w:rsidRPr="004227C8">
              <w:rPr>
                <w:rFonts w:ascii="Times New Roman" w:eastAsiaTheme="minorEastAsia" w:hAnsiTheme="minorEastAsia" w:cs="Times New Roman"/>
                <w:sz w:val="24"/>
              </w:rPr>
              <w:t>。</w:t>
            </w:r>
          </w:p>
          <w:p w:rsidR="000213D5" w:rsidRPr="004227C8" w:rsidRDefault="000213D5" w:rsidP="000213D5">
            <w:pPr>
              <w:pStyle w:val="21"/>
              <w:spacing w:after="0"/>
              <w:ind w:leftChars="0" w:left="0" w:firstLineChars="0" w:firstLine="0"/>
              <w:jc w:val="center"/>
              <w:rPr>
                <w:rFonts w:ascii="Times New Roman" w:eastAsiaTheme="minorEastAsia" w:hAnsi="Times New Roman"/>
                <w:szCs w:val="21"/>
              </w:rPr>
            </w:pPr>
            <w:r w:rsidRPr="004227C8">
              <w:rPr>
                <w:rFonts w:ascii="Times New Roman" w:eastAsiaTheme="minorEastAsia" w:hAnsiTheme="minorEastAsia"/>
                <w:szCs w:val="21"/>
              </w:rPr>
              <w:t>表</w:t>
            </w:r>
            <w:r w:rsidRPr="004227C8">
              <w:rPr>
                <w:rFonts w:ascii="Times New Roman" w:eastAsiaTheme="minorEastAsia" w:hAnsi="Times New Roman"/>
                <w:szCs w:val="21"/>
              </w:rPr>
              <w:t>3-2</w:t>
            </w:r>
            <w:r w:rsidRPr="004227C8">
              <w:rPr>
                <w:rFonts w:ascii="Times New Roman" w:eastAsiaTheme="minorEastAsia" w:hAnsiTheme="minorEastAsia"/>
                <w:szCs w:val="21"/>
              </w:rPr>
              <w:t>非甲烷总烃监测结果统计表</w:t>
            </w:r>
          </w:p>
          <w:tbl>
            <w:tblPr>
              <w:tblStyle w:val="aff6"/>
              <w:tblW w:w="8501" w:type="dxa"/>
              <w:tblLayout w:type="fixed"/>
              <w:tblLook w:val="04A0"/>
            </w:tblPr>
            <w:tblGrid>
              <w:gridCol w:w="704"/>
              <w:gridCol w:w="709"/>
              <w:gridCol w:w="1843"/>
              <w:gridCol w:w="1984"/>
              <w:gridCol w:w="1134"/>
              <w:gridCol w:w="709"/>
              <w:gridCol w:w="1418"/>
            </w:tblGrid>
            <w:tr w:rsidR="00964F36" w:rsidRPr="004227C8" w:rsidTr="00EC5B1D">
              <w:tc>
                <w:tcPr>
                  <w:tcW w:w="704" w:type="dxa"/>
                  <w:vAlign w:val="center"/>
                </w:tcPr>
                <w:p w:rsidR="00964F36" w:rsidRPr="004227C8" w:rsidRDefault="00964F36"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监测项目</w:t>
                  </w:r>
                </w:p>
              </w:tc>
              <w:tc>
                <w:tcPr>
                  <w:tcW w:w="709" w:type="dxa"/>
                  <w:vAlign w:val="center"/>
                </w:tcPr>
                <w:p w:rsidR="00964F36" w:rsidRPr="004227C8" w:rsidRDefault="00964F36"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监测点位</w:t>
                  </w:r>
                </w:p>
              </w:tc>
              <w:tc>
                <w:tcPr>
                  <w:tcW w:w="1843" w:type="dxa"/>
                  <w:vAlign w:val="center"/>
                </w:tcPr>
                <w:p w:rsidR="00964F36" w:rsidRPr="004227C8" w:rsidRDefault="00964F36"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监测时间</w:t>
                  </w:r>
                </w:p>
              </w:tc>
              <w:tc>
                <w:tcPr>
                  <w:tcW w:w="1984" w:type="dxa"/>
                  <w:vAlign w:val="center"/>
                </w:tcPr>
                <w:p w:rsidR="00964F36" w:rsidRPr="004227C8" w:rsidRDefault="00964F36"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浓度范围</w:t>
                  </w:r>
                </w:p>
                <w:p w:rsidR="00964F36" w:rsidRPr="004227C8" w:rsidRDefault="00964F36" w:rsidP="00B334E9">
                  <w:pPr>
                    <w:pStyle w:val="21"/>
                    <w:spacing w:after="0"/>
                    <w:ind w:leftChars="0" w:left="0" w:firstLineChars="0" w:firstLine="0"/>
                    <w:jc w:val="center"/>
                    <w:rPr>
                      <w:rFonts w:ascii="Times New Roman" w:eastAsiaTheme="minorEastAsia" w:hAnsi="Times New Roman"/>
                      <w:bCs/>
                      <w:szCs w:val="21"/>
                    </w:rPr>
                  </w:pPr>
                  <w:r w:rsidRPr="004227C8">
                    <w:rPr>
                      <w:rFonts w:ascii="Times New Roman" w:eastAsiaTheme="minorEastAsia" w:hAnsi="Times New Roman"/>
                      <w:bCs/>
                      <w:sz w:val="21"/>
                      <w:szCs w:val="21"/>
                    </w:rPr>
                    <w:t>(mg/m</w:t>
                  </w:r>
                  <w:r w:rsidRPr="004227C8">
                    <w:rPr>
                      <w:rFonts w:ascii="Times New Roman" w:eastAsiaTheme="minorEastAsia" w:hAnsi="Times New Roman"/>
                      <w:bCs/>
                      <w:sz w:val="21"/>
                      <w:szCs w:val="21"/>
                      <w:vertAlign w:val="superscript"/>
                    </w:rPr>
                    <w:t>3</w:t>
                  </w:r>
                  <w:r w:rsidRPr="004227C8">
                    <w:rPr>
                      <w:rFonts w:ascii="Times New Roman" w:eastAsiaTheme="minorEastAsia" w:hAnsi="Times New Roman"/>
                      <w:bCs/>
                      <w:sz w:val="21"/>
                      <w:szCs w:val="21"/>
                    </w:rPr>
                    <w:t>)</w:t>
                  </w:r>
                </w:p>
              </w:tc>
              <w:tc>
                <w:tcPr>
                  <w:tcW w:w="1134" w:type="dxa"/>
                  <w:vAlign w:val="center"/>
                </w:tcPr>
                <w:p w:rsidR="00964F36" w:rsidRPr="004227C8" w:rsidRDefault="00964F36"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标准限值</w:t>
                  </w:r>
                </w:p>
                <w:p w:rsidR="00964F36" w:rsidRPr="004227C8" w:rsidRDefault="00964F36" w:rsidP="00B334E9">
                  <w:pPr>
                    <w:pStyle w:val="21"/>
                    <w:spacing w:after="0"/>
                    <w:ind w:leftChars="0" w:left="0" w:firstLineChars="0" w:firstLine="0"/>
                    <w:jc w:val="center"/>
                    <w:rPr>
                      <w:rFonts w:ascii="Times New Roman" w:eastAsiaTheme="minorEastAsia" w:hAnsi="Times New Roman"/>
                      <w:bCs/>
                      <w:szCs w:val="21"/>
                    </w:rPr>
                  </w:pPr>
                  <w:r w:rsidRPr="004227C8">
                    <w:rPr>
                      <w:rFonts w:ascii="Times New Roman" w:eastAsiaTheme="minorEastAsia" w:hAnsi="Times New Roman"/>
                      <w:bCs/>
                      <w:sz w:val="21"/>
                      <w:szCs w:val="21"/>
                    </w:rPr>
                    <w:t>(mg/m</w:t>
                  </w:r>
                  <w:r w:rsidRPr="004227C8">
                    <w:rPr>
                      <w:rFonts w:ascii="Times New Roman" w:eastAsiaTheme="minorEastAsia" w:hAnsi="Times New Roman"/>
                      <w:bCs/>
                      <w:sz w:val="21"/>
                      <w:szCs w:val="21"/>
                      <w:vertAlign w:val="superscript"/>
                    </w:rPr>
                    <w:t>3</w:t>
                  </w:r>
                  <w:r w:rsidRPr="004227C8">
                    <w:rPr>
                      <w:rFonts w:ascii="Times New Roman" w:eastAsiaTheme="minorEastAsia" w:hAnsi="Times New Roman"/>
                      <w:bCs/>
                      <w:sz w:val="21"/>
                      <w:szCs w:val="21"/>
                    </w:rPr>
                    <w:t>)</w:t>
                  </w:r>
                </w:p>
              </w:tc>
              <w:tc>
                <w:tcPr>
                  <w:tcW w:w="709" w:type="dxa"/>
                  <w:vAlign w:val="center"/>
                </w:tcPr>
                <w:p w:rsidR="00964F36" w:rsidRPr="004227C8" w:rsidRDefault="00964F36"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达标情况</w:t>
                  </w:r>
                </w:p>
              </w:tc>
              <w:tc>
                <w:tcPr>
                  <w:tcW w:w="1418" w:type="dxa"/>
                  <w:vAlign w:val="center"/>
                </w:tcPr>
                <w:p w:rsidR="00964F36" w:rsidRPr="004227C8" w:rsidRDefault="00EC5B1D" w:rsidP="00EC5B1D">
                  <w:pPr>
                    <w:jc w:val="center"/>
                    <w:rPr>
                      <w:rFonts w:ascii="Times New Roman" w:eastAsiaTheme="minorEastAsia" w:hAnsi="Times New Roman" w:cs="Times New Roman"/>
                      <w:bCs/>
                    </w:rPr>
                  </w:pPr>
                  <w:r w:rsidRPr="004227C8">
                    <w:rPr>
                      <w:rFonts w:ascii="Times New Roman" w:eastAsiaTheme="minorEastAsia" w:hAnsiTheme="minorEastAsia" w:cs="Times New Roman"/>
                      <w:bCs/>
                    </w:rPr>
                    <w:t>不达标率</w:t>
                  </w:r>
                </w:p>
              </w:tc>
            </w:tr>
            <w:tr w:rsidR="00EC5B1D" w:rsidRPr="004227C8" w:rsidTr="00EC5B1D">
              <w:trPr>
                <w:trHeight w:val="90"/>
              </w:trPr>
              <w:tc>
                <w:tcPr>
                  <w:tcW w:w="704" w:type="dxa"/>
                  <w:vMerge w:val="restart"/>
                  <w:vAlign w:val="center"/>
                </w:tcPr>
                <w:p w:rsidR="00EC5B1D" w:rsidRPr="004227C8" w:rsidRDefault="00EC5B1D" w:rsidP="00B334E9">
                  <w:pPr>
                    <w:jc w:val="center"/>
                    <w:rPr>
                      <w:rFonts w:ascii="Times New Roman" w:eastAsiaTheme="minorEastAsia" w:hAnsi="Times New Roman" w:cs="Times New Roman"/>
                    </w:rPr>
                  </w:pPr>
                </w:p>
                <w:p w:rsidR="00EC5B1D" w:rsidRPr="004227C8" w:rsidRDefault="00EC5B1D" w:rsidP="00B334E9">
                  <w:pPr>
                    <w:jc w:val="center"/>
                    <w:rPr>
                      <w:rFonts w:ascii="Times New Roman" w:eastAsiaTheme="minorEastAsia" w:hAnsi="Times New Roman" w:cs="Times New Roman"/>
                    </w:rPr>
                  </w:pPr>
                </w:p>
                <w:p w:rsidR="00EC5B1D" w:rsidRPr="004227C8" w:rsidRDefault="00EC5B1D" w:rsidP="00B334E9">
                  <w:pPr>
                    <w:jc w:val="center"/>
                    <w:rPr>
                      <w:rFonts w:ascii="Times New Roman" w:eastAsiaTheme="minorEastAsia" w:hAnsi="Times New Roman" w:cs="Times New Roman"/>
                    </w:rPr>
                  </w:pPr>
                </w:p>
                <w:p w:rsidR="00EC5B1D" w:rsidRPr="004227C8" w:rsidRDefault="00EC5B1D" w:rsidP="00B334E9">
                  <w:pPr>
                    <w:jc w:val="center"/>
                    <w:rPr>
                      <w:rFonts w:ascii="Times New Roman" w:eastAsiaTheme="minorEastAsia" w:hAnsi="Times New Roman" w:cs="Times New Roman"/>
                    </w:rPr>
                  </w:pPr>
                </w:p>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heme="minorEastAsia" w:cs="Times New Roman"/>
                    </w:rPr>
                    <w:lastRenderedPageBreak/>
                    <w:t>非甲烷总烃</w:t>
                  </w:r>
                </w:p>
              </w:tc>
              <w:tc>
                <w:tcPr>
                  <w:tcW w:w="709" w:type="dxa"/>
                  <w:vMerge w:val="restart"/>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heme="minorEastAsia" w:cs="Times New Roman"/>
                    </w:rPr>
                    <w:lastRenderedPageBreak/>
                    <w:t>项目厂区上风向</w:t>
                  </w:r>
                </w:p>
              </w:tc>
              <w:tc>
                <w:tcPr>
                  <w:tcW w:w="1843" w:type="dxa"/>
                  <w:vAlign w:val="center"/>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2020.12.4</w:t>
                  </w:r>
                </w:p>
              </w:tc>
              <w:tc>
                <w:tcPr>
                  <w:tcW w:w="1984" w:type="dxa"/>
                  <w:vAlign w:val="center"/>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0.69</w:t>
                  </w:r>
                  <m:oMath>
                    <m:r>
                      <m:rPr>
                        <m:sty m:val="p"/>
                      </m:rPr>
                      <w:rPr>
                        <w:rFonts w:ascii="Cambria Math" w:eastAsiaTheme="minorEastAsia" w:hAnsi="Times New Roman" w:cs="Times New Roman"/>
                      </w:rPr>
                      <m:t>~</m:t>
                    </m:r>
                  </m:oMath>
                  <w:r w:rsidRPr="004227C8">
                    <w:rPr>
                      <w:rFonts w:ascii="Times New Roman" w:eastAsiaTheme="minorEastAsia" w:hAnsi="Times New Roman" w:cs="Times New Roman"/>
                    </w:rPr>
                    <w:t>0.74</w:t>
                  </w:r>
                </w:p>
              </w:tc>
              <w:tc>
                <w:tcPr>
                  <w:tcW w:w="1134" w:type="dxa"/>
                  <w:vMerge w:val="restart"/>
                  <w:vAlign w:val="center"/>
                </w:tcPr>
                <w:p w:rsidR="00EC5B1D" w:rsidRPr="004227C8" w:rsidRDefault="00EC5B1D" w:rsidP="00B334E9">
                  <w:pPr>
                    <w:jc w:val="center"/>
                    <w:rPr>
                      <w:rFonts w:ascii="Times New Roman" w:eastAsiaTheme="minorEastAsia" w:hAnsi="Times New Roman" w:cs="Times New Roman"/>
                    </w:rPr>
                  </w:pPr>
                </w:p>
                <w:p w:rsidR="00EC5B1D" w:rsidRPr="004227C8" w:rsidRDefault="00EC5B1D" w:rsidP="00B334E9">
                  <w:pPr>
                    <w:jc w:val="center"/>
                    <w:rPr>
                      <w:rFonts w:ascii="Times New Roman" w:eastAsiaTheme="minorEastAsia" w:hAnsi="Times New Roman" w:cs="Times New Roman"/>
                    </w:rPr>
                  </w:pPr>
                </w:p>
                <w:p w:rsidR="00EC5B1D" w:rsidRPr="004227C8" w:rsidRDefault="00EC5B1D" w:rsidP="00B334E9">
                  <w:pPr>
                    <w:jc w:val="center"/>
                    <w:rPr>
                      <w:rFonts w:ascii="Times New Roman" w:eastAsiaTheme="minorEastAsia" w:hAnsi="Times New Roman" w:cs="Times New Roman"/>
                    </w:rPr>
                  </w:pPr>
                </w:p>
                <w:p w:rsidR="00EC5B1D" w:rsidRPr="004227C8" w:rsidRDefault="00EC5B1D" w:rsidP="00B334E9">
                  <w:pPr>
                    <w:jc w:val="center"/>
                    <w:rPr>
                      <w:rFonts w:ascii="Times New Roman" w:eastAsiaTheme="minorEastAsia" w:hAnsi="Times New Roman" w:cs="Times New Roman"/>
                    </w:rPr>
                  </w:pPr>
                </w:p>
                <w:p w:rsidR="00EC5B1D" w:rsidRPr="004227C8" w:rsidRDefault="00EC5B1D" w:rsidP="00B334E9">
                  <w:pPr>
                    <w:jc w:val="center"/>
                    <w:rPr>
                      <w:rFonts w:ascii="Times New Roman" w:eastAsiaTheme="minorEastAsia" w:hAnsi="Times New Roman" w:cs="Times New Roman"/>
                    </w:rPr>
                  </w:pPr>
                </w:p>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w:t>
                  </w:r>
                </w:p>
              </w:tc>
              <w:tc>
                <w:tcPr>
                  <w:tcW w:w="709" w:type="dxa"/>
                  <w:vMerge w:val="restart"/>
                  <w:vAlign w:val="center"/>
                </w:tcPr>
                <w:p w:rsidR="00EC5B1D" w:rsidRPr="004227C8" w:rsidRDefault="00EC5B1D" w:rsidP="00B334E9">
                  <w:pPr>
                    <w:jc w:val="center"/>
                    <w:rPr>
                      <w:rFonts w:ascii="Times New Roman" w:eastAsiaTheme="minorEastAsia" w:hAnsi="Times New Roman" w:cs="Times New Roman"/>
                    </w:rPr>
                  </w:pPr>
                </w:p>
                <w:p w:rsidR="00EC5B1D" w:rsidRPr="004227C8" w:rsidRDefault="00EC5B1D" w:rsidP="00B334E9">
                  <w:pPr>
                    <w:jc w:val="center"/>
                    <w:rPr>
                      <w:rFonts w:ascii="Times New Roman" w:eastAsiaTheme="minorEastAsia" w:hAnsi="Times New Roman" w:cs="Times New Roman"/>
                    </w:rPr>
                  </w:pPr>
                </w:p>
                <w:p w:rsidR="00EC5B1D" w:rsidRPr="004227C8" w:rsidRDefault="00EC5B1D" w:rsidP="00B334E9">
                  <w:pPr>
                    <w:jc w:val="center"/>
                    <w:rPr>
                      <w:rFonts w:ascii="Times New Roman" w:eastAsiaTheme="minorEastAsia" w:hAnsi="Times New Roman" w:cs="Times New Roman"/>
                    </w:rPr>
                  </w:pPr>
                </w:p>
                <w:p w:rsidR="00EC5B1D" w:rsidRPr="004227C8" w:rsidRDefault="00EC5B1D" w:rsidP="00B334E9">
                  <w:pPr>
                    <w:jc w:val="center"/>
                    <w:rPr>
                      <w:rFonts w:ascii="Times New Roman" w:eastAsiaTheme="minorEastAsia" w:hAnsi="Times New Roman" w:cs="Times New Roman"/>
                    </w:rPr>
                  </w:pPr>
                </w:p>
                <w:p w:rsidR="00EC5B1D" w:rsidRPr="004227C8" w:rsidRDefault="00EC5B1D" w:rsidP="00B334E9">
                  <w:pPr>
                    <w:jc w:val="center"/>
                    <w:rPr>
                      <w:rFonts w:ascii="Times New Roman" w:eastAsiaTheme="minorEastAsia" w:hAnsi="Times New Roman" w:cs="Times New Roman"/>
                    </w:rPr>
                  </w:pPr>
                </w:p>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heme="minorEastAsia" w:cs="Times New Roman"/>
                    </w:rPr>
                    <w:t>达标</w:t>
                  </w:r>
                </w:p>
              </w:tc>
              <w:tc>
                <w:tcPr>
                  <w:tcW w:w="1418" w:type="dxa"/>
                  <w:vMerge w:val="restart"/>
                </w:tcPr>
                <w:p w:rsidR="00EC5B1D" w:rsidRPr="004227C8" w:rsidRDefault="00EC5B1D" w:rsidP="00B334E9">
                  <w:pPr>
                    <w:jc w:val="center"/>
                    <w:rPr>
                      <w:rFonts w:ascii="Times New Roman" w:eastAsiaTheme="minorEastAsia" w:hAnsi="Times New Roman" w:cs="Times New Roman"/>
                    </w:rPr>
                  </w:pPr>
                </w:p>
                <w:p w:rsidR="00EC5B1D" w:rsidRPr="004227C8" w:rsidRDefault="00EC5B1D" w:rsidP="00EC5B1D">
                  <w:pPr>
                    <w:pStyle w:val="a0"/>
                    <w:rPr>
                      <w:rFonts w:ascii="Times New Roman" w:eastAsiaTheme="minorEastAsia" w:hAnsi="Times New Roman" w:cs="Times New Roman"/>
                    </w:rPr>
                  </w:pPr>
                </w:p>
                <w:p w:rsidR="00EC5B1D" w:rsidRPr="004227C8" w:rsidRDefault="00EC5B1D" w:rsidP="00EC5B1D">
                  <w:pPr>
                    <w:pStyle w:val="a0"/>
                    <w:rPr>
                      <w:rFonts w:ascii="Times New Roman" w:eastAsiaTheme="minorEastAsia" w:hAnsi="Times New Roman" w:cs="Times New Roman"/>
                    </w:rPr>
                  </w:pPr>
                </w:p>
                <w:p w:rsidR="00EC5B1D" w:rsidRPr="004227C8" w:rsidRDefault="00EC5B1D" w:rsidP="00EC5B1D">
                  <w:pPr>
                    <w:pStyle w:val="a0"/>
                    <w:rPr>
                      <w:rFonts w:ascii="Times New Roman" w:eastAsiaTheme="minorEastAsia" w:hAnsi="Times New Roman" w:cs="Times New Roman"/>
                    </w:rPr>
                  </w:pPr>
                </w:p>
                <w:p w:rsidR="00EC5B1D" w:rsidRPr="004227C8" w:rsidRDefault="00EC5B1D" w:rsidP="00EC5B1D">
                  <w:pPr>
                    <w:pStyle w:val="a0"/>
                    <w:rPr>
                      <w:rFonts w:ascii="Times New Roman" w:eastAsiaTheme="minorEastAsia" w:hAnsi="Times New Roman" w:cs="Times New Roman"/>
                    </w:rPr>
                  </w:pPr>
                </w:p>
                <w:p w:rsidR="00EC5B1D" w:rsidRPr="004227C8" w:rsidRDefault="00EC5B1D" w:rsidP="00EC5B1D">
                  <w:pPr>
                    <w:jc w:val="center"/>
                    <w:rPr>
                      <w:rFonts w:ascii="Times New Roman" w:eastAsiaTheme="minorEastAsia" w:hAnsi="Times New Roman" w:cs="Times New Roman"/>
                    </w:rPr>
                  </w:pPr>
                  <w:r w:rsidRPr="004227C8">
                    <w:rPr>
                      <w:rFonts w:ascii="Times New Roman" w:eastAsiaTheme="minorEastAsia" w:hAnsi="Times New Roman" w:cs="Times New Roman"/>
                    </w:rPr>
                    <w:t>0</w:t>
                  </w: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2020.12.5</w:t>
                  </w:r>
                </w:p>
              </w:tc>
              <w:tc>
                <w:tcPr>
                  <w:tcW w:w="1984" w:type="dxa"/>
                  <w:vAlign w:val="center"/>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0.72</w:t>
                  </w:r>
                  <m:oMath>
                    <m:r>
                      <m:rPr>
                        <m:sty m:val="p"/>
                      </m:rPr>
                      <w:rPr>
                        <w:rFonts w:ascii="Cambria Math" w:eastAsiaTheme="minorEastAsia" w:hAnsi="Times New Roman" w:cs="Times New Roman"/>
                      </w:rPr>
                      <m:t>~</m:t>
                    </m:r>
                  </m:oMath>
                  <w:r w:rsidRPr="004227C8">
                    <w:rPr>
                      <w:rFonts w:ascii="Times New Roman" w:eastAsiaTheme="minorEastAsia" w:hAnsi="Times New Roman" w:cs="Times New Roman"/>
                    </w:rPr>
                    <w:t>0.77</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2020.12.6</w:t>
                  </w:r>
                </w:p>
              </w:tc>
              <w:tc>
                <w:tcPr>
                  <w:tcW w:w="1984" w:type="dxa"/>
                  <w:vAlign w:val="center"/>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0.74</w:t>
                  </w:r>
                  <m:oMath>
                    <m:r>
                      <m:rPr>
                        <m:sty m:val="p"/>
                      </m:rPr>
                      <w:rPr>
                        <w:rFonts w:ascii="Cambria Math" w:eastAsiaTheme="minorEastAsia" w:hAnsi="Times New Roman" w:cs="Times New Roman"/>
                      </w:rPr>
                      <m:t>~</m:t>
                    </m:r>
                  </m:oMath>
                  <w:r w:rsidRPr="004227C8">
                    <w:rPr>
                      <w:rFonts w:ascii="Times New Roman" w:eastAsiaTheme="minorEastAsia" w:hAnsi="Times New Roman" w:cs="Times New Roman"/>
                    </w:rPr>
                    <w:t>0.78</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2020.12.7</w:t>
                  </w:r>
                </w:p>
              </w:tc>
              <w:tc>
                <w:tcPr>
                  <w:tcW w:w="1984" w:type="dxa"/>
                  <w:vAlign w:val="center"/>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0.69</w:t>
                  </w:r>
                  <m:oMath>
                    <m:r>
                      <m:rPr>
                        <m:sty m:val="p"/>
                      </m:rPr>
                      <w:rPr>
                        <w:rFonts w:ascii="Cambria Math" w:eastAsiaTheme="minorEastAsia" w:hAnsi="Times New Roman" w:cs="Times New Roman"/>
                      </w:rPr>
                      <m:t>~</m:t>
                    </m:r>
                  </m:oMath>
                  <w:r w:rsidRPr="004227C8">
                    <w:rPr>
                      <w:rFonts w:ascii="Times New Roman" w:eastAsiaTheme="minorEastAsia" w:hAnsi="Times New Roman" w:cs="Times New Roman"/>
                    </w:rPr>
                    <w:t>0.71</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2020.12.8</w:t>
                  </w:r>
                </w:p>
              </w:tc>
              <w:tc>
                <w:tcPr>
                  <w:tcW w:w="1984" w:type="dxa"/>
                  <w:vAlign w:val="center"/>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0.76</w:t>
                  </w:r>
                  <m:oMath>
                    <m:r>
                      <m:rPr>
                        <m:sty m:val="p"/>
                      </m:rPr>
                      <w:rPr>
                        <w:rFonts w:ascii="Cambria Math" w:eastAsiaTheme="minorEastAsia" w:hAnsi="Times New Roman" w:cs="Times New Roman"/>
                      </w:rPr>
                      <m:t>~</m:t>
                    </m:r>
                  </m:oMath>
                  <w:r w:rsidRPr="004227C8">
                    <w:rPr>
                      <w:rFonts w:ascii="Times New Roman" w:eastAsiaTheme="minorEastAsia" w:hAnsi="Times New Roman" w:cs="Times New Roman"/>
                    </w:rPr>
                    <w:t>0.80</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2020.12.9</w:t>
                  </w:r>
                </w:p>
              </w:tc>
              <w:tc>
                <w:tcPr>
                  <w:tcW w:w="1984" w:type="dxa"/>
                  <w:vAlign w:val="center"/>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0.70</w:t>
                  </w:r>
                  <m:oMath>
                    <m:r>
                      <m:rPr>
                        <m:sty m:val="p"/>
                      </m:rPr>
                      <w:rPr>
                        <w:rFonts w:ascii="Cambria Math" w:eastAsiaTheme="minorEastAsia" w:hAnsi="Times New Roman" w:cs="Times New Roman"/>
                      </w:rPr>
                      <m:t>~</m:t>
                    </m:r>
                  </m:oMath>
                  <w:r w:rsidRPr="004227C8">
                    <w:rPr>
                      <w:rFonts w:ascii="Times New Roman" w:eastAsiaTheme="minorEastAsia" w:hAnsi="Times New Roman" w:cs="Times New Roman"/>
                    </w:rPr>
                    <w:t>0.75</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2020.12.10</w:t>
                  </w:r>
                </w:p>
              </w:tc>
              <w:tc>
                <w:tcPr>
                  <w:tcW w:w="1984" w:type="dxa"/>
                  <w:vAlign w:val="center"/>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0.64</w:t>
                  </w:r>
                  <m:oMath>
                    <m:r>
                      <m:rPr>
                        <m:sty m:val="p"/>
                      </m:rPr>
                      <w:rPr>
                        <w:rFonts w:ascii="Cambria Math" w:eastAsiaTheme="minorEastAsia" w:hAnsi="Times New Roman" w:cs="Times New Roman"/>
                      </w:rPr>
                      <m:t>~</m:t>
                    </m:r>
                  </m:oMath>
                  <w:r w:rsidRPr="004227C8">
                    <w:rPr>
                      <w:rFonts w:ascii="Times New Roman" w:eastAsiaTheme="minorEastAsia" w:hAnsi="Times New Roman" w:cs="Times New Roman"/>
                    </w:rPr>
                    <w:t>0.68</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restart"/>
                  <w:vAlign w:val="center"/>
                </w:tcPr>
                <w:p w:rsidR="00EC5B1D" w:rsidRPr="004227C8" w:rsidRDefault="00EC5B1D" w:rsidP="00B334E9">
                  <w:pPr>
                    <w:rPr>
                      <w:rFonts w:ascii="Times New Roman" w:eastAsiaTheme="minorEastAsia" w:hAnsi="Times New Roman" w:cs="Times New Roman"/>
                    </w:rPr>
                  </w:pPr>
                  <w:r w:rsidRPr="004227C8">
                    <w:rPr>
                      <w:rFonts w:ascii="Times New Roman" w:eastAsiaTheme="minorEastAsia" w:hAnsiTheme="minorEastAsia" w:cs="Times New Roman"/>
                    </w:rPr>
                    <w:t>项目厂区下风向</w:t>
                  </w:r>
                </w:p>
              </w:tc>
              <w:tc>
                <w:tcPr>
                  <w:tcW w:w="1843" w:type="dxa"/>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2020.12.4</w:t>
                  </w:r>
                </w:p>
              </w:tc>
              <w:tc>
                <w:tcPr>
                  <w:tcW w:w="1984" w:type="dxa"/>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0.74</w:t>
                  </w:r>
                  <m:oMath>
                    <m:r>
                      <m:rPr>
                        <m:sty m:val="p"/>
                      </m:rPr>
                      <w:rPr>
                        <w:rFonts w:ascii="Cambria Math" w:eastAsiaTheme="minorEastAsia" w:hAnsi="Times New Roman" w:cs="Times New Roman"/>
                      </w:rPr>
                      <m:t>~</m:t>
                    </m:r>
                  </m:oMath>
                  <w:r w:rsidRPr="004227C8">
                    <w:rPr>
                      <w:rFonts w:ascii="Times New Roman" w:eastAsiaTheme="minorEastAsia" w:hAnsi="Times New Roman" w:cs="Times New Roman"/>
                    </w:rPr>
                    <w:t>0.83</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2020.12.5</w:t>
                  </w:r>
                </w:p>
              </w:tc>
              <w:tc>
                <w:tcPr>
                  <w:tcW w:w="1984" w:type="dxa"/>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0.74</w:t>
                  </w:r>
                  <m:oMath>
                    <m:r>
                      <m:rPr>
                        <m:sty m:val="p"/>
                      </m:rPr>
                      <w:rPr>
                        <w:rFonts w:ascii="Cambria Math" w:eastAsiaTheme="minorEastAsia" w:hAnsi="Times New Roman" w:cs="Times New Roman"/>
                      </w:rPr>
                      <m:t>~</m:t>
                    </m:r>
                  </m:oMath>
                  <w:r w:rsidRPr="004227C8">
                    <w:rPr>
                      <w:rFonts w:ascii="Times New Roman" w:eastAsiaTheme="minorEastAsia" w:hAnsi="Times New Roman" w:cs="Times New Roman"/>
                    </w:rPr>
                    <w:t>0.618</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2020.12.6</w:t>
                  </w:r>
                </w:p>
              </w:tc>
              <w:tc>
                <w:tcPr>
                  <w:tcW w:w="1984" w:type="dxa"/>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0.80</w:t>
                  </w:r>
                  <m:oMath>
                    <m:r>
                      <m:rPr>
                        <m:sty m:val="p"/>
                      </m:rPr>
                      <w:rPr>
                        <w:rFonts w:ascii="Cambria Math" w:eastAsiaTheme="minorEastAsia" w:hAnsi="Times New Roman" w:cs="Times New Roman"/>
                      </w:rPr>
                      <m:t>~</m:t>
                    </m:r>
                  </m:oMath>
                  <w:r w:rsidRPr="004227C8">
                    <w:rPr>
                      <w:rFonts w:ascii="Times New Roman" w:eastAsiaTheme="minorEastAsia" w:hAnsi="Times New Roman" w:cs="Times New Roman"/>
                    </w:rPr>
                    <w:t>0.82</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2020.12.7</w:t>
                  </w:r>
                </w:p>
              </w:tc>
              <w:tc>
                <w:tcPr>
                  <w:tcW w:w="1984" w:type="dxa"/>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0.80</w:t>
                  </w:r>
                  <m:oMath>
                    <m:r>
                      <m:rPr>
                        <m:sty m:val="p"/>
                      </m:rPr>
                      <w:rPr>
                        <w:rFonts w:ascii="Cambria Math" w:eastAsiaTheme="minorEastAsia" w:hAnsi="Times New Roman" w:cs="Times New Roman"/>
                      </w:rPr>
                      <m:t>~</m:t>
                    </m:r>
                  </m:oMath>
                  <w:r w:rsidRPr="004227C8">
                    <w:rPr>
                      <w:rFonts w:ascii="Times New Roman" w:eastAsiaTheme="minorEastAsia" w:hAnsi="Times New Roman" w:cs="Times New Roman"/>
                    </w:rPr>
                    <w:t>0.84</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2020.12.8</w:t>
                  </w:r>
                </w:p>
              </w:tc>
              <w:tc>
                <w:tcPr>
                  <w:tcW w:w="1984" w:type="dxa"/>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0.76</w:t>
                  </w:r>
                  <m:oMath>
                    <m:r>
                      <m:rPr>
                        <m:sty m:val="p"/>
                      </m:rPr>
                      <w:rPr>
                        <w:rFonts w:ascii="Cambria Math" w:eastAsiaTheme="minorEastAsia" w:hAnsi="Times New Roman" w:cs="Times New Roman"/>
                      </w:rPr>
                      <m:t>~</m:t>
                    </m:r>
                  </m:oMath>
                  <w:r w:rsidRPr="004227C8">
                    <w:rPr>
                      <w:rFonts w:ascii="Times New Roman" w:eastAsiaTheme="minorEastAsia" w:hAnsi="Times New Roman" w:cs="Times New Roman"/>
                    </w:rPr>
                    <w:t>0.80</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2020.12.9</w:t>
                  </w:r>
                </w:p>
              </w:tc>
              <w:tc>
                <w:tcPr>
                  <w:tcW w:w="1984" w:type="dxa"/>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0.81</w:t>
                  </w:r>
                  <m:oMath>
                    <m:r>
                      <m:rPr>
                        <m:sty m:val="p"/>
                      </m:rPr>
                      <w:rPr>
                        <w:rFonts w:ascii="Cambria Math" w:eastAsiaTheme="minorEastAsia" w:hAnsi="Times New Roman" w:cs="Times New Roman"/>
                      </w:rPr>
                      <m:t>~</m:t>
                    </m:r>
                  </m:oMath>
                  <w:r w:rsidRPr="004227C8">
                    <w:rPr>
                      <w:rFonts w:ascii="Times New Roman" w:eastAsiaTheme="minorEastAsia" w:hAnsi="Times New Roman" w:cs="Times New Roman"/>
                    </w:rPr>
                    <w:t>0.84</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2020.12.10</w:t>
                  </w:r>
                </w:p>
              </w:tc>
              <w:tc>
                <w:tcPr>
                  <w:tcW w:w="1984" w:type="dxa"/>
                </w:tcPr>
                <w:p w:rsidR="00EC5B1D" w:rsidRPr="004227C8" w:rsidRDefault="00EC5B1D" w:rsidP="000213D5">
                  <w:pPr>
                    <w:jc w:val="center"/>
                    <w:rPr>
                      <w:rFonts w:ascii="Times New Roman" w:eastAsiaTheme="minorEastAsia" w:hAnsi="Times New Roman" w:cs="Times New Roman"/>
                    </w:rPr>
                  </w:pPr>
                  <w:r w:rsidRPr="004227C8">
                    <w:rPr>
                      <w:rFonts w:ascii="Times New Roman" w:eastAsiaTheme="minorEastAsia" w:hAnsi="Times New Roman" w:cs="Times New Roman"/>
                    </w:rPr>
                    <w:t>0.82</w:t>
                  </w:r>
                  <m:oMath>
                    <m:r>
                      <m:rPr>
                        <m:sty m:val="p"/>
                      </m:rPr>
                      <w:rPr>
                        <w:rFonts w:ascii="Cambria Math" w:eastAsiaTheme="minorEastAsia" w:hAnsi="Times New Roman" w:cs="Times New Roman"/>
                      </w:rPr>
                      <m:t>~</m:t>
                    </m:r>
                  </m:oMath>
                  <w:r w:rsidRPr="004227C8">
                    <w:rPr>
                      <w:rFonts w:ascii="Times New Roman" w:eastAsiaTheme="minorEastAsia" w:hAnsi="Times New Roman" w:cs="Times New Roman"/>
                    </w:rPr>
                    <w:t>0.86</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964F36" w:rsidRPr="004227C8" w:rsidTr="00EC5B1D">
              <w:tc>
                <w:tcPr>
                  <w:tcW w:w="704" w:type="dxa"/>
                  <w:vAlign w:val="center"/>
                </w:tcPr>
                <w:p w:rsidR="00964F36" w:rsidRPr="004227C8" w:rsidRDefault="00964F36"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监测项目</w:t>
                  </w:r>
                </w:p>
              </w:tc>
              <w:tc>
                <w:tcPr>
                  <w:tcW w:w="709" w:type="dxa"/>
                  <w:vAlign w:val="center"/>
                </w:tcPr>
                <w:p w:rsidR="00964F36" w:rsidRPr="004227C8" w:rsidRDefault="00964F36"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监测点位</w:t>
                  </w:r>
                </w:p>
              </w:tc>
              <w:tc>
                <w:tcPr>
                  <w:tcW w:w="1843" w:type="dxa"/>
                  <w:vAlign w:val="center"/>
                </w:tcPr>
                <w:p w:rsidR="00964F36" w:rsidRPr="004227C8" w:rsidRDefault="00964F36"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监测时间</w:t>
                  </w:r>
                </w:p>
              </w:tc>
              <w:tc>
                <w:tcPr>
                  <w:tcW w:w="1984" w:type="dxa"/>
                  <w:vAlign w:val="center"/>
                </w:tcPr>
                <w:p w:rsidR="00964F36" w:rsidRPr="004227C8" w:rsidRDefault="00964F36"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浓度范围</w:t>
                  </w:r>
                </w:p>
                <w:p w:rsidR="00964F36" w:rsidRPr="004227C8" w:rsidRDefault="00964F36" w:rsidP="00B334E9">
                  <w:pPr>
                    <w:pStyle w:val="21"/>
                    <w:spacing w:after="0"/>
                    <w:ind w:leftChars="0" w:left="0" w:firstLineChars="0" w:firstLine="0"/>
                    <w:jc w:val="center"/>
                    <w:rPr>
                      <w:rFonts w:ascii="Times New Roman" w:eastAsiaTheme="minorEastAsia" w:hAnsi="Times New Roman"/>
                      <w:bCs/>
                      <w:sz w:val="21"/>
                      <w:szCs w:val="21"/>
                    </w:rPr>
                  </w:pPr>
                  <w:r w:rsidRPr="004227C8">
                    <w:rPr>
                      <w:rFonts w:ascii="Times New Roman" w:eastAsiaTheme="minorEastAsia" w:hAnsi="Times New Roman"/>
                      <w:bCs/>
                      <w:sz w:val="21"/>
                      <w:szCs w:val="21"/>
                    </w:rPr>
                    <w:t>(µg/m</w:t>
                  </w:r>
                  <w:r w:rsidRPr="004227C8">
                    <w:rPr>
                      <w:rFonts w:ascii="Times New Roman" w:eastAsiaTheme="minorEastAsia" w:hAnsi="Times New Roman"/>
                      <w:bCs/>
                      <w:sz w:val="21"/>
                      <w:szCs w:val="21"/>
                      <w:vertAlign w:val="superscript"/>
                    </w:rPr>
                    <w:t>3</w:t>
                  </w:r>
                  <w:r w:rsidRPr="004227C8">
                    <w:rPr>
                      <w:rFonts w:ascii="Times New Roman" w:eastAsiaTheme="minorEastAsia" w:hAnsi="Times New Roman"/>
                      <w:bCs/>
                      <w:sz w:val="21"/>
                      <w:szCs w:val="21"/>
                    </w:rPr>
                    <w:t>)</w:t>
                  </w:r>
                </w:p>
              </w:tc>
              <w:tc>
                <w:tcPr>
                  <w:tcW w:w="1134" w:type="dxa"/>
                  <w:vAlign w:val="center"/>
                </w:tcPr>
                <w:p w:rsidR="00964F36" w:rsidRPr="004227C8" w:rsidRDefault="00964F36"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标准限值</w:t>
                  </w:r>
                </w:p>
                <w:p w:rsidR="00964F36" w:rsidRPr="004227C8" w:rsidRDefault="00964F36" w:rsidP="00B334E9">
                  <w:pPr>
                    <w:pStyle w:val="21"/>
                    <w:spacing w:after="0"/>
                    <w:ind w:leftChars="0" w:left="0" w:firstLineChars="0" w:firstLine="0"/>
                    <w:jc w:val="center"/>
                    <w:rPr>
                      <w:rFonts w:ascii="Times New Roman" w:eastAsiaTheme="minorEastAsia" w:hAnsi="Times New Roman"/>
                      <w:bCs/>
                      <w:szCs w:val="21"/>
                    </w:rPr>
                  </w:pPr>
                  <w:r w:rsidRPr="004227C8">
                    <w:rPr>
                      <w:rFonts w:ascii="Times New Roman" w:eastAsiaTheme="minorEastAsia" w:hAnsi="Times New Roman"/>
                      <w:bCs/>
                      <w:szCs w:val="21"/>
                    </w:rPr>
                    <w:t>(</w:t>
                  </w:r>
                  <m:oMath>
                    <m:r>
                      <m:rPr>
                        <m:sty m:val="p"/>
                      </m:rPr>
                      <w:rPr>
                        <w:rFonts w:ascii="Cambria Math" w:eastAsiaTheme="minorEastAsia" w:hAnsi="Times New Roman"/>
                        <w:szCs w:val="21"/>
                      </w:rPr>
                      <m:t>μ</m:t>
                    </m:r>
                  </m:oMath>
                  <w:r w:rsidRPr="004227C8">
                    <w:rPr>
                      <w:rFonts w:ascii="Times New Roman" w:eastAsiaTheme="minorEastAsia" w:hAnsi="Times New Roman"/>
                      <w:szCs w:val="21"/>
                    </w:rPr>
                    <w:t>g/m</w:t>
                  </w:r>
                  <w:r w:rsidRPr="004227C8">
                    <w:rPr>
                      <w:rFonts w:ascii="Times New Roman" w:eastAsiaTheme="minorEastAsia" w:hAnsi="Times New Roman"/>
                      <w:szCs w:val="21"/>
                      <w:vertAlign w:val="superscript"/>
                    </w:rPr>
                    <w:t>3</w:t>
                  </w:r>
                  <w:r w:rsidRPr="004227C8">
                    <w:rPr>
                      <w:rFonts w:ascii="Times New Roman" w:eastAsiaTheme="minorEastAsia" w:hAnsi="Times New Roman"/>
                      <w:bCs/>
                      <w:szCs w:val="21"/>
                    </w:rPr>
                    <w:t>)</w:t>
                  </w:r>
                </w:p>
              </w:tc>
              <w:tc>
                <w:tcPr>
                  <w:tcW w:w="709" w:type="dxa"/>
                  <w:vAlign w:val="center"/>
                </w:tcPr>
                <w:p w:rsidR="00964F36" w:rsidRPr="004227C8" w:rsidRDefault="00964F36"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达标情况</w:t>
                  </w:r>
                </w:p>
              </w:tc>
              <w:tc>
                <w:tcPr>
                  <w:tcW w:w="1418" w:type="dxa"/>
                  <w:vAlign w:val="center"/>
                </w:tcPr>
                <w:p w:rsidR="00964F36" w:rsidRPr="004227C8" w:rsidRDefault="00EC5B1D" w:rsidP="00EC5B1D">
                  <w:pPr>
                    <w:jc w:val="center"/>
                    <w:rPr>
                      <w:rFonts w:ascii="Times New Roman" w:eastAsiaTheme="minorEastAsia" w:hAnsi="Times New Roman" w:cs="Times New Roman"/>
                      <w:bCs/>
                    </w:rPr>
                  </w:pPr>
                  <w:r w:rsidRPr="004227C8">
                    <w:rPr>
                      <w:rFonts w:ascii="Times New Roman" w:eastAsiaTheme="minorEastAsia" w:hAnsiTheme="minorEastAsia" w:cs="Times New Roman"/>
                      <w:bCs/>
                    </w:rPr>
                    <w:t>不达标率</w:t>
                  </w:r>
                </w:p>
              </w:tc>
            </w:tr>
            <w:tr w:rsidR="00EC5B1D" w:rsidRPr="004227C8" w:rsidTr="00EC5B1D">
              <w:tc>
                <w:tcPr>
                  <w:tcW w:w="704" w:type="dxa"/>
                  <w:vMerge w:val="restart"/>
                  <w:vAlign w:val="center"/>
                </w:tcPr>
                <w:p w:rsidR="00EC5B1D" w:rsidRPr="004227C8" w:rsidRDefault="00EC5B1D" w:rsidP="00B334E9">
                  <w:pPr>
                    <w:rPr>
                      <w:rFonts w:ascii="Times New Roman" w:eastAsiaTheme="minorEastAsia" w:hAnsi="Times New Roman" w:cs="Times New Roman"/>
                    </w:rPr>
                  </w:pPr>
                  <w:r w:rsidRPr="004227C8">
                    <w:rPr>
                      <w:rFonts w:ascii="Times New Roman" w:eastAsiaTheme="minorEastAsia" w:hAnsi="Times New Roman" w:cs="Times New Roman"/>
                    </w:rPr>
                    <w:t>TSP</w:t>
                  </w:r>
                </w:p>
              </w:tc>
              <w:tc>
                <w:tcPr>
                  <w:tcW w:w="709" w:type="dxa"/>
                  <w:vMerge w:val="restart"/>
                  <w:vAlign w:val="center"/>
                </w:tcPr>
                <w:p w:rsidR="00EC5B1D" w:rsidRPr="004227C8" w:rsidRDefault="00EC5B1D" w:rsidP="00B334E9">
                  <w:pPr>
                    <w:rPr>
                      <w:rFonts w:ascii="Times New Roman" w:eastAsiaTheme="minorEastAsia" w:hAnsi="Times New Roman" w:cs="Times New Roman"/>
                    </w:rPr>
                  </w:pPr>
                  <w:r w:rsidRPr="004227C8">
                    <w:rPr>
                      <w:rFonts w:ascii="Times New Roman" w:eastAsiaTheme="minorEastAsia" w:hAnsiTheme="minorEastAsia" w:cs="Times New Roman"/>
                    </w:rPr>
                    <w:t>项目厂区上风向</w:t>
                  </w:r>
                </w:p>
              </w:tc>
              <w:tc>
                <w:tcPr>
                  <w:tcW w:w="1843" w:type="dxa"/>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2020.12.04</w:t>
                  </w:r>
                </w:p>
              </w:tc>
              <w:tc>
                <w:tcPr>
                  <w:tcW w:w="1984" w:type="dxa"/>
                  <w:vAlign w:val="center"/>
                </w:tcPr>
                <w:p w:rsidR="00EC5B1D" w:rsidRPr="004227C8" w:rsidRDefault="00EC5B1D" w:rsidP="00B334E9">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87</w:t>
                  </w:r>
                </w:p>
              </w:tc>
              <w:tc>
                <w:tcPr>
                  <w:tcW w:w="1134" w:type="dxa"/>
                  <w:vMerge w:val="restart"/>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300</w:t>
                  </w:r>
                </w:p>
              </w:tc>
              <w:tc>
                <w:tcPr>
                  <w:tcW w:w="709" w:type="dxa"/>
                  <w:vMerge w:val="restart"/>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heme="minorEastAsia" w:cs="Times New Roman"/>
                    </w:rPr>
                    <w:t>达标</w:t>
                  </w:r>
                </w:p>
              </w:tc>
              <w:tc>
                <w:tcPr>
                  <w:tcW w:w="1418" w:type="dxa"/>
                  <w:vMerge w:val="restart"/>
                  <w:vAlign w:val="center"/>
                </w:tcPr>
                <w:p w:rsidR="00EC5B1D" w:rsidRPr="004227C8" w:rsidRDefault="00EC5B1D" w:rsidP="00EC5B1D">
                  <w:pPr>
                    <w:jc w:val="center"/>
                    <w:rPr>
                      <w:rFonts w:ascii="Times New Roman" w:eastAsiaTheme="minorEastAsia" w:hAnsi="Times New Roman" w:cs="Times New Roman"/>
                    </w:rPr>
                  </w:pPr>
                  <w:r w:rsidRPr="004227C8">
                    <w:rPr>
                      <w:rFonts w:ascii="Times New Roman" w:eastAsiaTheme="minorEastAsia" w:hAnsi="Times New Roman" w:cs="Times New Roman"/>
                    </w:rPr>
                    <w:t>0</w:t>
                  </w: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2020.12.05</w:t>
                  </w:r>
                </w:p>
              </w:tc>
              <w:tc>
                <w:tcPr>
                  <w:tcW w:w="1984" w:type="dxa"/>
                  <w:vAlign w:val="center"/>
                </w:tcPr>
                <w:p w:rsidR="00EC5B1D" w:rsidRPr="004227C8" w:rsidRDefault="00EC5B1D" w:rsidP="00B334E9">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105</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2020.12.06</w:t>
                  </w:r>
                </w:p>
              </w:tc>
              <w:tc>
                <w:tcPr>
                  <w:tcW w:w="1984" w:type="dxa"/>
                  <w:vAlign w:val="center"/>
                </w:tcPr>
                <w:p w:rsidR="00EC5B1D" w:rsidRPr="004227C8" w:rsidRDefault="00EC5B1D" w:rsidP="00B334E9">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113</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2020.12.07</w:t>
                  </w:r>
                </w:p>
              </w:tc>
              <w:tc>
                <w:tcPr>
                  <w:tcW w:w="1984" w:type="dxa"/>
                  <w:vAlign w:val="center"/>
                </w:tcPr>
                <w:p w:rsidR="00EC5B1D" w:rsidRPr="004227C8" w:rsidRDefault="00EC5B1D" w:rsidP="00B334E9">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110</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2020.12.08</w:t>
                  </w:r>
                </w:p>
              </w:tc>
              <w:tc>
                <w:tcPr>
                  <w:tcW w:w="1984" w:type="dxa"/>
                  <w:vAlign w:val="center"/>
                </w:tcPr>
                <w:p w:rsidR="00EC5B1D" w:rsidRPr="004227C8" w:rsidRDefault="00EC5B1D" w:rsidP="00B334E9">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109</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2020.12.09</w:t>
                  </w:r>
                </w:p>
              </w:tc>
              <w:tc>
                <w:tcPr>
                  <w:tcW w:w="1984" w:type="dxa"/>
                  <w:vAlign w:val="center"/>
                </w:tcPr>
                <w:p w:rsidR="00EC5B1D" w:rsidRPr="004227C8" w:rsidRDefault="00EC5B1D" w:rsidP="00B334E9">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105</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2020.12.10</w:t>
                  </w:r>
                </w:p>
              </w:tc>
              <w:tc>
                <w:tcPr>
                  <w:tcW w:w="1984" w:type="dxa"/>
                  <w:vAlign w:val="center"/>
                </w:tcPr>
                <w:p w:rsidR="00EC5B1D" w:rsidRPr="004227C8" w:rsidRDefault="00EC5B1D" w:rsidP="00B334E9">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96</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restart"/>
                  <w:vAlign w:val="center"/>
                </w:tcPr>
                <w:p w:rsidR="00EC5B1D" w:rsidRPr="004227C8" w:rsidRDefault="00EC5B1D" w:rsidP="00B334E9">
                  <w:pPr>
                    <w:rPr>
                      <w:rFonts w:ascii="Times New Roman" w:eastAsiaTheme="minorEastAsia" w:hAnsi="Times New Roman" w:cs="Times New Roman"/>
                    </w:rPr>
                  </w:pPr>
                  <w:r w:rsidRPr="004227C8">
                    <w:rPr>
                      <w:rFonts w:ascii="Times New Roman" w:eastAsiaTheme="minorEastAsia" w:hAnsiTheme="minorEastAsia" w:cs="Times New Roman"/>
                    </w:rPr>
                    <w:t>项目厂区下风向</w:t>
                  </w:r>
                </w:p>
              </w:tc>
              <w:tc>
                <w:tcPr>
                  <w:tcW w:w="1843" w:type="dxa"/>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2020.12.04</w:t>
                  </w:r>
                </w:p>
              </w:tc>
              <w:tc>
                <w:tcPr>
                  <w:tcW w:w="1984" w:type="dxa"/>
                  <w:vAlign w:val="center"/>
                </w:tcPr>
                <w:p w:rsidR="00EC5B1D" w:rsidRPr="004227C8" w:rsidRDefault="00EC5B1D" w:rsidP="00B334E9">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112</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2020.12.05</w:t>
                  </w:r>
                </w:p>
              </w:tc>
              <w:tc>
                <w:tcPr>
                  <w:tcW w:w="1984" w:type="dxa"/>
                  <w:vAlign w:val="center"/>
                </w:tcPr>
                <w:p w:rsidR="00EC5B1D" w:rsidRPr="004227C8" w:rsidRDefault="00EC5B1D" w:rsidP="00B334E9">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119</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2020.12.06</w:t>
                  </w:r>
                </w:p>
              </w:tc>
              <w:tc>
                <w:tcPr>
                  <w:tcW w:w="1984" w:type="dxa"/>
                  <w:vAlign w:val="center"/>
                </w:tcPr>
                <w:p w:rsidR="00EC5B1D" w:rsidRPr="004227C8" w:rsidRDefault="00EC5B1D" w:rsidP="00B334E9">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125</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2020.12.07</w:t>
                  </w:r>
                </w:p>
              </w:tc>
              <w:tc>
                <w:tcPr>
                  <w:tcW w:w="1984" w:type="dxa"/>
                  <w:vAlign w:val="center"/>
                </w:tcPr>
                <w:p w:rsidR="00EC5B1D" w:rsidRPr="004227C8" w:rsidRDefault="00EC5B1D" w:rsidP="00B334E9">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123</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2020.12.08</w:t>
                  </w:r>
                </w:p>
              </w:tc>
              <w:tc>
                <w:tcPr>
                  <w:tcW w:w="1984" w:type="dxa"/>
                  <w:vAlign w:val="center"/>
                </w:tcPr>
                <w:p w:rsidR="00EC5B1D" w:rsidRPr="004227C8" w:rsidRDefault="00EC5B1D" w:rsidP="00B334E9">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122</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2020.12.09</w:t>
                  </w:r>
                </w:p>
              </w:tc>
              <w:tc>
                <w:tcPr>
                  <w:tcW w:w="1984" w:type="dxa"/>
                  <w:vAlign w:val="center"/>
                </w:tcPr>
                <w:p w:rsidR="00EC5B1D" w:rsidRPr="004227C8" w:rsidRDefault="00EC5B1D" w:rsidP="00B334E9">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119</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r w:rsidR="00EC5B1D" w:rsidRPr="004227C8" w:rsidTr="00EC5B1D">
              <w:tc>
                <w:tcPr>
                  <w:tcW w:w="70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rPr>
                      <w:rFonts w:ascii="Times New Roman" w:eastAsiaTheme="minorEastAsia" w:hAnsi="Times New Roman" w:cs="Times New Roman"/>
                    </w:rPr>
                  </w:pPr>
                </w:p>
              </w:tc>
              <w:tc>
                <w:tcPr>
                  <w:tcW w:w="1843" w:type="dxa"/>
                  <w:vAlign w:val="center"/>
                </w:tcPr>
                <w:p w:rsidR="00EC5B1D" w:rsidRPr="004227C8" w:rsidRDefault="00EC5B1D"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2020.12.10</w:t>
                  </w:r>
                </w:p>
              </w:tc>
              <w:tc>
                <w:tcPr>
                  <w:tcW w:w="1984" w:type="dxa"/>
                  <w:vAlign w:val="center"/>
                </w:tcPr>
                <w:p w:rsidR="00EC5B1D" w:rsidRPr="004227C8" w:rsidRDefault="00EC5B1D" w:rsidP="00B334E9">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114</w:t>
                  </w:r>
                </w:p>
              </w:tc>
              <w:tc>
                <w:tcPr>
                  <w:tcW w:w="1134" w:type="dxa"/>
                  <w:vMerge/>
                  <w:vAlign w:val="center"/>
                </w:tcPr>
                <w:p w:rsidR="00EC5B1D" w:rsidRPr="004227C8" w:rsidRDefault="00EC5B1D" w:rsidP="00B334E9">
                  <w:pPr>
                    <w:rPr>
                      <w:rFonts w:ascii="Times New Roman" w:eastAsiaTheme="minorEastAsia" w:hAnsi="Times New Roman" w:cs="Times New Roman"/>
                    </w:rPr>
                  </w:pPr>
                </w:p>
              </w:tc>
              <w:tc>
                <w:tcPr>
                  <w:tcW w:w="709" w:type="dxa"/>
                  <w:vMerge/>
                  <w:vAlign w:val="center"/>
                </w:tcPr>
                <w:p w:rsidR="00EC5B1D" w:rsidRPr="004227C8" w:rsidRDefault="00EC5B1D" w:rsidP="00B334E9">
                  <w:pPr>
                    <w:jc w:val="center"/>
                    <w:rPr>
                      <w:rFonts w:ascii="Times New Roman" w:eastAsiaTheme="minorEastAsia" w:hAnsi="Times New Roman" w:cs="Times New Roman"/>
                    </w:rPr>
                  </w:pPr>
                </w:p>
              </w:tc>
              <w:tc>
                <w:tcPr>
                  <w:tcW w:w="1418" w:type="dxa"/>
                  <w:vMerge/>
                </w:tcPr>
                <w:p w:rsidR="00EC5B1D" w:rsidRPr="004227C8" w:rsidRDefault="00EC5B1D" w:rsidP="00B334E9">
                  <w:pPr>
                    <w:jc w:val="center"/>
                    <w:rPr>
                      <w:rFonts w:ascii="Times New Roman" w:eastAsiaTheme="minorEastAsia" w:hAnsi="Times New Roman" w:cs="Times New Roman"/>
                    </w:rPr>
                  </w:pPr>
                </w:p>
              </w:tc>
            </w:tr>
          </w:tbl>
          <w:p w:rsidR="000213D5" w:rsidRPr="004227C8" w:rsidRDefault="000213D5" w:rsidP="000213D5">
            <w:pPr>
              <w:pStyle w:val="a0"/>
              <w:spacing w:line="360" w:lineRule="auto"/>
              <w:ind w:firstLine="480"/>
              <w:rPr>
                <w:rFonts w:ascii="Times New Roman" w:eastAsiaTheme="minorEastAsia" w:hAnsi="Times New Roman" w:cs="Times New Roman"/>
              </w:rPr>
            </w:pPr>
            <w:r w:rsidRPr="004227C8">
              <w:rPr>
                <w:rFonts w:ascii="Times New Roman" w:eastAsiaTheme="minorEastAsia" w:hAnsiTheme="minorEastAsia" w:cs="Times New Roman"/>
                <w:sz w:val="24"/>
              </w:rPr>
              <w:t>根据监测结果，项目非甲烷总烃小时浓度值满足《大气污染物综合排放标准详解》中的标准要求；颗粒物</w:t>
            </w:r>
            <w:r w:rsidRPr="004227C8">
              <w:rPr>
                <w:rFonts w:ascii="Times New Roman" w:eastAsiaTheme="minorEastAsia" w:hAnsi="Times New Roman" w:cs="Times New Roman"/>
                <w:sz w:val="24"/>
              </w:rPr>
              <w:t>24</w:t>
            </w:r>
            <w:r w:rsidRPr="004227C8">
              <w:rPr>
                <w:rFonts w:ascii="Times New Roman" w:eastAsiaTheme="minorEastAsia" w:hAnsiTheme="minorEastAsia" w:cs="Times New Roman"/>
                <w:sz w:val="24"/>
              </w:rPr>
              <w:t>小时平均值满足（</w:t>
            </w:r>
            <w:r w:rsidRPr="004227C8">
              <w:rPr>
                <w:rFonts w:ascii="Times New Roman" w:eastAsiaTheme="minorEastAsia" w:hAnsi="Times New Roman" w:cs="Times New Roman"/>
                <w:sz w:val="24"/>
              </w:rPr>
              <w:t>GB3095-2012</w:t>
            </w:r>
            <w:r w:rsidRPr="004227C8">
              <w:rPr>
                <w:rFonts w:ascii="Times New Roman" w:eastAsiaTheme="minorEastAsia" w:hAnsiTheme="minorEastAsia" w:cs="Times New Roman"/>
                <w:sz w:val="24"/>
              </w:rPr>
              <w:t>）及其修改单中二级标准。则本项目特征因子环境空气质量现状均达标</w:t>
            </w:r>
            <w:r w:rsidR="00EC5B1D" w:rsidRPr="004227C8">
              <w:rPr>
                <w:rFonts w:ascii="Times New Roman" w:eastAsiaTheme="minorEastAsia" w:hAnsiTheme="minorEastAsia" w:cs="Times New Roman"/>
                <w:sz w:val="24"/>
              </w:rPr>
              <w:t>，不达标率为</w:t>
            </w:r>
            <w:r w:rsidR="00EC5B1D" w:rsidRPr="004227C8">
              <w:rPr>
                <w:rFonts w:ascii="Times New Roman" w:eastAsiaTheme="minorEastAsia" w:hAnsi="Times New Roman" w:cs="Times New Roman"/>
                <w:sz w:val="24"/>
              </w:rPr>
              <w:t>0</w:t>
            </w:r>
            <w:r w:rsidRPr="004227C8">
              <w:rPr>
                <w:rFonts w:ascii="Times New Roman" w:eastAsiaTheme="minorEastAsia" w:hAnsiTheme="minorEastAsia" w:cs="Times New Roman"/>
                <w:sz w:val="24"/>
              </w:rPr>
              <w:t>。</w:t>
            </w:r>
          </w:p>
          <w:p w:rsidR="00E00525" w:rsidRPr="004227C8" w:rsidRDefault="00E00525" w:rsidP="00C006C4">
            <w:pPr>
              <w:spacing w:line="360" w:lineRule="auto"/>
              <w:ind w:firstLineChars="200" w:firstLine="422"/>
              <w:rPr>
                <w:rFonts w:ascii="Times New Roman" w:eastAsiaTheme="minorEastAsia" w:hAnsi="Times New Roman" w:cs="Times New Roman"/>
                <w:b/>
                <w:bCs/>
              </w:rPr>
            </w:pPr>
            <w:r w:rsidRPr="004227C8">
              <w:rPr>
                <w:rFonts w:ascii="Times New Roman" w:eastAsiaTheme="minorEastAsia" w:hAnsi="Times New Roman" w:cs="Times New Roman"/>
                <w:b/>
                <w:bCs/>
              </w:rPr>
              <w:t>2</w:t>
            </w:r>
            <w:r w:rsidRPr="004227C8">
              <w:rPr>
                <w:rFonts w:ascii="Times New Roman" w:eastAsiaTheme="minorEastAsia" w:hAnsiTheme="minorEastAsia" w:cs="Times New Roman"/>
                <w:b/>
                <w:bCs/>
              </w:rPr>
              <w:t>、声环境监测现状</w:t>
            </w:r>
          </w:p>
          <w:p w:rsidR="00E00525" w:rsidRPr="004227C8" w:rsidRDefault="00E00525">
            <w:pPr>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sz w:val="24"/>
              </w:rPr>
              <w:t>为了解项目所在地声环境质量状况，本次评价委托</w:t>
            </w:r>
            <w:r w:rsidR="000213D5" w:rsidRPr="004227C8">
              <w:rPr>
                <w:rFonts w:ascii="Times New Roman" w:eastAsiaTheme="minorEastAsia" w:hAnsiTheme="minorEastAsia" w:cs="Times New Roman"/>
                <w:sz w:val="24"/>
              </w:rPr>
              <w:t>陕西恒信检测有限公司</w:t>
            </w:r>
            <w:r w:rsidRPr="004227C8">
              <w:rPr>
                <w:rFonts w:ascii="Times New Roman" w:eastAsiaTheme="minorEastAsia" w:hAnsiTheme="minorEastAsia" w:cs="Times New Roman"/>
                <w:sz w:val="24"/>
              </w:rPr>
              <w:t>对项目所在地厂界于</w:t>
            </w:r>
            <w:r w:rsidRPr="004227C8">
              <w:rPr>
                <w:rFonts w:ascii="Times New Roman" w:eastAsiaTheme="minorEastAsia" w:hAnsi="Times New Roman" w:cs="Times New Roman"/>
                <w:sz w:val="24"/>
              </w:rPr>
              <w:t>2020</w:t>
            </w:r>
            <w:r w:rsidRPr="004227C8">
              <w:rPr>
                <w:rFonts w:ascii="Times New Roman" w:eastAsiaTheme="minorEastAsia" w:hAnsiTheme="minorEastAsia" w:cs="Times New Roman"/>
                <w:sz w:val="24"/>
              </w:rPr>
              <w:t>年</w:t>
            </w:r>
            <w:r w:rsidR="000213D5" w:rsidRPr="004227C8">
              <w:rPr>
                <w:rFonts w:ascii="Times New Roman" w:eastAsiaTheme="minorEastAsia" w:hAnsi="Times New Roman" w:cs="Times New Roman"/>
                <w:sz w:val="24"/>
              </w:rPr>
              <w:t>12</w:t>
            </w:r>
            <w:r w:rsidRPr="004227C8">
              <w:rPr>
                <w:rFonts w:ascii="Times New Roman" w:eastAsiaTheme="minorEastAsia" w:hAnsiTheme="minorEastAsia" w:cs="Times New Roman"/>
                <w:sz w:val="24"/>
              </w:rPr>
              <w:t>月</w:t>
            </w:r>
            <w:r w:rsidR="000213D5" w:rsidRPr="004227C8">
              <w:rPr>
                <w:rFonts w:ascii="Times New Roman" w:eastAsiaTheme="minorEastAsia" w:hAnsi="Times New Roman" w:cs="Times New Roman"/>
                <w:sz w:val="24"/>
              </w:rPr>
              <w:t>4</w:t>
            </w:r>
            <w:r w:rsidRPr="004227C8">
              <w:rPr>
                <w:rFonts w:ascii="Times New Roman" w:eastAsiaTheme="minorEastAsia" w:hAnsiTheme="minorEastAsia" w:cs="Times New Roman"/>
                <w:sz w:val="24"/>
              </w:rPr>
              <w:t>日至</w:t>
            </w:r>
            <w:r w:rsidRPr="004227C8">
              <w:rPr>
                <w:rFonts w:ascii="Times New Roman" w:eastAsiaTheme="minorEastAsia" w:hAnsi="Times New Roman" w:cs="Times New Roman"/>
                <w:sz w:val="24"/>
              </w:rPr>
              <w:t>2020</w:t>
            </w:r>
            <w:r w:rsidRPr="004227C8">
              <w:rPr>
                <w:rFonts w:ascii="Times New Roman" w:eastAsiaTheme="minorEastAsia" w:hAnsiTheme="minorEastAsia" w:cs="Times New Roman"/>
                <w:sz w:val="24"/>
              </w:rPr>
              <w:t>年</w:t>
            </w:r>
            <w:r w:rsidR="000213D5" w:rsidRPr="004227C8">
              <w:rPr>
                <w:rFonts w:ascii="Times New Roman" w:eastAsiaTheme="minorEastAsia" w:hAnsi="Times New Roman" w:cs="Times New Roman"/>
                <w:sz w:val="24"/>
              </w:rPr>
              <w:t>12</w:t>
            </w:r>
            <w:r w:rsidRPr="004227C8">
              <w:rPr>
                <w:rFonts w:ascii="Times New Roman" w:eastAsiaTheme="minorEastAsia" w:hAnsiTheme="minorEastAsia" w:cs="Times New Roman"/>
                <w:sz w:val="24"/>
              </w:rPr>
              <w:t>月</w:t>
            </w:r>
            <w:r w:rsidR="000213D5" w:rsidRPr="004227C8">
              <w:rPr>
                <w:rFonts w:ascii="Times New Roman" w:eastAsiaTheme="minorEastAsia" w:hAnsi="Times New Roman" w:cs="Times New Roman"/>
                <w:sz w:val="24"/>
              </w:rPr>
              <w:t>5</w:t>
            </w:r>
            <w:r w:rsidRPr="004227C8">
              <w:rPr>
                <w:rFonts w:ascii="Times New Roman" w:eastAsiaTheme="minorEastAsia" w:hAnsiTheme="minorEastAsia" w:cs="Times New Roman"/>
                <w:sz w:val="24"/>
              </w:rPr>
              <w:t>日进行了噪声环境监测，</w:t>
            </w:r>
            <w:r w:rsidRPr="004227C8">
              <w:rPr>
                <w:rFonts w:ascii="Times New Roman" w:eastAsiaTheme="minorEastAsia" w:hAnsiTheme="minorEastAsia" w:cs="Times New Roman"/>
                <w:sz w:val="24"/>
                <w:szCs w:val="22"/>
              </w:rPr>
              <w:t>监测期间项目正常运营，监测时段主要产噪设备均处于运行状态，各厂界监测点位选取了厂界噪声最大点，各监测点位均具有可代表性，</w:t>
            </w:r>
            <w:r w:rsidRPr="004227C8">
              <w:rPr>
                <w:rFonts w:ascii="Times New Roman" w:eastAsiaTheme="minorEastAsia" w:hAnsiTheme="minorEastAsia" w:cs="Times New Roman"/>
                <w:sz w:val="24"/>
              </w:rPr>
              <w:t>监测结果见表</w:t>
            </w:r>
            <w:r w:rsidRPr="004227C8">
              <w:rPr>
                <w:rFonts w:ascii="Times New Roman" w:eastAsiaTheme="minorEastAsia" w:hAnsi="Times New Roman" w:cs="Times New Roman"/>
                <w:sz w:val="24"/>
              </w:rPr>
              <w:t>3-3</w:t>
            </w:r>
            <w:r w:rsidRPr="004227C8">
              <w:rPr>
                <w:rFonts w:ascii="Times New Roman" w:eastAsiaTheme="minorEastAsia" w:hAnsiTheme="minorEastAsia" w:cs="Times New Roman"/>
                <w:sz w:val="24"/>
              </w:rPr>
              <w:t>，监测报告见</w:t>
            </w:r>
            <w:r w:rsidRPr="004227C8">
              <w:rPr>
                <w:rFonts w:ascii="Times New Roman" w:eastAsiaTheme="minorEastAsia" w:hAnsiTheme="minorEastAsia" w:cs="Times New Roman"/>
                <w:b/>
                <w:sz w:val="24"/>
              </w:rPr>
              <w:t>附件</w:t>
            </w:r>
            <w:r w:rsidR="0018784B">
              <w:rPr>
                <w:rFonts w:ascii="Times New Roman" w:eastAsiaTheme="minorEastAsia" w:hAnsi="Times New Roman" w:cs="Times New Roman" w:hint="eastAsia"/>
                <w:b/>
                <w:sz w:val="24"/>
              </w:rPr>
              <w:t>3</w:t>
            </w:r>
            <w:r w:rsidRPr="004227C8">
              <w:rPr>
                <w:rFonts w:ascii="Times New Roman" w:eastAsiaTheme="minorEastAsia" w:hAnsiTheme="minorEastAsia" w:cs="Times New Roman"/>
                <w:b/>
                <w:sz w:val="24"/>
              </w:rPr>
              <w:t>，</w:t>
            </w:r>
            <w:r w:rsidRPr="004227C8">
              <w:rPr>
                <w:rFonts w:ascii="Times New Roman" w:eastAsiaTheme="minorEastAsia" w:hAnsiTheme="minorEastAsia" w:cs="Times New Roman"/>
                <w:sz w:val="24"/>
              </w:rPr>
              <w:t>监测点位见</w:t>
            </w:r>
            <w:r w:rsidRPr="004227C8">
              <w:rPr>
                <w:rFonts w:ascii="Times New Roman" w:eastAsiaTheme="minorEastAsia" w:hAnsiTheme="minorEastAsia" w:cs="Times New Roman"/>
                <w:b/>
                <w:sz w:val="24"/>
              </w:rPr>
              <w:t>附图</w:t>
            </w:r>
            <w:r w:rsidRPr="004227C8">
              <w:rPr>
                <w:rFonts w:ascii="Times New Roman" w:eastAsiaTheme="minorEastAsia" w:hAnsi="Times New Roman" w:cs="Times New Roman"/>
                <w:b/>
                <w:sz w:val="24"/>
              </w:rPr>
              <w:t>4</w:t>
            </w:r>
            <w:r w:rsidRPr="004227C8">
              <w:rPr>
                <w:rFonts w:ascii="Times New Roman" w:eastAsiaTheme="minorEastAsia" w:hAnsiTheme="minorEastAsia" w:cs="Times New Roman"/>
                <w:sz w:val="24"/>
              </w:rPr>
              <w:t>。</w:t>
            </w:r>
          </w:p>
          <w:p w:rsidR="00EC5B1D" w:rsidRPr="004227C8" w:rsidRDefault="00EC5B1D" w:rsidP="00EC5B1D">
            <w:pPr>
              <w:pStyle w:val="a0"/>
              <w:rPr>
                <w:rFonts w:ascii="Times New Roman" w:eastAsiaTheme="minorEastAsia" w:hAnsi="Times New Roman" w:cs="Times New Roman"/>
              </w:rPr>
            </w:pPr>
          </w:p>
          <w:p w:rsidR="00E00525" w:rsidRPr="004227C8" w:rsidRDefault="00E00525">
            <w:pPr>
              <w:pStyle w:val="21"/>
              <w:spacing w:after="0"/>
              <w:ind w:leftChars="0" w:left="0" w:firstLineChars="0" w:firstLine="0"/>
              <w:jc w:val="center"/>
              <w:rPr>
                <w:rFonts w:ascii="Times New Roman" w:eastAsiaTheme="minorEastAsia" w:hAnsi="Times New Roman"/>
              </w:rPr>
            </w:pPr>
            <w:r w:rsidRPr="004227C8">
              <w:rPr>
                <w:rFonts w:ascii="Times New Roman" w:eastAsiaTheme="minorEastAsia" w:hAnsiTheme="minorEastAsia"/>
                <w:b/>
                <w:bCs/>
                <w:sz w:val="21"/>
                <w:szCs w:val="21"/>
              </w:rPr>
              <w:lastRenderedPageBreak/>
              <w:t>表</w:t>
            </w:r>
            <w:r w:rsidRPr="004227C8">
              <w:rPr>
                <w:rFonts w:ascii="Times New Roman" w:eastAsiaTheme="minorEastAsia" w:hAnsi="Times New Roman"/>
                <w:b/>
                <w:bCs/>
                <w:sz w:val="21"/>
                <w:szCs w:val="21"/>
              </w:rPr>
              <w:t xml:space="preserve">3-3 </w:t>
            </w:r>
            <w:r w:rsidRPr="004227C8">
              <w:rPr>
                <w:rFonts w:ascii="Times New Roman" w:eastAsiaTheme="minorEastAsia" w:hAnsiTheme="minorEastAsia"/>
                <w:b/>
                <w:bCs/>
                <w:sz w:val="21"/>
                <w:szCs w:val="21"/>
              </w:rPr>
              <w:t>本项目声环境现状值</w:t>
            </w:r>
            <w:r w:rsidRPr="004227C8">
              <w:rPr>
                <w:rFonts w:ascii="Times New Roman" w:eastAsiaTheme="minorEastAsia" w:hAnsi="Times New Roman"/>
                <w:b/>
                <w:bCs/>
                <w:sz w:val="21"/>
                <w:szCs w:val="21"/>
              </w:rPr>
              <w:t xml:space="preserve">  </w:t>
            </w:r>
            <w:r w:rsidRPr="004227C8">
              <w:rPr>
                <w:rFonts w:ascii="Times New Roman" w:eastAsiaTheme="minorEastAsia" w:hAnsiTheme="minorEastAsia"/>
                <w:b/>
                <w:bCs/>
                <w:sz w:val="21"/>
                <w:szCs w:val="21"/>
              </w:rPr>
              <w:t>单位</w:t>
            </w:r>
            <w:r w:rsidRPr="004227C8">
              <w:rPr>
                <w:rFonts w:ascii="Times New Roman" w:eastAsiaTheme="minorEastAsia" w:hAnsi="Times New Roman"/>
                <w:b/>
                <w:bCs/>
                <w:sz w:val="21"/>
                <w:szCs w:val="21"/>
              </w:rPr>
              <w:t>[dB(A)]</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5"/>
              <w:gridCol w:w="1091"/>
              <w:gridCol w:w="1015"/>
              <w:gridCol w:w="1015"/>
              <w:gridCol w:w="1161"/>
              <w:gridCol w:w="1595"/>
              <w:gridCol w:w="1477"/>
            </w:tblGrid>
            <w:tr w:rsidR="00E00525" w:rsidRPr="004227C8" w:rsidTr="00E00525">
              <w:trPr>
                <w:trHeight w:val="367"/>
              </w:trPr>
              <w:tc>
                <w:tcPr>
                  <w:tcW w:w="1225" w:type="dxa"/>
                  <w:vMerge w:val="restart"/>
                  <w:vAlign w:val="center"/>
                </w:tcPr>
                <w:p w:rsidR="00E00525" w:rsidRPr="004227C8" w:rsidRDefault="00E00525" w:rsidP="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监测点位</w:t>
                  </w:r>
                </w:p>
              </w:tc>
              <w:tc>
                <w:tcPr>
                  <w:tcW w:w="4282" w:type="dxa"/>
                  <w:gridSpan w:val="4"/>
                  <w:vAlign w:val="center"/>
                </w:tcPr>
                <w:p w:rsidR="00E00525" w:rsidRPr="004227C8" w:rsidRDefault="00E00525" w:rsidP="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监测时间</w:t>
                  </w:r>
                </w:p>
              </w:tc>
              <w:tc>
                <w:tcPr>
                  <w:tcW w:w="3072" w:type="dxa"/>
                  <w:gridSpan w:val="2"/>
                  <w:vMerge w:val="restart"/>
                  <w:vAlign w:val="center"/>
                </w:tcPr>
                <w:p w:rsidR="00E00525" w:rsidRPr="004227C8" w:rsidRDefault="00E00525" w:rsidP="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评价标准（</w:t>
                  </w:r>
                  <w:r w:rsidRPr="004227C8">
                    <w:rPr>
                      <w:rFonts w:ascii="Times New Roman" w:eastAsiaTheme="minorEastAsia" w:hAnsi="Times New Roman" w:cs="Times New Roman"/>
                      <w:bCs/>
                    </w:rPr>
                    <w:t>GB3096-2008</w:t>
                  </w:r>
                  <w:r w:rsidRPr="004227C8">
                    <w:rPr>
                      <w:rFonts w:ascii="Times New Roman" w:eastAsiaTheme="minorEastAsia" w:hAnsiTheme="minorEastAsia" w:cs="Times New Roman"/>
                      <w:bCs/>
                    </w:rPr>
                    <w:t>）</w:t>
                  </w:r>
                </w:p>
                <w:p w:rsidR="00E00525" w:rsidRPr="004227C8" w:rsidRDefault="00E00525" w:rsidP="00E00525">
                  <w:pPr>
                    <w:pStyle w:val="21"/>
                    <w:spacing w:after="0"/>
                    <w:ind w:firstLine="480"/>
                    <w:rPr>
                      <w:rFonts w:ascii="Times New Roman" w:eastAsiaTheme="minorEastAsia" w:hAnsi="Times New Roman"/>
                      <w:bCs/>
                    </w:rPr>
                  </w:pPr>
                  <w:r w:rsidRPr="004227C8">
                    <w:rPr>
                      <w:rFonts w:ascii="Times New Roman" w:eastAsiaTheme="minorEastAsia" w:hAnsi="Times New Roman"/>
                      <w:bCs/>
                      <w:szCs w:val="21"/>
                    </w:rPr>
                    <w:t>2</w:t>
                  </w:r>
                  <w:r w:rsidRPr="004227C8">
                    <w:rPr>
                      <w:rFonts w:ascii="Times New Roman" w:eastAsiaTheme="minorEastAsia" w:hAnsiTheme="minorEastAsia"/>
                      <w:bCs/>
                      <w:szCs w:val="21"/>
                    </w:rPr>
                    <w:t>类标准</w:t>
                  </w:r>
                </w:p>
              </w:tc>
            </w:tr>
            <w:tr w:rsidR="00E00525" w:rsidRPr="004227C8" w:rsidTr="00E00525">
              <w:trPr>
                <w:trHeight w:val="367"/>
              </w:trPr>
              <w:tc>
                <w:tcPr>
                  <w:tcW w:w="1225" w:type="dxa"/>
                  <w:vMerge/>
                  <w:vAlign w:val="center"/>
                </w:tcPr>
                <w:p w:rsidR="00E00525" w:rsidRPr="004227C8" w:rsidRDefault="00E00525">
                  <w:pPr>
                    <w:rPr>
                      <w:rFonts w:ascii="Times New Roman" w:eastAsiaTheme="minorEastAsia" w:hAnsi="Times New Roman" w:cs="Times New Roman"/>
                      <w:bCs/>
                    </w:rPr>
                  </w:pPr>
                </w:p>
              </w:tc>
              <w:tc>
                <w:tcPr>
                  <w:tcW w:w="2106" w:type="dxa"/>
                  <w:gridSpan w:val="2"/>
                  <w:vAlign w:val="center"/>
                </w:tcPr>
                <w:p w:rsidR="00E00525" w:rsidRPr="004227C8" w:rsidRDefault="00E00525" w:rsidP="000213D5">
                  <w:pPr>
                    <w:jc w:val="center"/>
                    <w:rPr>
                      <w:rFonts w:ascii="Times New Roman" w:eastAsiaTheme="minorEastAsia" w:hAnsi="Times New Roman" w:cs="Times New Roman"/>
                      <w:bCs/>
                    </w:rPr>
                  </w:pPr>
                  <w:r w:rsidRPr="004227C8">
                    <w:rPr>
                      <w:rFonts w:ascii="Times New Roman" w:eastAsiaTheme="minorEastAsia" w:hAnsi="Times New Roman" w:cs="Times New Roman"/>
                      <w:bCs/>
                    </w:rPr>
                    <w:t>2020</w:t>
                  </w:r>
                  <w:r w:rsidRPr="004227C8">
                    <w:rPr>
                      <w:rFonts w:ascii="Times New Roman" w:eastAsiaTheme="minorEastAsia" w:hAnsiTheme="minorEastAsia" w:cs="Times New Roman"/>
                      <w:bCs/>
                    </w:rPr>
                    <w:t>年</w:t>
                  </w:r>
                  <w:r w:rsidR="000213D5" w:rsidRPr="004227C8">
                    <w:rPr>
                      <w:rFonts w:ascii="Times New Roman" w:eastAsiaTheme="minorEastAsia" w:hAnsi="Times New Roman" w:cs="Times New Roman"/>
                      <w:bCs/>
                    </w:rPr>
                    <w:t>12</w:t>
                  </w:r>
                  <w:r w:rsidRPr="004227C8">
                    <w:rPr>
                      <w:rFonts w:ascii="Times New Roman" w:eastAsiaTheme="minorEastAsia" w:hAnsiTheme="minorEastAsia" w:cs="Times New Roman"/>
                      <w:bCs/>
                    </w:rPr>
                    <w:t>月</w:t>
                  </w:r>
                  <w:r w:rsidR="000213D5" w:rsidRPr="004227C8">
                    <w:rPr>
                      <w:rFonts w:ascii="Times New Roman" w:eastAsiaTheme="minorEastAsia" w:hAnsi="Times New Roman" w:cs="Times New Roman"/>
                      <w:bCs/>
                    </w:rPr>
                    <w:t>4</w:t>
                  </w:r>
                  <w:r w:rsidRPr="004227C8">
                    <w:rPr>
                      <w:rFonts w:ascii="Times New Roman" w:eastAsiaTheme="minorEastAsia" w:hAnsiTheme="minorEastAsia" w:cs="Times New Roman"/>
                      <w:bCs/>
                    </w:rPr>
                    <w:t>日</w:t>
                  </w:r>
                </w:p>
              </w:tc>
              <w:tc>
                <w:tcPr>
                  <w:tcW w:w="2176" w:type="dxa"/>
                  <w:gridSpan w:val="2"/>
                  <w:vAlign w:val="center"/>
                </w:tcPr>
                <w:p w:rsidR="00E00525" w:rsidRPr="004227C8" w:rsidRDefault="00E00525" w:rsidP="000213D5">
                  <w:pPr>
                    <w:jc w:val="center"/>
                    <w:rPr>
                      <w:rFonts w:ascii="Times New Roman" w:eastAsiaTheme="minorEastAsia" w:hAnsi="Times New Roman" w:cs="Times New Roman"/>
                      <w:bCs/>
                    </w:rPr>
                  </w:pPr>
                  <w:r w:rsidRPr="004227C8">
                    <w:rPr>
                      <w:rFonts w:ascii="Times New Roman" w:eastAsiaTheme="minorEastAsia" w:hAnsi="Times New Roman" w:cs="Times New Roman"/>
                      <w:bCs/>
                    </w:rPr>
                    <w:t>2020</w:t>
                  </w:r>
                  <w:r w:rsidRPr="004227C8">
                    <w:rPr>
                      <w:rFonts w:ascii="Times New Roman" w:eastAsiaTheme="minorEastAsia" w:hAnsiTheme="minorEastAsia" w:cs="Times New Roman"/>
                      <w:bCs/>
                    </w:rPr>
                    <w:t>年</w:t>
                  </w:r>
                  <w:r w:rsidR="000213D5" w:rsidRPr="004227C8">
                    <w:rPr>
                      <w:rFonts w:ascii="Times New Roman" w:eastAsiaTheme="minorEastAsia" w:hAnsi="Times New Roman" w:cs="Times New Roman"/>
                      <w:bCs/>
                    </w:rPr>
                    <w:t>12</w:t>
                  </w:r>
                  <w:r w:rsidRPr="004227C8">
                    <w:rPr>
                      <w:rFonts w:ascii="Times New Roman" w:eastAsiaTheme="minorEastAsia" w:hAnsiTheme="minorEastAsia" w:cs="Times New Roman"/>
                      <w:bCs/>
                    </w:rPr>
                    <w:t>月</w:t>
                  </w:r>
                  <w:r w:rsidR="000213D5" w:rsidRPr="004227C8">
                    <w:rPr>
                      <w:rFonts w:ascii="Times New Roman" w:eastAsiaTheme="minorEastAsia" w:hAnsi="Times New Roman" w:cs="Times New Roman"/>
                      <w:bCs/>
                    </w:rPr>
                    <w:t>5</w:t>
                  </w:r>
                  <w:r w:rsidRPr="004227C8">
                    <w:rPr>
                      <w:rFonts w:ascii="Times New Roman" w:eastAsiaTheme="minorEastAsia" w:hAnsiTheme="minorEastAsia" w:cs="Times New Roman"/>
                      <w:bCs/>
                    </w:rPr>
                    <w:t>日</w:t>
                  </w:r>
                </w:p>
              </w:tc>
              <w:tc>
                <w:tcPr>
                  <w:tcW w:w="3072" w:type="dxa"/>
                  <w:gridSpan w:val="2"/>
                  <w:vMerge/>
                  <w:vAlign w:val="center"/>
                </w:tcPr>
                <w:p w:rsidR="00E00525" w:rsidRPr="004227C8" w:rsidRDefault="00E00525">
                  <w:pPr>
                    <w:rPr>
                      <w:rFonts w:ascii="Times New Roman" w:eastAsiaTheme="minorEastAsia" w:hAnsi="Times New Roman" w:cs="Times New Roman"/>
                      <w:bCs/>
                    </w:rPr>
                  </w:pPr>
                </w:p>
              </w:tc>
            </w:tr>
            <w:tr w:rsidR="00E00525" w:rsidRPr="004227C8" w:rsidTr="00E00525">
              <w:trPr>
                <w:trHeight w:val="367"/>
              </w:trPr>
              <w:tc>
                <w:tcPr>
                  <w:tcW w:w="1225" w:type="dxa"/>
                  <w:vMerge/>
                  <w:vAlign w:val="center"/>
                </w:tcPr>
                <w:p w:rsidR="00E00525" w:rsidRPr="004227C8" w:rsidRDefault="00E00525">
                  <w:pPr>
                    <w:rPr>
                      <w:rFonts w:ascii="Times New Roman" w:eastAsiaTheme="minorEastAsia" w:hAnsi="Times New Roman" w:cs="Times New Roman"/>
                      <w:bCs/>
                    </w:rPr>
                  </w:pPr>
                </w:p>
              </w:tc>
              <w:tc>
                <w:tcPr>
                  <w:tcW w:w="1091" w:type="dxa"/>
                  <w:vAlign w:val="center"/>
                </w:tcPr>
                <w:p w:rsidR="00E00525" w:rsidRPr="004227C8" w:rsidRDefault="00E00525" w:rsidP="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昼间</w:t>
                  </w:r>
                </w:p>
              </w:tc>
              <w:tc>
                <w:tcPr>
                  <w:tcW w:w="1015" w:type="dxa"/>
                  <w:vAlign w:val="center"/>
                </w:tcPr>
                <w:p w:rsidR="00E00525" w:rsidRPr="004227C8" w:rsidRDefault="00E00525" w:rsidP="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夜间</w:t>
                  </w:r>
                </w:p>
              </w:tc>
              <w:tc>
                <w:tcPr>
                  <w:tcW w:w="1015" w:type="dxa"/>
                  <w:vAlign w:val="center"/>
                </w:tcPr>
                <w:p w:rsidR="00E00525" w:rsidRPr="004227C8" w:rsidRDefault="00E00525" w:rsidP="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昼间</w:t>
                  </w:r>
                </w:p>
              </w:tc>
              <w:tc>
                <w:tcPr>
                  <w:tcW w:w="1161" w:type="dxa"/>
                  <w:vAlign w:val="center"/>
                </w:tcPr>
                <w:p w:rsidR="00E00525" w:rsidRPr="004227C8" w:rsidRDefault="00E00525" w:rsidP="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夜间</w:t>
                  </w:r>
                </w:p>
              </w:tc>
              <w:tc>
                <w:tcPr>
                  <w:tcW w:w="1595" w:type="dxa"/>
                  <w:vAlign w:val="center"/>
                </w:tcPr>
                <w:p w:rsidR="00E00525" w:rsidRPr="004227C8" w:rsidRDefault="00E00525" w:rsidP="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昼间</w:t>
                  </w:r>
                </w:p>
              </w:tc>
              <w:tc>
                <w:tcPr>
                  <w:tcW w:w="1477" w:type="dxa"/>
                  <w:vAlign w:val="center"/>
                </w:tcPr>
                <w:p w:rsidR="00E00525" w:rsidRPr="004227C8" w:rsidRDefault="00E00525" w:rsidP="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夜间</w:t>
                  </w:r>
                </w:p>
              </w:tc>
            </w:tr>
            <w:tr w:rsidR="000213D5" w:rsidRPr="004227C8" w:rsidTr="00E00525">
              <w:trPr>
                <w:trHeight w:val="367"/>
              </w:trPr>
              <w:tc>
                <w:tcPr>
                  <w:tcW w:w="1225" w:type="dxa"/>
                  <w:vAlign w:val="center"/>
                </w:tcPr>
                <w:p w:rsidR="000213D5" w:rsidRPr="004227C8" w:rsidRDefault="000213D5" w:rsidP="00B334E9">
                  <w:pPr>
                    <w:jc w:val="center"/>
                    <w:textAlignment w:val="center"/>
                    <w:rPr>
                      <w:rFonts w:ascii="Times New Roman" w:eastAsiaTheme="minorEastAsia" w:hAnsi="Times New Roman" w:cs="Times New Roman"/>
                      <w:color w:val="000000"/>
                      <w:sz w:val="24"/>
                      <w:szCs w:val="24"/>
                    </w:rPr>
                  </w:pP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厂界东</w:t>
                  </w:r>
                </w:p>
              </w:tc>
              <w:tc>
                <w:tcPr>
                  <w:tcW w:w="1091" w:type="dxa"/>
                  <w:vAlign w:val="center"/>
                </w:tcPr>
                <w:p w:rsidR="000213D5" w:rsidRPr="004227C8" w:rsidRDefault="000213D5" w:rsidP="00B334E9">
                  <w:pPr>
                    <w:jc w:val="center"/>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53</w:t>
                  </w:r>
                </w:p>
              </w:tc>
              <w:tc>
                <w:tcPr>
                  <w:tcW w:w="1015" w:type="dxa"/>
                  <w:vAlign w:val="center"/>
                </w:tcPr>
                <w:p w:rsidR="000213D5" w:rsidRPr="004227C8" w:rsidRDefault="000213D5" w:rsidP="00B334E9">
                  <w:pPr>
                    <w:jc w:val="center"/>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43</w:t>
                  </w:r>
                </w:p>
              </w:tc>
              <w:tc>
                <w:tcPr>
                  <w:tcW w:w="1015" w:type="dxa"/>
                  <w:vAlign w:val="center"/>
                </w:tcPr>
                <w:p w:rsidR="000213D5" w:rsidRPr="004227C8" w:rsidRDefault="000213D5" w:rsidP="00B334E9">
                  <w:pPr>
                    <w:jc w:val="center"/>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52</w:t>
                  </w:r>
                </w:p>
              </w:tc>
              <w:tc>
                <w:tcPr>
                  <w:tcW w:w="1161" w:type="dxa"/>
                  <w:vAlign w:val="center"/>
                </w:tcPr>
                <w:p w:rsidR="000213D5" w:rsidRPr="004227C8" w:rsidRDefault="000213D5" w:rsidP="00B334E9">
                  <w:pPr>
                    <w:jc w:val="center"/>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43</w:t>
                  </w:r>
                </w:p>
              </w:tc>
              <w:tc>
                <w:tcPr>
                  <w:tcW w:w="1595" w:type="dxa"/>
                  <w:vMerge w:val="restart"/>
                  <w:vAlign w:val="center"/>
                </w:tcPr>
                <w:p w:rsidR="000213D5" w:rsidRPr="004227C8" w:rsidRDefault="000213D5" w:rsidP="00E00525">
                  <w:pPr>
                    <w:jc w:val="center"/>
                    <w:rPr>
                      <w:rFonts w:ascii="Times New Roman" w:eastAsiaTheme="minorEastAsia" w:hAnsi="Times New Roman" w:cs="Times New Roman"/>
                      <w:bCs/>
                    </w:rPr>
                  </w:pPr>
                  <w:r w:rsidRPr="004227C8">
                    <w:rPr>
                      <w:rFonts w:ascii="Times New Roman" w:eastAsiaTheme="minorEastAsia" w:hAnsi="Times New Roman" w:cs="Times New Roman"/>
                      <w:bCs/>
                    </w:rPr>
                    <w:t>60</w:t>
                  </w:r>
                </w:p>
              </w:tc>
              <w:tc>
                <w:tcPr>
                  <w:tcW w:w="1477" w:type="dxa"/>
                  <w:vMerge w:val="restart"/>
                  <w:vAlign w:val="center"/>
                </w:tcPr>
                <w:p w:rsidR="000213D5" w:rsidRPr="004227C8" w:rsidRDefault="000213D5" w:rsidP="00E00525">
                  <w:pPr>
                    <w:jc w:val="center"/>
                    <w:rPr>
                      <w:rFonts w:ascii="Times New Roman" w:eastAsiaTheme="minorEastAsia" w:hAnsi="Times New Roman" w:cs="Times New Roman"/>
                      <w:bCs/>
                    </w:rPr>
                  </w:pPr>
                  <w:r w:rsidRPr="004227C8">
                    <w:rPr>
                      <w:rFonts w:ascii="Times New Roman" w:eastAsiaTheme="minorEastAsia" w:hAnsi="Times New Roman" w:cs="Times New Roman"/>
                      <w:bCs/>
                    </w:rPr>
                    <w:t>50</w:t>
                  </w:r>
                </w:p>
              </w:tc>
            </w:tr>
            <w:tr w:rsidR="000213D5" w:rsidRPr="004227C8" w:rsidTr="00E00525">
              <w:trPr>
                <w:trHeight w:val="367"/>
              </w:trPr>
              <w:tc>
                <w:tcPr>
                  <w:tcW w:w="1225" w:type="dxa"/>
                  <w:vAlign w:val="center"/>
                </w:tcPr>
                <w:p w:rsidR="000213D5" w:rsidRPr="004227C8" w:rsidRDefault="000213D5" w:rsidP="00B334E9">
                  <w:pPr>
                    <w:jc w:val="center"/>
                    <w:textAlignment w:val="center"/>
                    <w:rPr>
                      <w:rFonts w:ascii="Times New Roman" w:eastAsiaTheme="minorEastAsia" w:hAnsi="Times New Roman" w:cs="Times New Roman"/>
                      <w:color w:val="000000"/>
                      <w:sz w:val="24"/>
                      <w:szCs w:val="24"/>
                    </w:rPr>
                  </w:pP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厂界南</w:t>
                  </w:r>
                </w:p>
              </w:tc>
              <w:tc>
                <w:tcPr>
                  <w:tcW w:w="1091" w:type="dxa"/>
                  <w:vAlign w:val="center"/>
                </w:tcPr>
                <w:p w:rsidR="000213D5" w:rsidRPr="004227C8" w:rsidRDefault="000213D5" w:rsidP="00B334E9">
                  <w:pPr>
                    <w:jc w:val="center"/>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50</w:t>
                  </w:r>
                </w:p>
              </w:tc>
              <w:tc>
                <w:tcPr>
                  <w:tcW w:w="1015" w:type="dxa"/>
                  <w:vAlign w:val="center"/>
                </w:tcPr>
                <w:p w:rsidR="000213D5" w:rsidRPr="004227C8" w:rsidRDefault="000213D5" w:rsidP="00B334E9">
                  <w:pPr>
                    <w:jc w:val="center"/>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41</w:t>
                  </w:r>
                </w:p>
              </w:tc>
              <w:tc>
                <w:tcPr>
                  <w:tcW w:w="1015" w:type="dxa"/>
                  <w:vAlign w:val="center"/>
                </w:tcPr>
                <w:p w:rsidR="000213D5" w:rsidRPr="004227C8" w:rsidRDefault="000213D5" w:rsidP="00B334E9">
                  <w:pPr>
                    <w:jc w:val="center"/>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50</w:t>
                  </w:r>
                </w:p>
              </w:tc>
              <w:tc>
                <w:tcPr>
                  <w:tcW w:w="1161" w:type="dxa"/>
                  <w:vAlign w:val="center"/>
                </w:tcPr>
                <w:p w:rsidR="000213D5" w:rsidRPr="004227C8" w:rsidRDefault="000213D5" w:rsidP="00B334E9">
                  <w:pPr>
                    <w:jc w:val="center"/>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42</w:t>
                  </w:r>
                </w:p>
              </w:tc>
              <w:tc>
                <w:tcPr>
                  <w:tcW w:w="1595" w:type="dxa"/>
                  <w:vMerge/>
                  <w:vAlign w:val="center"/>
                </w:tcPr>
                <w:p w:rsidR="000213D5" w:rsidRPr="004227C8" w:rsidRDefault="000213D5">
                  <w:pPr>
                    <w:rPr>
                      <w:rFonts w:ascii="Times New Roman" w:eastAsiaTheme="minorEastAsia" w:hAnsi="Times New Roman" w:cs="Times New Roman"/>
                      <w:bCs/>
                    </w:rPr>
                  </w:pPr>
                </w:p>
              </w:tc>
              <w:tc>
                <w:tcPr>
                  <w:tcW w:w="1477" w:type="dxa"/>
                  <w:vMerge/>
                  <w:vAlign w:val="center"/>
                </w:tcPr>
                <w:p w:rsidR="000213D5" w:rsidRPr="004227C8" w:rsidRDefault="000213D5">
                  <w:pPr>
                    <w:rPr>
                      <w:rFonts w:ascii="Times New Roman" w:eastAsiaTheme="minorEastAsia" w:hAnsi="Times New Roman" w:cs="Times New Roman"/>
                      <w:bCs/>
                    </w:rPr>
                  </w:pPr>
                </w:p>
              </w:tc>
            </w:tr>
            <w:tr w:rsidR="000213D5" w:rsidRPr="004227C8" w:rsidTr="00E00525">
              <w:trPr>
                <w:trHeight w:val="367"/>
              </w:trPr>
              <w:tc>
                <w:tcPr>
                  <w:tcW w:w="1225" w:type="dxa"/>
                  <w:vAlign w:val="center"/>
                </w:tcPr>
                <w:p w:rsidR="000213D5" w:rsidRPr="004227C8" w:rsidRDefault="000213D5" w:rsidP="00B334E9">
                  <w:pPr>
                    <w:jc w:val="center"/>
                    <w:textAlignment w:val="center"/>
                    <w:rPr>
                      <w:rFonts w:ascii="Times New Roman" w:eastAsiaTheme="minorEastAsia" w:hAnsi="Times New Roman" w:cs="Times New Roman"/>
                      <w:bCs/>
                      <w:color w:val="000000"/>
                      <w:sz w:val="24"/>
                      <w:szCs w:val="24"/>
                    </w:rPr>
                  </w:pPr>
                  <w:r w:rsidRPr="004227C8">
                    <w:rPr>
                      <w:rFonts w:ascii="Times New Roman" w:eastAsiaTheme="minorEastAsia" w:hAnsi="Times New Roman" w:cs="Times New Roman"/>
                      <w:sz w:val="24"/>
                      <w:szCs w:val="24"/>
                    </w:rPr>
                    <w:t>3#</w:t>
                  </w:r>
                  <w:r w:rsidRPr="004227C8">
                    <w:rPr>
                      <w:rFonts w:ascii="Times New Roman" w:eastAsiaTheme="minorEastAsia" w:hAnsiTheme="minorEastAsia" w:cs="Times New Roman"/>
                      <w:sz w:val="24"/>
                      <w:szCs w:val="24"/>
                    </w:rPr>
                    <w:t>厂界西</w:t>
                  </w:r>
                </w:p>
              </w:tc>
              <w:tc>
                <w:tcPr>
                  <w:tcW w:w="1091" w:type="dxa"/>
                  <w:vAlign w:val="center"/>
                </w:tcPr>
                <w:p w:rsidR="000213D5" w:rsidRPr="004227C8" w:rsidRDefault="000213D5" w:rsidP="00B334E9">
                  <w:pPr>
                    <w:jc w:val="center"/>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51</w:t>
                  </w:r>
                </w:p>
              </w:tc>
              <w:tc>
                <w:tcPr>
                  <w:tcW w:w="1015" w:type="dxa"/>
                  <w:vAlign w:val="center"/>
                </w:tcPr>
                <w:p w:rsidR="000213D5" w:rsidRPr="004227C8" w:rsidRDefault="000213D5" w:rsidP="00B334E9">
                  <w:pPr>
                    <w:jc w:val="center"/>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42</w:t>
                  </w:r>
                </w:p>
              </w:tc>
              <w:tc>
                <w:tcPr>
                  <w:tcW w:w="1015" w:type="dxa"/>
                  <w:vAlign w:val="center"/>
                </w:tcPr>
                <w:p w:rsidR="000213D5" w:rsidRPr="004227C8" w:rsidRDefault="000213D5" w:rsidP="00B334E9">
                  <w:pPr>
                    <w:jc w:val="center"/>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51</w:t>
                  </w:r>
                </w:p>
              </w:tc>
              <w:tc>
                <w:tcPr>
                  <w:tcW w:w="1161" w:type="dxa"/>
                  <w:vAlign w:val="center"/>
                </w:tcPr>
                <w:p w:rsidR="000213D5" w:rsidRPr="004227C8" w:rsidRDefault="000213D5" w:rsidP="00B334E9">
                  <w:pPr>
                    <w:jc w:val="center"/>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42</w:t>
                  </w:r>
                </w:p>
              </w:tc>
              <w:tc>
                <w:tcPr>
                  <w:tcW w:w="1595" w:type="dxa"/>
                  <w:vMerge/>
                  <w:vAlign w:val="center"/>
                </w:tcPr>
                <w:p w:rsidR="000213D5" w:rsidRPr="004227C8" w:rsidRDefault="000213D5">
                  <w:pPr>
                    <w:rPr>
                      <w:rFonts w:ascii="Times New Roman" w:eastAsiaTheme="minorEastAsia" w:hAnsi="Times New Roman" w:cs="Times New Roman"/>
                      <w:bCs/>
                    </w:rPr>
                  </w:pPr>
                </w:p>
              </w:tc>
              <w:tc>
                <w:tcPr>
                  <w:tcW w:w="1477" w:type="dxa"/>
                  <w:vMerge/>
                  <w:vAlign w:val="center"/>
                </w:tcPr>
                <w:p w:rsidR="000213D5" w:rsidRPr="004227C8" w:rsidRDefault="000213D5">
                  <w:pPr>
                    <w:rPr>
                      <w:rFonts w:ascii="Times New Roman" w:eastAsiaTheme="minorEastAsia" w:hAnsi="Times New Roman" w:cs="Times New Roman"/>
                      <w:bCs/>
                    </w:rPr>
                  </w:pPr>
                </w:p>
              </w:tc>
            </w:tr>
            <w:tr w:rsidR="000213D5" w:rsidRPr="004227C8" w:rsidTr="00E00525">
              <w:trPr>
                <w:trHeight w:val="388"/>
              </w:trPr>
              <w:tc>
                <w:tcPr>
                  <w:tcW w:w="1225" w:type="dxa"/>
                  <w:vAlign w:val="center"/>
                </w:tcPr>
                <w:p w:rsidR="000213D5" w:rsidRPr="004227C8" w:rsidRDefault="000213D5" w:rsidP="00B334E9">
                  <w:pPr>
                    <w:jc w:val="center"/>
                    <w:textAlignment w:val="center"/>
                    <w:rPr>
                      <w:rFonts w:ascii="Times New Roman" w:eastAsiaTheme="minorEastAsia" w:hAnsi="Times New Roman" w:cs="Times New Roman"/>
                      <w:bCs/>
                      <w:color w:val="000000"/>
                      <w:sz w:val="24"/>
                      <w:szCs w:val="24"/>
                    </w:rPr>
                  </w:pPr>
                  <w:r w:rsidRPr="004227C8">
                    <w:rPr>
                      <w:rFonts w:ascii="Times New Roman" w:eastAsiaTheme="minorEastAsia" w:hAnsi="Times New Roman" w:cs="Times New Roman"/>
                      <w:sz w:val="24"/>
                      <w:szCs w:val="24"/>
                    </w:rPr>
                    <w:t>4#</w:t>
                  </w:r>
                  <w:r w:rsidRPr="004227C8">
                    <w:rPr>
                      <w:rFonts w:ascii="Times New Roman" w:eastAsiaTheme="minorEastAsia" w:hAnsiTheme="minorEastAsia" w:cs="Times New Roman"/>
                      <w:sz w:val="24"/>
                      <w:szCs w:val="24"/>
                    </w:rPr>
                    <w:t>厂界北</w:t>
                  </w:r>
                </w:p>
              </w:tc>
              <w:tc>
                <w:tcPr>
                  <w:tcW w:w="1091" w:type="dxa"/>
                  <w:vAlign w:val="center"/>
                </w:tcPr>
                <w:p w:rsidR="000213D5" w:rsidRPr="004227C8" w:rsidRDefault="000213D5" w:rsidP="00B334E9">
                  <w:pPr>
                    <w:jc w:val="center"/>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54</w:t>
                  </w:r>
                </w:p>
              </w:tc>
              <w:tc>
                <w:tcPr>
                  <w:tcW w:w="1015" w:type="dxa"/>
                  <w:vAlign w:val="center"/>
                </w:tcPr>
                <w:p w:rsidR="000213D5" w:rsidRPr="004227C8" w:rsidRDefault="000213D5" w:rsidP="00B334E9">
                  <w:pPr>
                    <w:jc w:val="center"/>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44</w:t>
                  </w:r>
                </w:p>
              </w:tc>
              <w:tc>
                <w:tcPr>
                  <w:tcW w:w="1015" w:type="dxa"/>
                  <w:vAlign w:val="center"/>
                </w:tcPr>
                <w:p w:rsidR="000213D5" w:rsidRPr="004227C8" w:rsidRDefault="000213D5" w:rsidP="00B334E9">
                  <w:pPr>
                    <w:jc w:val="center"/>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53</w:t>
                  </w:r>
                </w:p>
              </w:tc>
              <w:tc>
                <w:tcPr>
                  <w:tcW w:w="1161" w:type="dxa"/>
                  <w:vAlign w:val="center"/>
                </w:tcPr>
                <w:p w:rsidR="000213D5" w:rsidRPr="004227C8" w:rsidRDefault="000213D5" w:rsidP="00B334E9">
                  <w:pPr>
                    <w:jc w:val="center"/>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44</w:t>
                  </w:r>
                </w:p>
              </w:tc>
              <w:tc>
                <w:tcPr>
                  <w:tcW w:w="1595" w:type="dxa"/>
                  <w:vMerge/>
                  <w:vAlign w:val="center"/>
                </w:tcPr>
                <w:p w:rsidR="000213D5" w:rsidRPr="004227C8" w:rsidRDefault="000213D5">
                  <w:pPr>
                    <w:rPr>
                      <w:rFonts w:ascii="Times New Roman" w:eastAsiaTheme="minorEastAsia" w:hAnsi="Times New Roman" w:cs="Times New Roman"/>
                      <w:bCs/>
                    </w:rPr>
                  </w:pPr>
                </w:p>
              </w:tc>
              <w:tc>
                <w:tcPr>
                  <w:tcW w:w="1477" w:type="dxa"/>
                  <w:vMerge/>
                  <w:vAlign w:val="center"/>
                </w:tcPr>
                <w:p w:rsidR="000213D5" w:rsidRPr="004227C8" w:rsidRDefault="000213D5">
                  <w:pPr>
                    <w:rPr>
                      <w:rFonts w:ascii="Times New Roman" w:eastAsiaTheme="minorEastAsia" w:hAnsi="Times New Roman" w:cs="Times New Roman"/>
                      <w:bCs/>
                    </w:rPr>
                  </w:pPr>
                </w:p>
              </w:tc>
            </w:tr>
          </w:tbl>
          <w:p w:rsidR="00E00525" w:rsidRPr="004227C8" w:rsidRDefault="00C006C4">
            <w:pPr>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sz w:val="24"/>
              </w:rPr>
              <w:t>根据监测结果，本项目</w:t>
            </w:r>
            <w:r w:rsidR="00E00525" w:rsidRPr="004227C8">
              <w:rPr>
                <w:rFonts w:ascii="Times New Roman" w:eastAsiaTheme="minorEastAsia" w:hAnsiTheme="minorEastAsia" w:cs="Times New Roman"/>
                <w:sz w:val="24"/>
              </w:rPr>
              <w:t>厂界噪声</w:t>
            </w:r>
            <w:r w:rsidRPr="004227C8">
              <w:rPr>
                <w:rFonts w:ascii="Times New Roman" w:eastAsiaTheme="minorEastAsia" w:hAnsiTheme="minorEastAsia" w:cs="Times New Roman"/>
                <w:sz w:val="24"/>
              </w:rPr>
              <w:t>满足</w:t>
            </w:r>
            <w:r w:rsidR="00E00525" w:rsidRPr="004227C8">
              <w:rPr>
                <w:rFonts w:ascii="Times New Roman" w:eastAsiaTheme="minorEastAsia" w:hAnsiTheme="minorEastAsia" w:cs="Times New Roman"/>
                <w:sz w:val="24"/>
              </w:rPr>
              <w:t>《声环境质量标准》（</w:t>
            </w:r>
            <w:r w:rsidR="00E00525" w:rsidRPr="004227C8">
              <w:rPr>
                <w:rFonts w:ascii="Times New Roman" w:eastAsiaTheme="minorEastAsia" w:hAnsi="Times New Roman" w:cs="Times New Roman"/>
                <w:sz w:val="24"/>
              </w:rPr>
              <w:t>GB3096-2008</w:t>
            </w:r>
            <w:r w:rsidR="00E00525" w:rsidRPr="004227C8">
              <w:rPr>
                <w:rFonts w:ascii="Times New Roman" w:eastAsiaTheme="minorEastAsia" w:hAnsiTheme="minorEastAsia" w:cs="Times New Roman"/>
                <w:sz w:val="24"/>
              </w:rPr>
              <w:t>）中</w:t>
            </w:r>
            <w:r w:rsidR="00E00525" w:rsidRPr="004227C8">
              <w:rPr>
                <w:rFonts w:ascii="Times New Roman" w:eastAsiaTheme="minorEastAsia" w:hAnsi="Times New Roman" w:cs="Times New Roman"/>
                <w:sz w:val="24"/>
              </w:rPr>
              <w:t>2</w:t>
            </w:r>
            <w:r w:rsidR="00E00525" w:rsidRPr="004227C8">
              <w:rPr>
                <w:rFonts w:ascii="Times New Roman" w:eastAsiaTheme="minorEastAsia" w:hAnsiTheme="minorEastAsia" w:cs="Times New Roman"/>
                <w:sz w:val="24"/>
              </w:rPr>
              <w:t>类标准</w:t>
            </w:r>
            <w:r w:rsidRPr="004227C8">
              <w:rPr>
                <w:rFonts w:ascii="Times New Roman" w:eastAsiaTheme="minorEastAsia" w:hAnsiTheme="minorEastAsia" w:cs="Times New Roman"/>
                <w:sz w:val="24"/>
              </w:rPr>
              <w:t>，项目厂界环境质量现状达标</w:t>
            </w:r>
            <w:r w:rsidR="00E00525" w:rsidRPr="004227C8">
              <w:rPr>
                <w:rFonts w:ascii="Times New Roman" w:eastAsiaTheme="minorEastAsia" w:hAnsiTheme="minorEastAsia" w:cs="Times New Roman"/>
                <w:sz w:val="24"/>
              </w:rPr>
              <w:t>。厂区</w:t>
            </w:r>
            <w:r w:rsidR="00E00525" w:rsidRPr="004227C8">
              <w:rPr>
                <w:rFonts w:ascii="Times New Roman" w:eastAsiaTheme="minorEastAsia" w:hAnsi="Times New Roman" w:cs="Times New Roman"/>
                <w:sz w:val="24"/>
              </w:rPr>
              <w:t>200</w:t>
            </w:r>
            <w:r w:rsidR="00E00525" w:rsidRPr="004227C8">
              <w:rPr>
                <w:rFonts w:ascii="Times New Roman" w:eastAsiaTheme="minorEastAsia" w:hAnsiTheme="minorEastAsia" w:cs="Times New Roman"/>
                <w:sz w:val="24"/>
              </w:rPr>
              <w:t>米范围内无敏感目标。</w:t>
            </w:r>
          </w:p>
          <w:p w:rsidR="00E00525" w:rsidRPr="004227C8" w:rsidRDefault="00E00525">
            <w:pPr>
              <w:pStyle w:val="21"/>
              <w:spacing w:after="0" w:line="360" w:lineRule="auto"/>
              <w:ind w:leftChars="0" w:left="0" w:firstLineChars="0" w:firstLine="0"/>
              <w:rPr>
                <w:rFonts w:ascii="Times New Roman" w:eastAsiaTheme="minorEastAsia" w:hAnsi="Times New Roman"/>
                <w:sz w:val="28"/>
                <w:szCs w:val="28"/>
              </w:rPr>
            </w:pPr>
            <w:r w:rsidRPr="004227C8">
              <w:rPr>
                <w:rFonts w:ascii="Times New Roman" w:eastAsiaTheme="minorEastAsia" w:hAnsiTheme="minorEastAsia"/>
                <w:b/>
                <w:bCs/>
                <w:sz w:val="28"/>
                <w:szCs w:val="28"/>
              </w:rPr>
              <w:t>主要环境保护目标</w:t>
            </w:r>
            <w:r w:rsidRPr="004227C8">
              <w:rPr>
                <w:rFonts w:ascii="Times New Roman" w:eastAsiaTheme="minorEastAsia" w:hAnsi="Times New Roman"/>
                <w:b/>
                <w:bCs/>
                <w:sz w:val="28"/>
                <w:szCs w:val="28"/>
              </w:rPr>
              <w:t>(</w:t>
            </w:r>
            <w:r w:rsidRPr="004227C8">
              <w:rPr>
                <w:rFonts w:ascii="Times New Roman" w:eastAsiaTheme="minorEastAsia" w:hAnsiTheme="minorEastAsia"/>
                <w:b/>
                <w:bCs/>
                <w:sz w:val="28"/>
                <w:szCs w:val="28"/>
              </w:rPr>
              <w:t>列出名单及保护级别</w:t>
            </w:r>
            <w:r w:rsidRPr="004227C8">
              <w:rPr>
                <w:rFonts w:ascii="Times New Roman" w:eastAsiaTheme="minorEastAsia" w:hAnsi="Times New Roman"/>
                <w:b/>
                <w:bCs/>
                <w:sz w:val="28"/>
                <w:szCs w:val="28"/>
              </w:rPr>
              <w:t>)</w:t>
            </w:r>
            <w:r w:rsidRPr="004227C8">
              <w:rPr>
                <w:rFonts w:ascii="Times New Roman" w:eastAsiaTheme="minorEastAsia" w:hAnsiTheme="minorEastAsia"/>
                <w:b/>
                <w:bCs/>
                <w:sz w:val="28"/>
                <w:szCs w:val="28"/>
              </w:rPr>
              <w:t>：</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评价项目</w:t>
            </w:r>
            <w:r w:rsidR="0093714E" w:rsidRPr="004227C8">
              <w:rPr>
                <w:rFonts w:ascii="Times New Roman" w:eastAsiaTheme="minorEastAsia" w:hAnsiTheme="minorEastAsia" w:cs="Times New Roman"/>
                <w:sz w:val="24"/>
                <w:szCs w:val="24"/>
              </w:rPr>
              <w:t>所在地位于</w:t>
            </w:r>
            <w:r w:rsidR="0093714E" w:rsidRPr="004227C8">
              <w:rPr>
                <w:rFonts w:ascii="Times New Roman" w:eastAsiaTheme="minorEastAsia" w:hAnsiTheme="minorEastAsia" w:cs="Times New Roman"/>
                <w:bCs/>
                <w:kern w:val="0"/>
                <w:sz w:val="24"/>
                <w:szCs w:val="24"/>
              </w:rPr>
              <w:t>西咸新区沣东新城石化大道西段</w:t>
            </w:r>
            <w:r w:rsidR="0093714E" w:rsidRPr="004227C8">
              <w:rPr>
                <w:rFonts w:ascii="Times New Roman" w:eastAsiaTheme="minorEastAsia" w:hAnsi="Times New Roman" w:cs="Times New Roman"/>
                <w:bCs/>
                <w:kern w:val="0"/>
                <w:sz w:val="24"/>
                <w:szCs w:val="24"/>
              </w:rPr>
              <w:t>106</w:t>
            </w:r>
            <w:r w:rsidR="0093714E" w:rsidRPr="004227C8">
              <w:rPr>
                <w:rFonts w:ascii="Times New Roman" w:eastAsiaTheme="minorEastAsia" w:hAnsiTheme="minorEastAsia" w:cs="Times New Roman"/>
                <w:bCs/>
                <w:kern w:val="0"/>
                <w:sz w:val="24"/>
                <w:szCs w:val="24"/>
              </w:rPr>
              <w:t>号</w:t>
            </w:r>
            <w:r w:rsidR="0093714E" w:rsidRPr="004227C8">
              <w:rPr>
                <w:rFonts w:ascii="Times New Roman" w:eastAsiaTheme="minorEastAsia" w:hAnsiTheme="minorEastAsia" w:cs="Times New Roman"/>
                <w:sz w:val="24"/>
                <w:szCs w:val="24"/>
              </w:rPr>
              <w:t>，为居住、商业与工业混合区，属于大气环境功能区划二类区，声环境功能区划二类区。</w:t>
            </w:r>
          </w:p>
          <w:p w:rsidR="00E00525" w:rsidRPr="004227C8" w:rsidRDefault="00E00525">
            <w:pPr>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sz w:val="24"/>
              </w:rPr>
              <w:t>项目厂区</w:t>
            </w:r>
            <w:r w:rsidRPr="004227C8">
              <w:rPr>
                <w:rFonts w:ascii="Times New Roman" w:eastAsiaTheme="minorEastAsia" w:hAnsi="Times New Roman" w:cs="Times New Roman"/>
                <w:sz w:val="24"/>
              </w:rPr>
              <w:t>200m</w:t>
            </w:r>
            <w:r w:rsidRPr="004227C8">
              <w:rPr>
                <w:rFonts w:ascii="Times New Roman" w:eastAsiaTheme="minorEastAsia" w:hAnsiTheme="minorEastAsia" w:cs="Times New Roman"/>
                <w:sz w:val="24"/>
              </w:rPr>
              <w:t>范围内无声环境敏感目标。根据《环境影响评价技术导则</w:t>
            </w:r>
            <w:r w:rsidRPr="004227C8">
              <w:rPr>
                <w:rFonts w:ascii="Times New Roman" w:eastAsiaTheme="minorEastAsia" w:hAnsi="Times New Roman" w:cs="Times New Roman"/>
                <w:sz w:val="24"/>
              </w:rPr>
              <w:t xml:space="preserve"> </w:t>
            </w:r>
            <w:r w:rsidRPr="004227C8">
              <w:rPr>
                <w:rFonts w:ascii="Times New Roman" w:eastAsiaTheme="minorEastAsia" w:hAnsiTheme="minorEastAsia" w:cs="Times New Roman"/>
                <w:sz w:val="24"/>
              </w:rPr>
              <w:t>大气环境》（</w:t>
            </w:r>
            <w:r w:rsidRPr="004227C8">
              <w:rPr>
                <w:rFonts w:ascii="Times New Roman" w:eastAsiaTheme="minorEastAsia" w:hAnsi="Times New Roman" w:cs="Times New Roman"/>
                <w:sz w:val="24"/>
              </w:rPr>
              <w:t>HJ2.2-2018</w:t>
            </w:r>
            <w:r w:rsidRPr="004227C8">
              <w:rPr>
                <w:rFonts w:ascii="Times New Roman" w:eastAsiaTheme="minorEastAsia" w:hAnsiTheme="minorEastAsia" w:cs="Times New Roman"/>
                <w:sz w:val="24"/>
              </w:rPr>
              <w:t>），该项目大气环境影响评价等级为</w:t>
            </w:r>
            <w:r w:rsidR="00BF3535" w:rsidRPr="004227C8">
              <w:rPr>
                <w:rFonts w:ascii="Times New Roman" w:eastAsiaTheme="minorEastAsia" w:hAnsiTheme="minorEastAsia" w:cs="Times New Roman"/>
                <w:sz w:val="24"/>
              </w:rPr>
              <w:t>三级评价，可不设</w:t>
            </w:r>
            <w:r w:rsidRPr="004227C8">
              <w:rPr>
                <w:rFonts w:ascii="Times New Roman" w:eastAsiaTheme="minorEastAsia" w:hAnsiTheme="minorEastAsia" w:cs="Times New Roman"/>
                <w:sz w:val="24"/>
              </w:rPr>
              <w:t>大气环境保护目标。</w:t>
            </w:r>
          </w:p>
          <w:p w:rsidR="00E00525" w:rsidRPr="004227C8" w:rsidRDefault="00E00525" w:rsidP="00E933CE">
            <w:pPr>
              <w:textAlignment w:val="baseline"/>
              <w:rPr>
                <w:rFonts w:ascii="Times New Roman" w:eastAsiaTheme="minorEastAsia" w:hAnsi="Times New Roman" w:cs="Times New Roman"/>
                <w:sz w:val="24"/>
                <w:szCs w:val="24"/>
              </w:rPr>
            </w:pPr>
          </w:p>
        </w:tc>
      </w:tr>
    </w:tbl>
    <w:p w:rsidR="00E00525" w:rsidRPr="004227C8" w:rsidRDefault="00E00525">
      <w:pPr>
        <w:rPr>
          <w:rFonts w:ascii="Times New Roman" w:eastAsiaTheme="minorEastAsia" w:hAnsi="Times New Roman" w:cs="Times New Roman"/>
        </w:rPr>
        <w:sectPr w:rsidR="00E00525" w:rsidRPr="004227C8">
          <w:pgSz w:w="14125" w:h="15840"/>
          <w:pgMar w:top="1440" w:right="3685" w:bottom="1440" w:left="1800" w:header="720" w:footer="720" w:gutter="0"/>
          <w:cols w:space="720"/>
          <w:docGrid w:type="lines" w:linePitch="312"/>
        </w:sectPr>
      </w:pPr>
    </w:p>
    <w:p w:rsidR="00E00525" w:rsidRPr="004227C8" w:rsidRDefault="00E00525">
      <w:pPr>
        <w:spacing w:line="520" w:lineRule="exact"/>
        <w:jc w:val="left"/>
        <w:outlineLvl w:val="0"/>
        <w:rPr>
          <w:rFonts w:ascii="Times New Roman" w:eastAsiaTheme="minorEastAsia" w:hAnsi="Times New Roman" w:cs="Times New Roman"/>
          <w:b/>
          <w:sz w:val="28"/>
          <w:szCs w:val="20"/>
        </w:rPr>
      </w:pPr>
      <w:r w:rsidRPr="004227C8">
        <w:rPr>
          <w:rFonts w:ascii="Times New Roman" w:eastAsiaTheme="minorEastAsia" w:hAnsiTheme="minorEastAsia" w:cs="Times New Roman"/>
          <w:b/>
          <w:sz w:val="28"/>
          <w:szCs w:val="20"/>
        </w:rPr>
        <w:lastRenderedPageBreak/>
        <w:t>评价适用标准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8155"/>
      </w:tblGrid>
      <w:tr w:rsidR="00E00525" w:rsidRPr="004227C8">
        <w:trPr>
          <w:cantSplit/>
          <w:trHeight w:val="11163"/>
          <w:jc w:val="center"/>
        </w:trPr>
        <w:tc>
          <w:tcPr>
            <w:tcW w:w="701" w:type="dxa"/>
            <w:textDirection w:val="tbRlV"/>
            <w:vAlign w:val="center"/>
          </w:tcPr>
          <w:p w:rsidR="00E00525" w:rsidRPr="004227C8" w:rsidRDefault="00E00525">
            <w:pPr>
              <w:spacing w:line="360" w:lineRule="auto"/>
              <w:ind w:left="113" w:right="113"/>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环</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境</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质</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量</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标</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准</w:t>
            </w:r>
          </w:p>
        </w:tc>
        <w:tc>
          <w:tcPr>
            <w:tcW w:w="8155" w:type="dxa"/>
          </w:tcPr>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、环境空气：项目所在地环境空气质量功能区为二类区，环境空气执行《环境空气质量标准》（</w:t>
            </w:r>
            <w:r w:rsidRPr="004227C8">
              <w:rPr>
                <w:rFonts w:ascii="Times New Roman" w:eastAsiaTheme="minorEastAsia" w:hAnsi="Times New Roman" w:cs="Times New Roman"/>
                <w:sz w:val="24"/>
                <w:szCs w:val="24"/>
              </w:rPr>
              <w:t>GB3095-2012</w:t>
            </w:r>
            <w:r w:rsidRPr="004227C8">
              <w:rPr>
                <w:rFonts w:ascii="Times New Roman" w:eastAsiaTheme="minorEastAsia" w:hAnsiTheme="minorEastAsia" w:cs="Times New Roman"/>
                <w:sz w:val="24"/>
                <w:szCs w:val="24"/>
              </w:rPr>
              <w:t>）二级标准；非甲烷总烃（</w:t>
            </w:r>
            <w:r w:rsidRPr="004227C8">
              <w:rPr>
                <w:rFonts w:ascii="Times New Roman" w:eastAsiaTheme="minorEastAsia" w:hAnsi="Times New Roman" w:cs="Times New Roman"/>
                <w:sz w:val="24"/>
                <w:szCs w:val="24"/>
              </w:rPr>
              <w:t>NMHC</w:t>
            </w:r>
            <w:r w:rsidRPr="004227C8">
              <w:rPr>
                <w:rFonts w:ascii="Times New Roman" w:eastAsiaTheme="minorEastAsia" w:hAnsiTheme="minorEastAsia" w:cs="Times New Roman"/>
                <w:sz w:val="24"/>
                <w:szCs w:val="24"/>
              </w:rPr>
              <w:t>）参照执行《大气污染物综合排放标准详解》，详见表</w:t>
            </w:r>
            <w:r w:rsidRPr="004227C8">
              <w:rPr>
                <w:rFonts w:ascii="Times New Roman" w:eastAsiaTheme="minorEastAsia" w:hAnsi="Times New Roman" w:cs="Times New Roman"/>
                <w:sz w:val="24"/>
                <w:szCs w:val="24"/>
              </w:rPr>
              <w:t>4-1</w:t>
            </w:r>
            <w:r w:rsidRPr="004227C8">
              <w:rPr>
                <w:rFonts w:ascii="Times New Roman" w:eastAsiaTheme="minorEastAsia" w:hAnsiTheme="minorEastAsia" w:cs="Times New Roman"/>
                <w:sz w:val="24"/>
                <w:szCs w:val="24"/>
              </w:rPr>
              <w:t>。</w:t>
            </w:r>
          </w:p>
          <w:p w:rsidR="00E00525" w:rsidRPr="004227C8" w:rsidRDefault="00E00525">
            <w:pPr>
              <w:pStyle w:val="af6"/>
              <w:widowControl/>
              <w:spacing w:before="0"/>
              <w:rPr>
                <w:rFonts w:eastAsiaTheme="minorEastAsia"/>
                <w:bCs/>
                <w:szCs w:val="21"/>
              </w:rPr>
            </w:pPr>
            <w:r w:rsidRPr="004227C8">
              <w:rPr>
                <w:rFonts w:eastAsiaTheme="minorEastAsia" w:hAnsiTheme="minorEastAsia"/>
                <w:bCs/>
                <w:szCs w:val="21"/>
              </w:rPr>
              <w:t>表</w:t>
            </w:r>
            <w:r w:rsidRPr="004227C8">
              <w:rPr>
                <w:rFonts w:eastAsiaTheme="minorEastAsia"/>
                <w:bCs/>
                <w:szCs w:val="21"/>
              </w:rPr>
              <w:t xml:space="preserve">4-1   </w:t>
            </w:r>
            <w:r w:rsidRPr="004227C8">
              <w:rPr>
                <w:rFonts w:eastAsiaTheme="minorEastAsia" w:hAnsiTheme="minorEastAsia"/>
                <w:bCs/>
                <w:szCs w:val="21"/>
              </w:rPr>
              <w:t>环境空气质量标准</w:t>
            </w:r>
          </w:p>
          <w:tbl>
            <w:tblPr>
              <w:tblW w:w="77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001"/>
              <w:gridCol w:w="1351"/>
              <w:gridCol w:w="2118"/>
              <w:gridCol w:w="1260"/>
              <w:gridCol w:w="1007"/>
            </w:tblGrid>
            <w:tr w:rsidR="00E00525" w:rsidRPr="004227C8">
              <w:trPr>
                <w:cantSplit/>
                <w:trHeight w:val="536"/>
                <w:jc w:val="center"/>
              </w:trPr>
              <w:tc>
                <w:tcPr>
                  <w:tcW w:w="2001" w:type="dxa"/>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执行标准</w:t>
                  </w:r>
                </w:p>
              </w:tc>
              <w:tc>
                <w:tcPr>
                  <w:tcW w:w="1351" w:type="dxa"/>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污染物名称</w:t>
                  </w:r>
                </w:p>
              </w:tc>
              <w:tc>
                <w:tcPr>
                  <w:tcW w:w="2118" w:type="dxa"/>
                  <w:vAlign w:val="center"/>
                </w:tcPr>
                <w:p w:rsidR="00E00525" w:rsidRPr="004227C8" w:rsidRDefault="00E00525">
                  <w:pPr>
                    <w:pStyle w:val="aff"/>
                    <w:snapToGrid w:val="0"/>
                    <w:spacing w:before="0" w:after="0"/>
                    <w:jc w:val="center"/>
                    <w:rPr>
                      <w:rFonts w:ascii="Times New Roman" w:eastAsiaTheme="minorEastAsia" w:hAnsi="Times New Roman" w:cs="Times New Roman"/>
                    </w:rPr>
                  </w:pPr>
                  <w:r w:rsidRPr="004227C8">
                    <w:rPr>
                      <w:rFonts w:ascii="Times New Roman" w:eastAsiaTheme="minorEastAsia" w:hAnsiTheme="minorEastAsia" w:cs="Times New Roman"/>
                    </w:rPr>
                    <w:t>平均时间</w:t>
                  </w:r>
                </w:p>
              </w:tc>
              <w:tc>
                <w:tcPr>
                  <w:tcW w:w="1260" w:type="dxa"/>
                  <w:vAlign w:val="center"/>
                </w:tcPr>
                <w:p w:rsidR="00E00525" w:rsidRPr="004227C8" w:rsidRDefault="00E00525">
                  <w:pPr>
                    <w:pStyle w:val="aff"/>
                    <w:snapToGrid w:val="0"/>
                    <w:spacing w:before="0" w:after="0"/>
                    <w:jc w:val="center"/>
                    <w:rPr>
                      <w:rFonts w:ascii="Times New Roman" w:eastAsiaTheme="minorEastAsia" w:hAnsi="Times New Roman" w:cs="Times New Roman"/>
                    </w:rPr>
                  </w:pPr>
                  <w:r w:rsidRPr="004227C8">
                    <w:rPr>
                      <w:rFonts w:ascii="Times New Roman" w:eastAsiaTheme="minorEastAsia" w:hAnsiTheme="minorEastAsia" w:cs="Times New Roman"/>
                    </w:rPr>
                    <w:t>浓度限值</w:t>
                  </w:r>
                </w:p>
              </w:tc>
              <w:tc>
                <w:tcPr>
                  <w:tcW w:w="1007" w:type="dxa"/>
                  <w:vAlign w:val="center"/>
                </w:tcPr>
                <w:p w:rsidR="00E00525" w:rsidRPr="004227C8" w:rsidRDefault="00E00525">
                  <w:pPr>
                    <w:pStyle w:val="aff"/>
                    <w:snapToGrid w:val="0"/>
                    <w:spacing w:before="0" w:after="0"/>
                    <w:jc w:val="center"/>
                    <w:rPr>
                      <w:rFonts w:ascii="Times New Roman" w:eastAsiaTheme="minorEastAsia" w:hAnsi="Times New Roman" w:cs="Times New Roman"/>
                    </w:rPr>
                  </w:pPr>
                  <w:r w:rsidRPr="004227C8">
                    <w:rPr>
                      <w:rFonts w:ascii="Times New Roman" w:eastAsiaTheme="minorEastAsia" w:hAnsiTheme="minorEastAsia" w:cs="Times New Roman"/>
                    </w:rPr>
                    <w:t>单位</w:t>
                  </w:r>
                </w:p>
              </w:tc>
            </w:tr>
            <w:tr w:rsidR="00C006C4" w:rsidRPr="004227C8">
              <w:trPr>
                <w:cantSplit/>
                <w:trHeight w:val="286"/>
                <w:jc w:val="center"/>
              </w:trPr>
              <w:tc>
                <w:tcPr>
                  <w:tcW w:w="2001" w:type="dxa"/>
                  <w:vMerge w:val="restart"/>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《环境空气质量标准》（</w:t>
                  </w:r>
                  <w:r w:rsidRPr="004227C8">
                    <w:rPr>
                      <w:rFonts w:ascii="Times New Roman" w:eastAsiaTheme="minorEastAsia" w:hAnsi="Times New Roman" w:cs="Times New Roman"/>
                    </w:rPr>
                    <w:t>GB3095-2012</w:t>
                  </w:r>
                  <w:r w:rsidRPr="004227C8">
                    <w:rPr>
                      <w:rFonts w:ascii="Times New Roman" w:eastAsiaTheme="minorEastAsia" w:hAnsiTheme="minorEastAsia" w:cs="Times New Roman"/>
                    </w:rPr>
                    <w:t>）二级标准</w:t>
                  </w:r>
                </w:p>
              </w:tc>
              <w:tc>
                <w:tcPr>
                  <w:tcW w:w="1351" w:type="dxa"/>
                  <w:vMerge w:val="restart"/>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SO</w:t>
                  </w:r>
                  <w:r w:rsidRPr="004227C8">
                    <w:rPr>
                      <w:rFonts w:ascii="Times New Roman" w:eastAsiaTheme="minorEastAsia" w:hAnsi="Times New Roman" w:cs="Times New Roman"/>
                      <w:vertAlign w:val="subscript"/>
                    </w:rPr>
                    <w:t>2</w:t>
                  </w:r>
                </w:p>
              </w:tc>
              <w:tc>
                <w:tcPr>
                  <w:tcW w:w="2118" w:type="dxa"/>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年平均</w:t>
                  </w:r>
                </w:p>
              </w:tc>
              <w:tc>
                <w:tcPr>
                  <w:tcW w:w="1260" w:type="dxa"/>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60</w:t>
                  </w:r>
                </w:p>
              </w:tc>
              <w:tc>
                <w:tcPr>
                  <w:tcW w:w="1007" w:type="dxa"/>
                  <w:vMerge w:val="restart"/>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μg/m</w:t>
                  </w:r>
                  <w:r w:rsidRPr="004227C8">
                    <w:rPr>
                      <w:rFonts w:ascii="Times New Roman" w:eastAsiaTheme="minorEastAsia" w:hAnsi="Times New Roman" w:cs="Times New Roman"/>
                      <w:vertAlign w:val="superscript"/>
                    </w:rPr>
                    <w:t>3</w:t>
                  </w:r>
                </w:p>
              </w:tc>
            </w:tr>
            <w:tr w:rsidR="00C006C4" w:rsidRPr="004227C8">
              <w:trPr>
                <w:cantSplit/>
                <w:trHeight w:val="286"/>
                <w:jc w:val="center"/>
              </w:trPr>
              <w:tc>
                <w:tcPr>
                  <w:tcW w:w="2001" w:type="dxa"/>
                  <w:vMerge/>
                  <w:vAlign w:val="center"/>
                </w:tcPr>
                <w:p w:rsidR="00C006C4" w:rsidRPr="004227C8" w:rsidRDefault="00C006C4">
                  <w:pPr>
                    <w:adjustRightInd w:val="0"/>
                    <w:snapToGrid w:val="0"/>
                    <w:jc w:val="center"/>
                    <w:rPr>
                      <w:rFonts w:ascii="Times New Roman" w:eastAsiaTheme="minorEastAsia" w:hAnsi="Times New Roman" w:cs="Times New Roman"/>
                    </w:rPr>
                  </w:pPr>
                </w:p>
              </w:tc>
              <w:tc>
                <w:tcPr>
                  <w:tcW w:w="1351" w:type="dxa"/>
                  <w:vMerge/>
                  <w:vAlign w:val="center"/>
                </w:tcPr>
                <w:p w:rsidR="00C006C4" w:rsidRPr="004227C8" w:rsidRDefault="00C006C4">
                  <w:pPr>
                    <w:adjustRightInd w:val="0"/>
                    <w:snapToGrid w:val="0"/>
                    <w:jc w:val="center"/>
                    <w:rPr>
                      <w:rFonts w:ascii="Times New Roman" w:eastAsiaTheme="minorEastAsia" w:hAnsi="Times New Roman" w:cs="Times New Roman"/>
                    </w:rPr>
                  </w:pPr>
                </w:p>
              </w:tc>
              <w:tc>
                <w:tcPr>
                  <w:tcW w:w="2118" w:type="dxa"/>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24</w:t>
                  </w:r>
                  <w:r w:rsidRPr="004227C8">
                    <w:rPr>
                      <w:rFonts w:ascii="Times New Roman" w:eastAsiaTheme="minorEastAsia" w:hAnsiTheme="minorEastAsia" w:cs="Times New Roman"/>
                    </w:rPr>
                    <w:t>小时平均</w:t>
                  </w:r>
                </w:p>
              </w:tc>
              <w:tc>
                <w:tcPr>
                  <w:tcW w:w="1260" w:type="dxa"/>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150</w:t>
                  </w:r>
                </w:p>
              </w:tc>
              <w:tc>
                <w:tcPr>
                  <w:tcW w:w="1007" w:type="dxa"/>
                  <w:vMerge/>
                  <w:vAlign w:val="center"/>
                </w:tcPr>
                <w:p w:rsidR="00C006C4" w:rsidRPr="004227C8" w:rsidRDefault="00C006C4">
                  <w:pPr>
                    <w:adjustRightInd w:val="0"/>
                    <w:snapToGrid w:val="0"/>
                    <w:jc w:val="center"/>
                    <w:rPr>
                      <w:rFonts w:ascii="Times New Roman" w:eastAsiaTheme="minorEastAsia" w:hAnsi="Times New Roman" w:cs="Times New Roman"/>
                    </w:rPr>
                  </w:pPr>
                </w:p>
              </w:tc>
            </w:tr>
            <w:tr w:rsidR="00C006C4" w:rsidRPr="004227C8">
              <w:trPr>
                <w:cantSplit/>
                <w:trHeight w:val="286"/>
                <w:jc w:val="center"/>
              </w:trPr>
              <w:tc>
                <w:tcPr>
                  <w:tcW w:w="2001" w:type="dxa"/>
                  <w:vMerge/>
                  <w:vAlign w:val="center"/>
                </w:tcPr>
                <w:p w:rsidR="00C006C4" w:rsidRPr="004227C8" w:rsidRDefault="00C006C4">
                  <w:pPr>
                    <w:adjustRightInd w:val="0"/>
                    <w:snapToGrid w:val="0"/>
                    <w:jc w:val="center"/>
                    <w:rPr>
                      <w:rFonts w:ascii="Times New Roman" w:eastAsiaTheme="minorEastAsia" w:hAnsi="Times New Roman" w:cs="Times New Roman"/>
                    </w:rPr>
                  </w:pPr>
                </w:p>
              </w:tc>
              <w:tc>
                <w:tcPr>
                  <w:tcW w:w="1351" w:type="dxa"/>
                  <w:vMerge/>
                  <w:vAlign w:val="center"/>
                </w:tcPr>
                <w:p w:rsidR="00C006C4" w:rsidRPr="004227C8" w:rsidRDefault="00C006C4">
                  <w:pPr>
                    <w:adjustRightInd w:val="0"/>
                    <w:snapToGrid w:val="0"/>
                    <w:jc w:val="center"/>
                    <w:rPr>
                      <w:rFonts w:ascii="Times New Roman" w:eastAsiaTheme="minorEastAsia" w:hAnsi="Times New Roman" w:cs="Times New Roman"/>
                    </w:rPr>
                  </w:pPr>
                </w:p>
              </w:tc>
              <w:tc>
                <w:tcPr>
                  <w:tcW w:w="2118" w:type="dxa"/>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w:t>
                  </w:r>
                  <w:r w:rsidRPr="004227C8">
                    <w:rPr>
                      <w:rFonts w:ascii="Times New Roman" w:eastAsiaTheme="minorEastAsia" w:hAnsiTheme="minorEastAsia" w:cs="Times New Roman"/>
                    </w:rPr>
                    <w:t>小时平均</w:t>
                  </w:r>
                </w:p>
              </w:tc>
              <w:tc>
                <w:tcPr>
                  <w:tcW w:w="1260" w:type="dxa"/>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500</w:t>
                  </w:r>
                </w:p>
              </w:tc>
              <w:tc>
                <w:tcPr>
                  <w:tcW w:w="1007" w:type="dxa"/>
                  <w:vMerge/>
                  <w:vAlign w:val="center"/>
                </w:tcPr>
                <w:p w:rsidR="00C006C4" w:rsidRPr="004227C8" w:rsidRDefault="00C006C4">
                  <w:pPr>
                    <w:adjustRightInd w:val="0"/>
                    <w:snapToGrid w:val="0"/>
                    <w:jc w:val="center"/>
                    <w:rPr>
                      <w:rFonts w:ascii="Times New Roman" w:eastAsiaTheme="minorEastAsia" w:hAnsi="Times New Roman" w:cs="Times New Roman"/>
                    </w:rPr>
                  </w:pPr>
                </w:p>
              </w:tc>
            </w:tr>
            <w:tr w:rsidR="00C006C4" w:rsidRPr="004227C8">
              <w:trPr>
                <w:cantSplit/>
                <w:trHeight w:val="286"/>
                <w:jc w:val="center"/>
              </w:trPr>
              <w:tc>
                <w:tcPr>
                  <w:tcW w:w="2001"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c>
                <w:tcPr>
                  <w:tcW w:w="1351" w:type="dxa"/>
                  <w:vMerge w:val="restart"/>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NO</w:t>
                  </w:r>
                  <w:r w:rsidRPr="004227C8">
                    <w:rPr>
                      <w:rFonts w:ascii="Times New Roman" w:eastAsiaTheme="minorEastAsia" w:hAnsi="Times New Roman" w:cs="Times New Roman"/>
                      <w:vertAlign w:val="subscript"/>
                    </w:rPr>
                    <w:t>2</w:t>
                  </w:r>
                </w:p>
              </w:tc>
              <w:tc>
                <w:tcPr>
                  <w:tcW w:w="2118" w:type="dxa"/>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年平均</w:t>
                  </w:r>
                </w:p>
              </w:tc>
              <w:tc>
                <w:tcPr>
                  <w:tcW w:w="1260" w:type="dxa"/>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40</w:t>
                  </w:r>
                </w:p>
              </w:tc>
              <w:tc>
                <w:tcPr>
                  <w:tcW w:w="1007" w:type="dxa"/>
                  <w:vMerge/>
                  <w:vAlign w:val="center"/>
                </w:tcPr>
                <w:p w:rsidR="00C006C4" w:rsidRPr="004227C8" w:rsidRDefault="00C006C4">
                  <w:pPr>
                    <w:adjustRightInd w:val="0"/>
                    <w:snapToGrid w:val="0"/>
                    <w:jc w:val="center"/>
                    <w:rPr>
                      <w:rFonts w:ascii="Times New Roman" w:eastAsiaTheme="minorEastAsia" w:hAnsi="Times New Roman" w:cs="Times New Roman"/>
                    </w:rPr>
                  </w:pPr>
                </w:p>
              </w:tc>
            </w:tr>
            <w:tr w:rsidR="00C006C4" w:rsidRPr="004227C8">
              <w:trPr>
                <w:cantSplit/>
                <w:trHeight w:val="286"/>
                <w:jc w:val="center"/>
              </w:trPr>
              <w:tc>
                <w:tcPr>
                  <w:tcW w:w="2001" w:type="dxa"/>
                  <w:vMerge/>
                  <w:vAlign w:val="center"/>
                </w:tcPr>
                <w:p w:rsidR="00C006C4" w:rsidRPr="004227C8" w:rsidRDefault="00C006C4">
                  <w:pPr>
                    <w:adjustRightInd w:val="0"/>
                    <w:snapToGrid w:val="0"/>
                    <w:jc w:val="center"/>
                    <w:rPr>
                      <w:rFonts w:ascii="Times New Roman" w:eastAsiaTheme="minorEastAsia" w:hAnsi="Times New Roman" w:cs="Times New Roman"/>
                    </w:rPr>
                  </w:pPr>
                </w:p>
              </w:tc>
              <w:tc>
                <w:tcPr>
                  <w:tcW w:w="1351" w:type="dxa"/>
                  <w:vMerge/>
                  <w:vAlign w:val="center"/>
                </w:tcPr>
                <w:p w:rsidR="00C006C4" w:rsidRPr="004227C8" w:rsidRDefault="00C006C4">
                  <w:pPr>
                    <w:adjustRightInd w:val="0"/>
                    <w:snapToGrid w:val="0"/>
                    <w:jc w:val="center"/>
                    <w:rPr>
                      <w:rFonts w:ascii="Times New Roman" w:eastAsiaTheme="minorEastAsia" w:hAnsi="Times New Roman" w:cs="Times New Roman"/>
                    </w:rPr>
                  </w:pPr>
                </w:p>
              </w:tc>
              <w:tc>
                <w:tcPr>
                  <w:tcW w:w="2118" w:type="dxa"/>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24</w:t>
                  </w:r>
                  <w:r w:rsidRPr="004227C8">
                    <w:rPr>
                      <w:rFonts w:ascii="Times New Roman" w:eastAsiaTheme="minorEastAsia" w:hAnsiTheme="minorEastAsia" w:cs="Times New Roman"/>
                    </w:rPr>
                    <w:t>小时平均</w:t>
                  </w:r>
                </w:p>
              </w:tc>
              <w:tc>
                <w:tcPr>
                  <w:tcW w:w="1260" w:type="dxa"/>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80</w:t>
                  </w:r>
                </w:p>
              </w:tc>
              <w:tc>
                <w:tcPr>
                  <w:tcW w:w="1007" w:type="dxa"/>
                  <w:vMerge/>
                  <w:vAlign w:val="center"/>
                </w:tcPr>
                <w:p w:rsidR="00C006C4" w:rsidRPr="004227C8" w:rsidRDefault="00C006C4">
                  <w:pPr>
                    <w:adjustRightInd w:val="0"/>
                    <w:snapToGrid w:val="0"/>
                    <w:jc w:val="center"/>
                    <w:rPr>
                      <w:rFonts w:ascii="Times New Roman" w:eastAsiaTheme="minorEastAsia" w:hAnsi="Times New Roman" w:cs="Times New Roman"/>
                    </w:rPr>
                  </w:pPr>
                </w:p>
              </w:tc>
            </w:tr>
            <w:tr w:rsidR="00C006C4" w:rsidRPr="004227C8">
              <w:trPr>
                <w:cantSplit/>
                <w:trHeight w:val="286"/>
                <w:jc w:val="center"/>
              </w:trPr>
              <w:tc>
                <w:tcPr>
                  <w:tcW w:w="2001" w:type="dxa"/>
                  <w:vMerge/>
                  <w:vAlign w:val="center"/>
                </w:tcPr>
                <w:p w:rsidR="00C006C4" w:rsidRPr="004227C8" w:rsidRDefault="00C006C4">
                  <w:pPr>
                    <w:adjustRightInd w:val="0"/>
                    <w:snapToGrid w:val="0"/>
                    <w:jc w:val="center"/>
                    <w:rPr>
                      <w:rFonts w:ascii="Times New Roman" w:eastAsiaTheme="minorEastAsia" w:hAnsi="Times New Roman" w:cs="Times New Roman"/>
                    </w:rPr>
                  </w:pPr>
                </w:p>
              </w:tc>
              <w:tc>
                <w:tcPr>
                  <w:tcW w:w="1351" w:type="dxa"/>
                  <w:vMerge/>
                  <w:vAlign w:val="center"/>
                </w:tcPr>
                <w:p w:rsidR="00C006C4" w:rsidRPr="004227C8" w:rsidRDefault="00C006C4">
                  <w:pPr>
                    <w:adjustRightInd w:val="0"/>
                    <w:snapToGrid w:val="0"/>
                    <w:jc w:val="center"/>
                    <w:rPr>
                      <w:rFonts w:ascii="Times New Roman" w:eastAsiaTheme="minorEastAsia" w:hAnsi="Times New Roman" w:cs="Times New Roman"/>
                    </w:rPr>
                  </w:pPr>
                </w:p>
              </w:tc>
              <w:tc>
                <w:tcPr>
                  <w:tcW w:w="2118" w:type="dxa"/>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w:t>
                  </w:r>
                  <w:r w:rsidRPr="004227C8">
                    <w:rPr>
                      <w:rFonts w:ascii="Times New Roman" w:eastAsiaTheme="minorEastAsia" w:hAnsiTheme="minorEastAsia" w:cs="Times New Roman"/>
                    </w:rPr>
                    <w:t>小时平均</w:t>
                  </w:r>
                </w:p>
              </w:tc>
              <w:tc>
                <w:tcPr>
                  <w:tcW w:w="1260" w:type="dxa"/>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200</w:t>
                  </w:r>
                </w:p>
              </w:tc>
              <w:tc>
                <w:tcPr>
                  <w:tcW w:w="1007" w:type="dxa"/>
                  <w:vMerge/>
                  <w:vAlign w:val="center"/>
                </w:tcPr>
                <w:p w:rsidR="00C006C4" w:rsidRPr="004227C8" w:rsidRDefault="00C006C4">
                  <w:pPr>
                    <w:adjustRightInd w:val="0"/>
                    <w:snapToGrid w:val="0"/>
                    <w:jc w:val="center"/>
                    <w:rPr>
                      <w:rFonts w:ascii="Times New Roman" w:eastAsiaTheme="minorEastAsia" w:hAnsi="Times New Roman" w:cs="Times New Roman"/>
                    </w:rPr>
                  </w:pPr>
                </w:p>
              </w:tc>
            </w:tr>
            <w:tr w:rsidR="00C006C4" w:rsidRPr="004227C8">
              <w:trPr>
                <w:cantSplit/>
                <w:trHeight w:val="286"/>
                <w:jc w:val="center"/>
              </w:trPr>
              <w:tc>
                <w:tcPr>
                  <w:tcW w:w="2001"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c>
                <w:tcPr>
                  <w:tcW w:w="1351" w:type="dxa"/>
                  <w:vMerge w:val="restart"/>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CO</w:t>
                  </w:r>
                </w:p>
              </w:tc>
              <w:tc>
                <w:tcPr>
                  <w:tcW w:w="2118" w:type="dxa"/>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24</w:t>
                  </w:r>
                  <w:r w:rsidRPr="004227C8">
                    <w:rPr>
                      <w:rFonts w:ascii="Times New Roman" w:eastAsiaTheme="minorEastAsia" w:hAnsiTheme="minorEastAsia" w:cs="Times New Roman"/>
                    </w:rPr>
                    <w:t>小时平均</w:t>
                  </w:r>
                </w:p>
              </w:tc>
              <w:tc>
                <w:tcPr>
                  <w:tcW w:w="1260" w:type="dxa"/>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4</w:t>
                  </w:r>
                </w:p>
              </w:tc>
              <w:tc>
                <w:tcPr>
                  <w:tcW w:w="1007" w:type="dxa"/>
                  <w:vMerge w:val="restart"/>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mg/m</w:t>
                  </w:r>
                  <w:r w:rsidRPr="004227C8">
                    <w:rPr>
                      <w:rFonts w:ascii="Times New Roman" w:eastAsiaTheme="minorEastAsia" w:hAnsi="Times New Roman" w:cs="Times New Roman"/>
                      <w:vertAlign w:val="superscript"/>
                    </w:rPr>
                    <w:t>3</w:t>
                  </w:r>
                </w:p>
              </w:tc>
            </w:tr>
            <w:tr w:rsidR="00C006C4" w:rsidRPr="004227C8">
              <w:trPr>
                <w:cantSplit/>
                <w:trHeight w:val="286"/>
                <w:jc w:val="center"/>
              </w:trPr>
              <w:tc>
                <w:tcPr>
                  <w:tcW w:w="2001" w:type="dxa"/>
                  <w:vMerge/>
                  <w:vAlign w:val="center"/>
                </w:tcPr>
                <w:p w:rsidR="00C006C4" w:rsidRPr="004227C8" w:rsidRDefault="00C006C4">
                  <w:pPr>
                    <w:adjustRightInd w:val="0"/>
                    <w:snapToGrid w:val="0"/>
                    <w:jc w:val="center"/>
                    <w:rPr>
                      <w:rFonts w:ascii="Times New Roman" w:eastAsiaTheme="minorEastAsia" w:hAnsi="Times New Roman" w:cs="Times New Roman"/>
                    </w:rPr>
                  </w:pPr>
                </w:p>
              </w:tc>
              <w:tc>
                <w:tcPr>
                  <w:tcW w:w="1351" w:type="dxa"/>
                  <w:vMerge/>
                  <w:vAlign w:val="center"/>
                </w:tcPr>
                <w:p w:rsidR="00C006C4" w:rsidRPr="004227C8" w:rsidRDefault="00C006C4">
                  <w:pPr>
                    <w:adjustRightInd w:val="0"/>
                    <w:snapToGrid w:val="0"/>
                    <w:jc w:val="center"/>
                    <w:rPr>
                      <w:rFonts w:ascii="Times New Roman" w:eastAsiaTheme="minorEastAsia" w:hAnsi="Times New Roman" w:cs="Times New Roman"/>
                    </w:rPr>
                  </w:pPr>
                </w:p>
              </w:tc>
              <w:tc>
                <w:tcPr>
                  <w:tcW w:w="2118" w:type="dxa"/>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w:t>
                  </w:r>
                  <w:r w:rsidRPr="004227C8">
                    <w:rPr>
                      <w:rFonts w:ascii="Times New Roman" w:eastAsiaTheme="minorEastAsia" w:hAnsiTheme="minorEastAsia" w:cs="Times New Roman"/>
                    </w:rPr>
                    <w:t>小时平均</w:t>
                  </w:r>
                </w:p>
              </w:tc>
              <w:tc>
                <w:tcPr>
                  <w:tcW w:w="1260" w:type="dxa"/>
                  <w:vAlign w:val="center"/>
                </w:tcPr>
                <w:p w:rsidR="00C006C4" w:rsidRPr="004227C8" w:rsidRDefault="00C006C4">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10</w:t>
                  </w:r>
                </w:p>
              </w:tc>
              <w:tc>
                <w:tcPr>
                  <w:tcW w:w="1007" w:type="dxa"/>
                  <w:vMerge/>
                  <w:vAlign w:val="center"/>
                </w:tcPr>
                <w:p w:rsidR="00C006C4" w:rsidRPr="004227C8" w:rsidRDefault="00C006C4">
                  <w:pPr>
                    <w:adjustRightInd w:val="0"/>
                    <w:snapToGrid w:val="0"/>
                    <w:jc w:val="center"/>
                    <w:rPr>
                      <w:rFonts w:ascii="Times New Roman" w:eastAsiaTheme="minorEastAsia" w:hAnsi="Times New Roman" w:cs="Times New Roman"/>
                    </w:rPr>
                  </w:pPr>
                </w:p>
              </w:tc>
            </w:tr>
            <w:tr w:rsidR="00C006C4" w:rsidRPr="004227C8">
              <w:trPr>
                <w:cantSplit/>
                <w:trHeight w:val="286"/>
                <w:jc w:val="center"/>
              </w:trPr>
              <w:tc>
                <w:tcPr>
                  <w:tcW w:w="2001"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c>
                <w:tcPr>
                  <w:tcW w:w="1351" w:type="dxa"/>
                  <w:vMerge w:val="restart"/>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O</w:t>
                  </w:r>
                  <w:r w:rsidRPr="004227C8">
                    <w:rPr>
                      <w:rFonts w:ascii="Times New Roman" w:eastAsiaTheme="minorEastAsia" w:hAnsi="Times New Roman" w:cs="Times New Roman"/>
                      <w:vertAlign w:val="subscript"/>
                    </w:rPr>
                    <w:t>3</w:t>
                  </w:r>
                </w:p>
              </w:tc>
              <w:tc>
                <w:tcPr>
                  <w:tcW w:w="2118" w:type="dxa"/>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日最大</w:t>
                  </w:r>
                  <w:r w:rsidRPr="004227C8">
                    <w:rPr>
                      <w:rFonts w:ascii="Times New Roman" w:eastAsiaTheme="minorEastAsia" w:hAnsi="Times New Roman" w:cs="Times New Roman"/>
                    </w:rPr>
                    <w:t>8</w:t>
                  </w:r>
                  <w:r w:rsidRPr="004227C8">
                    <w:rPr>
                      <w:rFonts w:ascii="Times New Roman" w:eastAsiaTheme="minorEastAsia" w:hAnsiTheme="minorEastAsia" w:cs="Times New Roman"/>
                    </w:rPr>
                    <w:t>小时平均</w:t>
                  </w:r>
                </w:p>
              </w:tc>
              <w:tc>
                <w:tcPr>
                  <w:tcW w:w="1260" w:type="dxa"/>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160</w:t>
                  </w:r>
                </w:p>
              </w:tc>
              <w:tc>
                <w:tcPr>
                  <w:tcW w:w="1007" w:type="dxa"/>
                  <w:vMerge w:val="restart"/>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μg/m</w:t>
                  </w:r>
                  <w:r w:rsidRPr="004227C8">
                    <w:rPr>
                      <w:rFonts w:ascii="Times New Roman" w:eastAsiaTheme="minorEastAsia" w:hAnsi="Times New Roman" w:cs="Times New Roman"/>
                      <w:vertAlign w:val="superscript"/>
                    </w:rPr>
                    <w:t>3</w:t>
                  </w:r>
                </w:p>
              </w:tc>
            </w:tr>
            <w:tr w:rsidR="00C006C4" w:rsidRPr="004227C8">
              <w:trPr>
                <w:cantSplit/>
                <w:trHeight w:val="286"/>
                <w:jc w:val="center"/>
              </w:trPr>
              <w:tc>
                <w:tcPr>
                  <w:tcW w:w="2001"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c>
                <w:tcPr>
                  <w:tcW w:w="1351"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c>
                <w:tcPr>
                  <w:tcW w:w="2118" w:type="dxa"/>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w:t>
                  </w:r>
                  <w:r w:rsidRPr="004227C8">
                    <w:rPr>
                      <w:rFonts w:ascii="Times New Roman" w:eastAsiaTheme="minorEastAsia" w:hAnsiTheme="minorEastAsia" w:cs="Times New Roman"/>
                    </w:rPr>
                    <w:t>小时平均</w:t>
                  </w:r>
                </w:p>
              </w:tc>
              <w:tc>
                <w:tcPr>
                  <w:tcW w:w="1260" w:type="dxa"/>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200</w:t>
                  </w:r>
                </w:p>
              </w:tc>
              <w:tc>
                <w:tcPr>
                  <w:tcW w:w="1007"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r>
            <w:tr w:rsidR="00C006C4" w:rsidRPr="004227C8">
              <w:trPr>
                <w:cantSplit/>
                <w:trHeight w:val="286"/>
                <w:jc w:val="center"/>
              </w:trPr>
              <w:tc>
                <w:tcPr>
                  <w:tcW w:w="2001"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c>
                <w:tcPr>
                  <w:tcW w:w="1351" w:type="dxa"/>
                  <w:vMerge w:val="restart"/>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PM</w:t>
                  </w:r>
                  <w:r w:rsidRPr="004227C8">
                    <w:rPr>
                      <w:rFonts w:ascii="Times New Roman" w:eastAsiaTheme="minorEastAsia" w:hAnsi="Times New Roman" w:cs="Times New Roman"/>
                      <w:vertAlign w:val="subscript"/>
                    </w:rPr>
                    <w:t>10</w:t>
                  </w:r>
                </w:p>
              </w:tc>
              <w:tc>
                <w:tcPr>
                  <w:tcW w:w="2118" w:type="dxa"/>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年平均</w:t>
                  </w:r>
                </w:p>
              </w:tc>
              <w:tc>
                <w:tcPr>
                  <w:tcW w:w="1260" w:type="dxa"/>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70</w:t>
                  </w:r>
                </w:p>
              </w:tc>
              <w:tc>
                <w:tcPr>
                  <w:tcW w:w="1007"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r>
            <w:tr w:rsidR="00C006C4" w:rsidRPr="004227C8">
              <w:trPr>
                <w:cantSplit/>
                <w:trHeight w:val="286"/>
                <w:jc w:val="center"/>
              </w:trPr>
              <w:tc>
                <w:tcPr>
                  <w:tcW w:w="2001"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c>
                <w:tcPr>
                  <w:tcW w:w="1351"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c>
                <w:tcPr>
                  <w:tcW w:w="2118" w:type="dxa"/>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24</w:t>
                  </w:r>
                  <w:r w:rsidRPr="004227C8">
                    <w:rPr>
                      <w:rFonts w:ascii="Times New Roman" w:eastAsiaTheme="minorEastAsia" w:hAnsiTheme="minorEastAsia" w:cs="Times New Roman"/>
                    </w:rPr>
                    <w:t>小时平均</w:t>
                  </w:r>
                </w:p>
              </w:tc>
              <w:tc>
                <w:tcPr>
                  <w:tcW w:w="1260" w:type="dxa"/>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150</w:t>
                  </w:r>
                </w:p>
              </w:tc>
              <w:tc>
                <w:tcPr>
                  <w:tcW w:w="1007"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r>
            <w:tr w:rsidR="00C006C4" w:rsidRPr="004227C8">
              <w:trPr>
                <w:cantSplit/>
                <w:trHeight w:val="286"/>
                <w:jc w:val="center"/>
              </w:trPr>
              <w:tc>
                <w:tcPr>
                  <w:tcW w:w="2001"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c>
                <w:tcPr>
                  <w:tcW w:w="1351" w:type="dxa"/>
                  <w:vMerge w:val="restart"/>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PM</w:t>
                  </w:r>
                  <w:r w:rsidRPr="004227C8">
                    <w:rPr>
                      <w:rFonts w:ascii="Times New Roman" w:eastAsiaTheme="minorEastAsia" w:hAnsi="Times New Roman" w:cs="Times New Roman"/>
                      <w:vertAlign w:val="subscript"/>
                    </w:rPr>
                    <w:t>2.5</w:t>
                  </w:r>
                </w:p>
              </w:tc>
              <w:tc>
                <w:tcPr>
                  <w:tcW w:w="2118" w:type="dxa"/>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年平均</w:t>
                  </w:r>
                </w:p>
              </w:tc>
              <w:tc>
                <w:tcPr>
                  <w:tcW w:w="1260" w:type="dxa"/>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35</w:t>
                  </w:r>
                </w:p>
              </w:tc>
              <w:tc>
                <w:tcPr>
                  <w:tcW w:w="1007"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r>
            <w:tr w:rsidR="00C006C4" w:rsidRPr="004227C8">
              <w:trPr>
                <w:cantSplit/>
                <w:trHeight w:val="286"/>
                <w:jc w:val="center"/>
              </w:trPr>
              <w:tc>
                <w:tcPr>
                  <w:tcW w:w="2001"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c>
                <w:tcPr>
                  <w:tcW w:w="1351"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c>
                <w:tcPr>
                  <w:tcW w:w="2118" w:type="dxa"/>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24</w:t>
                  </w:r>
                  <w:r w:rsidRPr="004227C8">
                    <w:rPr>
                      <w:rFonts w:ascii="Times New Roman" w:eastAsiaTheme="minorEastAsia" w:hAnsiTheme="minorEastAsia" w:cs="Times New Roman"/>
                    </w:rPr>
                    <w:t>小时平均</w:t>
                  </w:r>
                </w:p>
              </w:tc>
              <w:tc>
                <w:tcPr>
                  <w:tcW w:w="1260" w:type="dxa"/>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75</w:t>
                  </w:r>
                </w:p>
              </w:tc>
              <w:tc>
                <w:tcPr>
                  <w:tcW w:w="1007"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r>
            <w:tr w:rsidR="00C006C4" w:rsidRPr="004227C8">
              <w:trPr>
                <w:cantSplit/>
                <w:trHeight w:val="286"/>
                <w:jc w:val="center"/>
              </w:trPr>
              <w:tc>
                <w:tcPr>
                  <w:tcW w:w="2001"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c>
                <w:tcPr>
                  <w:tcW w:w="1351" w:type="dxa"/>
                  <w:vMerge w:val="restart"/>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TSP</w:t>
                  </w:r>
                </w:p>
              </w:tc>
              <w:tc>
                <w:tcPr>
                  <w:tcW w:w="2118" w:type="dxa"/>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年平均</w:t>
                  </w:r>
                </w:p>
              </w:tc>
              <w:tc>
                <w:tcPr>
                  <w:tcW w:w="1260" w:type="dxa"/>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200</w:t>
                  </w:r>
                </w:p>
              </w:tc>
              <w:tc>
                <w:tcPr>
                  <w:tcW w:w="1007"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r>
            <w:tr w:rsidR="00C006C4" w:rsidRPr="004227C8">
              <w:trPr>
                <w:cantSplit/>
                <w:trHeight w:val="286"/>
                <w:jc w:val="center"/>
              </w:trPr>
              <w:tc>
                <w:tcPr>
                  <w:tcW w:w="2001"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c>
                <w:tcPr>
                  <w:tcW w:w="1351"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c>
                <w:tcPr>
                  <w:tcW w:w="2118" w:type="dxa"/>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24</w:t>
                  </w:r>
                  <w:r w:rsidRPr="004227C8">
                    <w:rPr>
                      <w:rFonts w:ascii="Times New Roman" w:eastAsiaTheme="minorEastAsia" w:hAnsiTheme="minorEastAsia" w:cs="Times New Roman"/>
                    </w:rPr>
                    <w:t>小时平均</w:t>
                  </w:r>
                </w:p>
              </w:tc>
              <w:tc>
                <w:tcPr>
                  <w:tcW w:w="1260" w:type="dxa"/>
                  <w:vAlign w:val="center"/>
                </w:tcPr>
                <w:p w:rsidR="00C006C4" w:rsidRPr="004227C8" w:rsidRDefault="00C006C4">
                  <w:pPr>
                    <w:widowControl/>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300</w:t>
                  </w:r>
                </w:p>
              </w:tc>
              <w:tc>
                <w:tcPr>
                  <w:tcW w:w="1007" w:type="dxa"/>
                  <w:vMerge/>
                  <w:vAlign w:val="center"/>
                </w:tcPr>
                <w:p w:rsidR="00C006C4" w:rsidRPr="004227C8" w:rsidRDefault="00C006C4">
                  <w:pPr>
                    <w:widowControl/>
                    <w:adjustRightInd w:val="0"/>
                    <w:snapToGrid w:val="0"/>
                    <w:jc w:val="center"/>
                    <w:rPr>
                      <w:rFonts w:ascii="Times New Roman" w:eastAsiaTheme="minorEastAsia" w:hAnsi="Times New Roman" w:cs="Times New Roman"/>
                    </w:rPr>
                  </w:pPr>
                </w:p>
              </w:tc>
            </w:tr>
            <w:tr w:rsidR="00E00525" w:rsidRPr="004227C8">
              <w:trPr>
                <w:cantSplit/>
                <w:trHeight w:val="560"/>
                <w:jc w:val="center"/>
              </w:trPr>
              <w:tc>
                <w:tcPr>
                  <w:tcW w:w="2001" w:type="dxa"/>
                  <w:vAlign w:val="center"/>
                </w:tcPr>
                <w:p w:rsidR="00E00525" w:rsidRPr="004227C8" w:rsidRDefault="00E00525">
                  <w:pPr>
                    <w:widowControl/>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《大气污染物综合排放标准详解》</w:t>
                  </w:r>
                </w:p>
              </w:tc>
              <w:tc>
                <w:tcPr>
                  <w:tcW w:w="1351" w:type="dxa"/>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非甲烷总烃</w:t>
                  </w:r>
                </w:p>
              </w:tc>
              <w:tc>
                <w:tcPr>
                  <w:tcW w:w="3378" w:type="dxa"/>
                  <w:gridSpan w:val="2"/>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2.0</w:t>
                  </w:r>
                </w:p>
              </w:tc>
              <w:tc>
                <w:tcPr>
                  <w:tcW w:w="1007" w:type="dxa"/>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mg/m</w:t>
                  </w:r>
                  <w:r w:rsidRPr="004227C8">
                    <w:rPr>
                      <w:rFonts w:ascii="Times New Roman" w:eastAsiaTheme="minorEastAsia" w:hAnsi="Times New Roman" w:cs="Times New Roman"/>
                      <w:vertAlign w:val="superscript"/>
                    </w:rPr>
                    <w:t>3</w:t>
                  </w:r>
                </w:p>
              </w:tc>
            </w:tr>
          </w:tbl>
          <w:p w:rsidR="00E00525" w:rsidRPr="004227C8" w:rsidRDefault="00E00525">
            <w:pPr>
              <w:pStyle w:val="Style0"/>
              <w:widowControl/>
              <w:adjustRightInd w:val="0"/>
              <w:spacing w:line="360" w:lineRule="auto"/>
              <w:ind w:firstLineChars="200" w:firstLine="480"/>
              <w:rPr>
                <w:rFonts w:ascii="Times New Roman" w:eastAsiaTheme="minorEastAsia" w:hAnsi="Times New Roman"/>
                <w:sz w:val="24"/>
              </w:rPr>
            </w:pPr>
            <w:r w:rsidRPr="004227C8">
              <w:rPr>
                <w:rFonts w:ascii="Times New Roman" w:eastAsiaTheme="minorEastAsia" w:hAnsi="Times New Roman"/>
                <w:sz w:val="24"/>
              </w:rPr>
              <w:t>2</w:t>
            </w:r>
            <w:r w:rsidRPr="004227C8">
              <w:rPr>
                <w:rFonts w:ascii="Times New Roman" w:eastAsiaTheme="minorEastAsia" w:hAnsiTheme="minorEastAsia"/>
                <w:sz w:val="24"/>
              </w:rPr>
              <w:t>、声环境执行《声环境质量标准》（</w:t>
            </w:r>
            <w:r w:rsidRPr="004227C8">
              <w:rPr>
                <w:rFonts w:ascii="Times New Roman" w:eastAsiaTheme="minorEastAsia" w:hAnsi="Times New Roman"/>
                <w:sz w:val="24"/>
              </w:rPr>
              <w:t>GB3096-2008</w:t>
            </w:r>
            <w:r w:rsidRPr="004227C8">
              <w:rPr>
                <w:rFonts w:ascii="Times New Roman" w:eastAsiaTheme="minorEastAsia" w:hAnsiTheme="minorEastAsia"/>
                <w:sz w:val="24"/>
              </w:rPr>
              <w:t>）中</w:t>
            </w:r>
            <w:r w:rsidRPr="004227C8">
              <w:rPr>
                <w:rFonts w:ascii="Times New Roman" w:eastAsiaTheme="minorEastAsia" w:hAnsi="Times New Roman"/>
                <w:sz w:val="24"/>
              </w:rPr>
              <w:t>2</w:t>
            </w:r>
            <w:r w:rsidRPr="004227C8">
              <w:rPr>
                <w:rFonts w:ascii="Times New Roman" w:eastAsiaTheme="minorEastAsia" w:hAnsiTheme="minorEastAsia"/>
                <w:sz w:val="24"/>
              </w:rPr>
              <w:t>类标准。</w:t>
            </w:r>
          </w:p>
          <w:p w:rsidR="00E00525" w:rsidRPr="004227C8" w:rsidRDefault="00E00525">
            <w:pPr>
              <w:pStyle w:val="afd"/>
              <w:tabs>
                <w:tab w:val="left" w:pos="1000"/>
              </w:tabs>
              <w:spacing w:before="0" w:beforeAutospacing="0" w:after="0" w:afterAutospacing="0"/>
              <w:jc w:val="center"/>
              <w:rPr>
                <w:rFonts w:ascii="Times New Roman" w:eastAsiaTheme="minorEastAsia" w:hAnsi="Times New Roman" w:cs="Times New Roman"/>
              </w:rPr>
            </w:pPr>
            <w:r w:rsidRPr="004227C8">
              <w:rPr>
                <w:rFonts w:ascii="Times New Roman" w:eastAsiaTheme="minorEastAsia" w:hAnsiTheme="minorEastAsia" w:cs="Times New Roman"/>
                <w:b/>
                <w:bCs/>
                <w:kern w:val="2"/>
              </w:rPr>
              <w:t>表</w:t>
            </w:r>
            <w:r w:rsidRPr="004227C8">
              <w:rPr>
                <w:rFonts w:ascii="Times New Roman" w:eastAsiaTheme="minorEastAsia" w:hAnsi="Times New Roman" w:cs="Times New Roman"/>
                <w:b/>
                <w:bCs/>
                <w:kern w:val="2"/>
              </w:rPr>
              <w:t xml:space="preserve">4-2   </w:t>
            </w:r>
            <w:r w:rsidRPr="004227C8">
              <w:rPr>
                <w:rFonts w:ascii="Times New Roman" w:eastAsiaTheme="minorEastAsia" w:hAnsiTheme="minorEastAsia" w:cs="Times New Roman"/>
                <w:b/>
                <w:bCs/>
                <w:kern w:val="2"/>
              </w:rPr>
              <w:t>声环境质量标准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
              <w:gridCol w:w="1257"/>
              <w:gridCol w:w="840"/>
              <w:gridCol w:w="840"/>
              <w:gridCol w:w="4181"/>
            </w:tblGrid>
            <w:tr w:rsidR="00E00525" w:rsidRPr="004227C8">
              <w:trPr>
                <w:cantSplit/>
                <w:trHeight w:val="233"/>
                <w:jc w:val="center"/>
              </w:trPr>
              <w:tc>
                <w:tcPr>
                  <w:tcW w:w="791" w:type="dxa"/>
                  <w:vMerge w:val="restart"/>
                  <w:tcBorders>
                    <w:tl2br w:val="nil"/>
                    <w:tr2bl w:val="nil"/>
                  </w:tcBorders>
                  <w:vAlign w:val="center"/>
                </w:tcPr>
                <w:p w:rsidR="00E00525" w:rsidRPr="004227C8" w:rsidRDefault="00E00525">
                  <w:pPr>
                    <w:spacing w:line="360" w:lineRule="auto"/>
                    <w:jc w:val="center"/>
                    <w:rPr>
                      <w:rFonts w:ascii="Times New Roman" w:eastAsiaTheme="minorEastAsia" w:hAnsi="Times New Roman" w:cs="Times New Roman"/>
                      <w:bCs/>
                    </w:rPr>
                  </w:pPr>
                  <w:r w:rsidRPr="004227C8">
                    <w:rPr>
                      <w:rFonts w:ascii="Times New Roman" w:eastAsiaTheme="minorEastAsia" w:hAnsiTheme="minorEastAsia" w:cs="Times New Roman"/>
                      <w:bCs/>
                    </w:rPr>
                    <w:t>级别</w:t>
                  </w:r>
                </w:p>
              </w:tc>
              <w:tc>
                <w:tcPr>
                  <w:tcW w:w="1257" w:type="dxa"/>
                  <w:vMerge w:val="restart"/>
                  <w:tcBorders>
                    <w:tl2br w:val="nil"/>
                    <w:tr2bl w:val="nil"/>
                  </w:tcBorders>
                  <w:vAlign w:val="center"/>
                </w:tcPr>
                <w:p w:rsidR="00E00525" w:rsidRPr="004227C8" w:rsidRDefault="00E00525">
                  <w:pPr>
                    <w:spacing w:line="360" w:lineRule="auto"/>
                    <w:jc w:val="center"/>
                    <w:rPr>
                      <w:rFonts w:ascii="Times New Roman" w:eastAsiaTheme="minorEastAsia" w:hAnsi="Times New Roman" w:cs="Times New Roman"/>
                      <w:bCs/>
                    </w:rPr>
                  </w:pPr>
                  <w:r w:rsidRPr="004227C8">
                    <w:rPr>
                      <w:rFonts w:ascii="Times New Roman" w:eastAsiaTheme="minorEastAsia" w:hAnsiTheme="minorEastAsia" w:cs="Times New Roman"/>
                      <w:bCs/>
                    </w:rPr>
                    <w:t>单位</w:t>
                  </w:r>
                </w:p>
              </w:tc>
              <w:tc>
                <w:tcPr>
                  <w:tcW w:w="1680" w:type="dxa"/>
                  <w:gridSpan w:val="2"/>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标准限值</w:t>
                  </w:r>
                </w:p>
              </w:tc>
              <w:tc>
                <w:tcPr>
                  <w:tcW w:w="4181" w:type="dxa"/>
                  <w:vMerge w:val="restart"/>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标准来源</w:t>
                  </w:r>
                </w:p>
              </w:tc>
            </w:tr>
            <w:tr w:rsidR="00E00525" w:rsidRPr="004227C8">
              <w:trPr>
                <w:cantSplit/>
                <w:trHeight w:val="233"/>
                <w:jc w:val="center"/>
              </w:trPr>
              <w:tc>
                <w:tcPr>
                  <w:tcW w:w="791" w:type="dxa"/>
                  <w:vMerge/>
                  <w:tcBorders>
                    <w:tl2br w:val="nil"/>
                    <w:tr2bl w:val="nil"/>
                  </w:tcBorders>
                  <w:vAlign w:val="center"/>
                </w:tcPr>
                <w:p w:rsidR="00E00525" w:rsidRPr="004227C8" w:rsidRDefault="00E00525">
                  <w:pPr>
                    <w:jc w:val="center"/>
                    <w:rPr>
                      <w:rFonts w:ascii="Times New Roman" w:eastAsiaTheme="minorEastAsia" w:hAnsi="Times New Roman" w:cs="Times New Roman"/>
                    </w:rPr>
                  </w:pPr>
                </w:p>
              </w:tc>
              <w:tc>
                <w:tcPr>
                  <w:tcW w:w="1257" w:type="dxa"/>
                  <w:vMerge/>
                  <w:tcBorders>
                    <w:tl2br w:val="nil"/>
                    <w:tr2bl w:val="nil"/>
                  </w:tcBorders>
                  <w:vAlign w:val="center"/>
                </w:tcPr>
                <w:p w:rsidR="00E00525" w:rsidRPr="004227C8" w:rsidRDefault="00E00525">
                  <w:pPr>
                    <w:jc w:val="center"/>
                    <w:rPr>
                      <w:rFonts w:ascii="Times New Roman" w:eastAsiaTheme="minorEastAsia" w:hAnsi="Times New Roman" w:cs="Times New Roman"/>
                    </w:rPr>
                  </w:pPr>
                </w:p>
              </w:tc>
              <w:tc>
                <w:tcPr>
                  <w:tcW w:w="840"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昼间</w:t>
                  </w:r>
                </w:p>
              </w:tc>
              <w:tc>
                <w:tcPr>
                  <w:tcW w:w="840"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夜间</w:t>
                  </w:r>
                </w:p>
              </w:tc>
              <w:tc>
                <w:tcPr>
                  <w:tcW w:w="4181" w:type="dxa"/>
                  <w:vMerge/>
                  <w:tcBorders>
                    <w:tl2br w:val="nil"/>
                    <w:tr2bl w:val="nil"/>
                  </w:tcBorders>
                  <w:vAlign w:val="center"/>
                </w:tcPr>
                <w:p w:rsidR="00E00525" w:rsidRPr="004227C8" w:rsidRDefault="00E00525">
                  <w:pPr>
                    <w:jc w:val="center"/>
                    <w:rPr>
                      <w:rFonts w:ascii="Times New Roman" w:eastAsiaTheme="minorEastAsia" w:hAnsi="Times New Roman" w:cs="Times New Roman"/>
                    </w:rPr>
                  </w:pPr>
                </w:p>
              </w:tc>
            </w:tr>
            <w:tr w:rsidR="00E00525" w:rsidRPr="004227C8">
              <w:trPr>
                <w:cantSplit/>
                <w:trHeight w:val="312"/>
                <w:jc w:val="center"/>
              </w:trPr>
              <w:tc>
                <w:tcPr>
                  <w:tcW w:w="791"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imes New Roman" w:cs="Times New Roman"/>
                      <w:bCs/>
                    </w:rPr>
                    <w:t>2</w:t>
                  </w:r>
                  <w:r w:rsidRPr="004227C8">
                    <w:rPr>
                      <w:rFonts w:ascii="Times New Roman" w:eastAsiaTheme="minorEastAsia" w:hAnsiTheme="minorEastAsia" w:cs="Times New Roman"/>
                      <w:bCs/>
                    </w:rPr>
                    <w:t>类</w:t>
                  </w:r>
                </w:p>
              </w:tc>
              <w:tc>
                <w:tcPr>
                  <w:tcW w:w="1257"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imes New Roman" w:cs="Times New Roman"/>
                      <w:bCs/>
                    </w:rPr>
                    <w:t>dB</w:t>
                  </w:r>
                  <w:r w:rsidRPr="004227C8">
                    <w:rPr>
                      <w:rFonts w:ascii="Times New Roman" w:eastAsiaTheme="minorEastAsia" w:hAnsiTheme="minorEastAsia" w:cs="Times New Roman"/>
                      <w:bCs/>
                    </w:rPr>
                    <w:t>（</w:t>
                  </w:r>
                  <w:r w:rsidRPr="004227C8">
                    <w:rPr>
                      <w:rFonts w:ascii="Times New Roman" w:eastAsiaTheme="minorEastAsia" w:hAnsi="Times New Roman" w:cs="Times New Roman"/>
                      <w:bCs/>
                    </w:rPr>
                    <w:t>A</w:t>
                  </w:r>
                  <w:r w:rsidRPr="004227C8">
                    <w:rPr>
                      <w:rFonts w:ascii="Times New Roman" w:eastAsiaTheme="minorEastAsia" w:hAnsiTheme="minorEastAsia" w:cs="Times New Roman"/>
                      <w:bCs/>
                    </w:rPr>
                    <w:t>）</w:t>
                  </w:r>
                </w:p>
              </w:tc>
              <w:tc>
                <w:tcPr>
                  <w:tcW w:w="840"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imes New Roman" w:cs="Times New Roman"/>
                      <w:bCs/>
                    </w:rPr>
                    <w:t>60</w:t>
                  </w:r>
                </w:p>
              </w:tc>
              <w:tc>
                <w:tcPr>
                  <w:tcW w:w="840"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imes New Roman" w:cs="Times New Roman"/>
                      <w:bCs/>
                    </w:rPr>
                    <w:t>50</w:t>
                  </w:r>
                </w:p>
              </w:tc>
              <w:tc>
                <w:tcPr>
                  <w:tcW w:w="4181"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《声环境质量标准》</w:t>
                  </w:r>
                  <w:r w:rsidRPr="004227C8">
                    <w:rPr>
                      <w:rFonts w:ascii="Times New Roman" w:eastAsiaTheme="minorEastAsia" w:hAnsi="Times New Roman" w:cs="Times New Roman"/>
                      <w:bCs/>
                    </w:rPr>
                    <w:t>(GB3096-2008)</w:t>
                  </w:r>
                </w:p>
              </w:tc>
            </w:tr>
          </w:tbl>
          <w:p w:rsidR="00E00525" w:rsidRPr="004227C8" w:rsidRDefault="00E00525">
            <w:pPr>
              <w:pStyle w:val="Style0"/>
              <w:widowControl/>
              <w:adjustRightInd w:val="0"/>
              <w:snapToGrid w:val="0"/>
              <w:spacing w:line="360" w:lineRule="auto"/>
              <w:ind w:firstLineChars="200" w:firstLine="480"/>
              <w:rPr>
                <w:rFonts w:ascii="Times New Roman" w:eastAsiaTheme="minorEastAsia" w:hAnsi="Times New Roman"/>
                <w:sz w:val="24"/>
              </w:rPr>
            </w:pPr>
          </w:p>
        </w:tc>
      </w:tr>
      <w:tr w:rsidR="00E00525" w:rsidRPr="004227C8" w:rsidTr="00C006C4">
        <w:trPr>
          <w:cantSplit/>
          <w:trHeight w:val="12126"/>
          <w:jc w:val="center"/>
        </w:trPr>
        <w:tc>
          <w:tcPr>
            <w:tcW w:w="701" w:type="dxa"/>
            <w:textDirection w:val="tbRlV"/>
            <w:vAlign w:val="center"/>
          </w:tcPr>
          <w:p w:rsidR="00E00525" w:rsidRPr="004227C8" w:rsidRDefault="00E00525">
            <w:pPr>
              <w:spacing w:line="360" w:lineRule="auto"/>
              <w:ind w:left="113" w:right="113"/>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lastRenderedPageBreak/>
              <w:t>污</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染</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物</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排</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放</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标</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准</w:t>
            </w:r>
          </w:p>
        </w:tc>
        <w:tc>
          <w:tcPr>
            <w:tcW w:w="8155" w:type="dxa"/>
          </w:tcPr>
          <w:p w:rsidR="00E00525" w:rsidRPr="004227C8" w:rsidRDefault="00E00525" w:rsidP="00C006C4">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、废气：</w:t>
            </w:r>
            <w:r w:rsidR="00C006C4" w:rsidRPr="004227C8">
              <w:rPr>
                <w:rFonts w:ascii="Times New Roman" w:eastAsiaTheme="minorEastAsia" w:hAnsiTheme="minorEastAsia" w:cs="Times New Roman"/>
                <w:sz w:val="24"/>
                <w:szCs w:val="24"/>
              </w:rPr>
              <w:t>颗粒物、非甲烷总烃有组织排放执行《铸造行业大气污染物排放限值》（</w:t>
            </w:r>
            <w:r w:rsidR="00C006C4" w:rsidRPr="004227C8">
              <w:rPr>
                <w:rFonts w:ascii="Times New Roman" w:eastAsiaTheme="minorEastAsia" w:hAnsi="Times New Roman" w:cs="Times New Roman"/>
                <w:sz w:val="24"/>
                <w:szCs w:val="24"/>
              </w:rPr>
              <w:t>T</w:t>
            </w:r>
            <w:r w:rsidR="00C006C4" w:rsidRPr="004227C8">
              <w:rPr>
                <w:rFonts w:ascii="Times New Roman" w:eastAsiaTheme="minorEastAsia" w:hAnsiTheme="minorEastAsia" w:cs="Times New Roman"/>
                <w:sz w:val="24"/>
                <w:szCs w:val="24"/>
              </w:rPr>
              <w:t>／</w:t>
            </w:r>
            <w:r w:rsidR="00C006C4" w:rsidRPr="004227C8">
              <w:rPr>
                <w:rFonts w:ascii="Times New Roman" w:eastAsiaTheme="minorEastAsia" w:hAnsi="Times New Roman" w:cs="Times New Roman"/>
                <w:sz w:val="24"/>
                <w:szCs w:val="24"/>
              </w:rPr>
              <w:t>CFA030802-2-2017</w:t>
            </w:r>
            <w:r w:rsidR="00C006C4" w:rsidRPr="004227C8">
              <w:rPr>
                <w:rFonts w:ascii="Times New Roman" w:eastAsiaTheme="minorEastAsia" w:hAnsiTheme="minorEastAsia" w:cs="Times New Roman"/>
                <w:sz w:val="24"/>
                <w:szCs w:val="24"/>
              </w:rPr>
              <w:t>）表</w:t>
            </w:r>
            <w:r w:rsidR="00C006C4" w:rsidRPr="004227C8">
              <w:rPr>
                <w:rFonts w:ascii="Times New Roman" w:eastAsiaTheme="minorEastAsia" w:hAnsi="Times New Roman" w:cs="Times New Roman"/>
                <w:sz w:val="24"/>
                <w:szCs w:val="24"/>
              </w:rPr>
              <w:t>1</w:t>
            </w:r>
            <w:r w:rsidR="00C006C4" w:rsidRPr="004227C8">
              <w:rPr>
                <w:rFonts w:ascii="Times New Roman" w:eastAsiaTheme="minorEastAsia" w:hAnsiTheme="minorEastAsia" w:cs="Times New Roman"/>
                <w:sz w:val="24"/>
                <w:szCs w:val="24"/>
              </w:rPr>
              <w:t>中</w:t>
            </w:r>
            <w:r w:rsidR="00C006C4" w:rsidRPr="004227C8">
              <w:rPr>
                <w:rFonts w:ascii="Times New Roman" w:eastAsiaTheme="minorEastAsia" w:hAnsi="Times New Roman" w:cs="Times New Roman"/>
                <w:sz w:val="24"/>
                <w:szCs w:val="24"/>
              </w:rPr>
              <w:t>2</w:t>
            </w:r>
            <w:r w:rsidR="00C006C4" w:rsidRPr="004227C8">
              <w:rPr>
                <w:rFonts w:ascii="Times New Roman" w:eastAsiaTheme="minorEastAsia" w:hAnsiTheme="minorEastAsia" w:cs="Times New Roman"/>
                <w:sz w:val="24"/>
                <w:szCs w:val="24"/>
              </w:rPr>
              <w:t>级排放级别中的其他；</w:t>
            </w:r>
            <w:r w:rsidR="00C006C4" w:rsidRPr="004227C8">
              <w:rPr>
                <w:rFonts w:ascii="Times New Roman" w:eastAsiaTheme="minorEastAsia" w:hAnsiTheme="minorEastAsia" w:cs="Times New Roman"/>
                <w:bCs/>
                <w:kern w:val="0"/>
                <w:sz w:val="24"/>
              </w:rPr>
              <w:t>颗粒物无组织排放浓度执行《铸造行业大气污染物排放限值》（</w:t>
            </w:r>
            <w:r w:rsidR="00C006C4" w:rsidRPr="004227C8">
              <w:rPr>
                <w:rFonts w:ascii="Times New Roman" w:eastAsiaTheme="minorEastAsia" w:hAnsi="Times New Roman" w:cs="Times New Roman"/>
                <w:bCs/>
                <w:kern w:val="0"/>
                <w:sz w:val="24"/>
              </w:rPr>
              <w:t>T/CFA030802-2-2017</w:t>
            </w:r>
            <w:r w:rsidR="00C006C4" w:rsidRPr="004227C8">
              <w:rPr>
                <w:rFonts w:ascii="Times New Roman" w:eastAsiaTheme="minorEastAsia" w:hAnsiTheme="minorEastAsia" w:cs="Times New Roman"/>
                <w:bCs/>
                <w:kern w:val="0"/>
                <w:sz w:val="24"/>
              </w:rPr>
              <w:t>）表</w:t>
            </w:r>
            <w:r w:rsidR="00C006C4" w:rsidRPr="004227C8">
              <w:rPr>
                <w:rFonts w:ascii="Times New Roman" w:eastAsiaTheme="minorEastAsia" w:hAnsi="Times New Roman" w:cs="Times New Roman"/>
                <w:bCs/>
                <w:kern w:val="0"/>
                <w:sz w:val="24"/>
              </w:rPr>
              <w:t xml:space="preserve"> 3</w:t>
            </w:r>
            <w:r w:rsidR="00C006C4" w:rsidRPr="004227C8">
              <w:rPr>
                <w:rFonts w:ascii="Times New Roman" w:eastAsiaTheme="minorEastAsia" w:hAnsiTheme="minorEastAsia" w:cs="Times New Roman"/>
                <w:bCs/>
                <w:kern w:val="0"/>
                <w:sz w:val="24"/>
              </w:rPr>
              <w:t>中无组织排放浓度限值；非甲烷总烃无组织排放浓度执行《大气污染物综合排放标准》（</w:t>
            </w:r>
            <w:r w:rsidR="00C006C4" w:rsidRPr="004227C8">
              <w:rPr>
                <w:rFonts w:ascii="Times New Roman" w:eastAsiaTheme="minorEastAsia" w:hAnsi="Times New Roman" w:cs="Times New Roman"/>
                <w:bCs/>
                <w:kern w:val="0"/>
                <w:sz w:val="24"/>
              </w:rPr>
              <w:t>GB16297-1996</w:t>
            </w:r>
            <w:r w:rsidR="00C006C4" w:rsidRPr="004227C8">
              <w:rPr>
                <w:rFonts w:ascii="Times New Roman" w:eastAsiaTheme="minorEastAsia" w:hAnsiTheme="minorEastAsia" w:cs="Times New Roman"/>
                <w:bCs/>
                <w:kern w:val="0"/>
                <w:sz w:val="24"/>
              </w:rPr>
              <w:t>）表</w:t>
            </w:r>
            <w:r w:rsidR="00C006C4" w:rsidRPr="004227C8">
              <w:rPr>
                <w:rFonts w:ascii="Times New Roman" w:eastAsiaTheme="minorEastAsia" w:hAnsi="Times New Roman" w:cs="Times New Roman"/>
                <w:bCs/>
                <w:kern w:val="0"/>
                <w:sz w:val="24"/>
              </w:rPr>
              <w:t xml:space="preserve"> 2 </w:t>
            </w:r>
            <w:r w:rsidR="00C006C4" w:rsidRPr="004227C8">
              <w:rPr>
                <w:rFonts w:ascii="Times New Roman" w:eastAsiaTheme="minorEastAsia" w:hAnsiTheme="minorEastAsia" w:cs="Times New Roman"/>
                <w:bCs/>
                <w:kern w:val="0"/>
                <w:sz w:val="24"/>
              </w:rPr>
              <w:t>中非甲烷总烃的无组织排放监控浓度限值要求</w:t>
            </w:r>
            <w:r w:rsidR="008C5AE1" w:rsidRPr="004227C8">
              <w:rPr>
                <w:rFonts w:ascii="Times New Roman" w:eastAsiaTheme="minorEastAsia" w:hAnsiTheme="minorEastAsia" w:cs="Times New Roman"/>
                <w:bCs/>
                <w:kern w:val="0"/>
                <w:sz w:val="24"/>
              </w:rPr>
              <w:t>以及</w:t>
            </w:r>
            <w:r w:rsidR="009C0440" w:rsidRPr="004227C8">
              <w:rPr>
                <w:rFonts w:ascii="Times New Roman" w:eastAsiaTheme="minorEastAsia" w:hAnsiTheme="minorEastAsia" w:cs="Times New Roman"/>
                <w:bCs/>
                <w:kern w:val="0"/>
                <w:sz w:val="24"/>
              </w:rPr>
              <w:t>《挥发性有机物无组织排放控制标准》（</w:t>
            </w:r>
            <w:r w:rsidR="009C0440" w:rsidRPr="004227C8">
              <w:rPr>
                <w:rFonts w:ascii="Times New Roman" w:eastAsiaTheme="minorEastAsia" w:hAnsi="Times New Roman" w:cs="Times New Roman"/>
                <w:bCs/>
                <w:kern w:val="0"/>
                <w:sz w:val="24"/>
              </w:rPr>
              <w:t>GB 37822-2019</w:t>
            </w:r>
            <w:r w:rsidR="009C0440" w:rsidRPr="004227C8">
              <w:rPr>
                <w:rFonts w:ascii="Times New Roman" w:eastAsiaTheme="minorEastAsia" w:hAnsiTheme="minorEastAsia" w:cs="Times New Roman"/>
                <w:bCs/>
                <w:kern w:val="0"/>
                <w:sz w:val="24"/>
              </w:rPr>
              <w:t>）附录</w:t>
            </w:r>
            <w:r w:rsidR="009C0440" w:rsidRPr="004227C8">
              <w:rPr>
                <w:rFonts w:ascii="Times New Roman" w:eastAsiaTheme="minorEastAsia" w:hAnsi="Times New Roman" w:cs="Times New Roman"/>
                <w:bCs/>
                <w:kern w:val="0"/>
                <w:sz w:val="24"/>
              </w:rPr>
              <w:t>A</w:t>
            </w:r>
            <w:r w:rsidR="009C0440" w:rsidRPr="004227C8">
              <w:rPr>
                <w:rFonts w:ascii="Times New Roman" w:eastAsiaTheme="minorEastAsia" w:hAnsiTheme="minorEastAsia" w:cs="Times New Roman"/>
                <w:bCs/>
                <w:kern w:val="0"/>
                <w:sz w:val="24"/>
              </w:rPr>
              <w:t>表</w:t>
            </w:r>
            <w:r w:rsidR="009C0440" w:rsidRPr="004227C8">
              <w:rPr>
                <w:rFonts w:ascii="Times New Roman" w:eastAsiaTheme="minorEastAsia" w:hAnsi="Times New Roman" w:cs="Times New Roman"/>
                <w:bCs/>
                <w:kern w:val="0"/>
                <w:sz w:val="24"/>
              </w:rPr>
              <w:t>A.1</w:t>
            </w:r>
            <w:r w:rsidR="009C0440" w:rsidRPr="004227C8">
              <w:rPr>
                <w:rFonts w:ascii="Times New Roman" w:eastAsiaTheme="minorEastAsia" w:hAnsiTheme="minorEastAsia" w:cs="Times New Roman"/>
                <w:bCs/>
                <w:kern w:val="0"/>
                <w:sz w:val="24"/>
              </w:rPr>
              <w:t>规定</w:t>
            </w:r>
            <w:r w:rsidR="00C006C4" w:rsidRPr="004227C8">
              <w:rPr>
                <w:rFonts w:ascii="Times New Roman" w:eastAsiaTheme="minorEastAsia" w:hAnsiTheme="minorEastAsia" w:cs="Times New Roman"/>
                <w:bCs/>
                <w:kern w:val="0"/>
                <w:sz w:val="24"/>
              </w:rPr>
              <w:t>。</w:t>
            </w:r>
          </w:p>
          <w:p w:rsidR="008C5AE1" w:rsidRPr="004227C8" w:rsidRDefault="00E00525" w:rsidP="00316EFE">
            <w:pPr>
              <w:pStyle w:val="afd"/>
              <w:tabs>
                <w:tab w:val="left" w:pos="1000"/>
              </w:tabs>
              <w:spacing w:before="0" w:beforeAutospacing="0" w:after="0" w:afterAutospacing="0"/>
              <w:jc w:val="center"/>
              <w:rPr>
                <w:rFonts w:ascii="Times New Roman" w:eastAsiaTheme="minorEastAsia" w:hAnsi="Times New Roman" w:cs="Times New Roman"/>
                <w:bCs/>
              </w:rPr>
            </w:pPr>
            <w:r w:rsidRPr="004227C8">
              <w:rPr>
                <w:rFonts w:ascii="Times New Roman" w:eastAsiaTheme="minorEastAsia" w:hAnsiTheme="minorEastAsia" w:cs="Times New Roman"/>
                <w:b/>
                <w:bCs/>
                <w:kern w:val="2"/>
              </w:rPr>
              <w:t>表</w:t>
            </w:r>
            <w:r w:rsidRPr="004227C8">
              <w:rPr>
                <w:rFonts w:ascii="Times New Roman" w:eastAsiaTheme="minorEastAsia" w:hAnsi="Times New Roman" w:cs="Times New Roman"/>
                <w:b/>
                <w:bCs/>
                <w:kern w:val="2"/>
              </w:rPr>
              <w:t xml:space="preserve">4-3  </w:t>
            </w:r>
            <w:r w:rsidR="008C5AE1" w:rsidRPr="004227C8">
              <w:rPr>
                <w:rFonts w:ascii="Times New Roman" w:eastAsiaTheme="minorEastAsia" w:hAnsiTheme="minorEastAsia" w:cs="Times New Roman"/>
                <w:b/>
                <w:bCs/>
                <w:kern w:val="2"/>
              </w:rPr>
              <w:t>颗粒物、非甲烷总烃有组织排放控制标准</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0" w:type="dxa"/>
                <w:right w:w="0" w:type="dxa"/>
              </w:tblCellMar>
              <w:tblLook w:val="0000"/>
            </w:tblPr>
            <w:tblGrid>
              <w:gridCol w:w="762"/>
              <w:gridCol w:w="930"/>
              <w:gridCol w:w="1328"/>
              <w:gridCol w:w="815"/>
              <w:gridCol w:w="646"/>
              <w:gridCol w:w="1275"/>
              <w:gridCol w:w="2118"/>
            </w:tblGrid>
            <w:tr w:rsidR="008C5AE1" w:rsidRPr="004227C8" w:rsidTr="00316EFE">
              <w:trPr>
                <w:cantSplit/>
                <w:trHeight w:val="449"/>
                <w:jc w:val="center"/>
              </w:trPr>
              <w:tc>
                <w:tcPr>
                  <w:tcW w:w="762" w:type="dxa"/>
                  <w:vMerge w:val="restart"/>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排放级别</w:t>
                  </w:r>
                </w:p>
              </w:tc>
              <w:tc>
                <w:tcPr>
                  <w:tcW w:w="930" w:type="dxa"/>
                  <w:vMerge w:val="restart"/>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生产工序</w:t>
                  </w:r>
                </w:p>
              </w:tc>
              <w:tc>
                <w:tcPr>
                  <w:tcW w:w="1328" w:type="dxa"/>
                  <w:vMerge w:val="restart"/>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设备</w:t>
                  </w:r>
                </w:p>
              </w:tc>
              <w:tc>
                <w:tcPr>
                  <w:tcW w:w="1460" w:type="dxa"/>
                  <w:gridSpan w:val="2"/>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排放浓度限值</w:t>
                  </w:r>
                </w:p>
              </w:tc>
              <w:tc>
                <w:tcPr>
                  <w:tcW w:w="1275" w:type="dxa"/>
                  <w:vMerge w:val="restart"/>
                  <w:tcBorders>
                    <w:tl2br w:val="nil"/>
                    <w:tr2bl w:val="nil"/>
                  </w:tcBorders>
                  <w:vAlign w:val="center"/>
                </w:tcPr>
                <w:p w:rsidR="008C5AE1" w:rsidRPr="004227C8" w:rsidRDefault="008C5AE1" w:rsidP="002E6D6D">
                  <w:pPr>
                    <w:jc w:val="center"/>
                    <w:rPr>
                      <w:rFonts w:ascii="Times New Roman" w:eastAsiaTheme="minorEastAsia" w:hAnsi="Times New Roman" w:cs="Times New Roman"/>
                      <w:bCs/>
                    </w:rPr>
                  </w:pPr>
                  <w:r w:rsidRPr="004227C8">
                    <w:rPr>
                      <w:rFonts w:ascii="Times New Roman" w:eastAsiaTheme="minorEastAsia" w:hAnsiTheme="minorEastAsia" w:cs="Times New Roman"/>
                      <w:bCs/>
                    </w:rPr>
                    <w:t>监控位置</w:t>
                  </w:r>
                </w:p>
              </w:tc>
              <w:tc>
                <w:tcPr>
                  <w:tcW w:w="2118" w:type="dxa"/>
                  <w:vMerge w:val="restart"/>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标准来源</w:t>
                  </w:r>
                </w:p>
              </w:tc>
            </w:tr>
            <w:tr w:rsidR="008C5AE1" w:rsidRPr="004227C8" w:rsidTr="00316EFE">
              <w:trPr>
                <w:cantSplit/>
                <w:trHeight w:val="435"/>
                <w:jc w:val="center"/>
              </w:trPr>
              <w:tc>
                <w:tcPr>
                  <w:tcW w:w="762" w:type="dxa"/>
                  <w:vMerge/>
                  <w:tcBorders>
                    <w:tl2br w:val="nil"/>
                    <w:tr2bl w:val="nil"/>
                  </w:tcBorders>
                  <w:vAlign w:val="center"/>
                </w:tcPr>
                <w:p w:rsidR="008C5AE1" w:rsidRPr="004227C8" w:rsidRDefault="008C5AE1" w:rsidP="002E6D6D">
                  <w:pPr>
                    <w:jc w:val="center"/>
                    <w:rPr>
                      <w:rFonts w:ascii="Times New Roman" w:eastAsiaTheme="minorEastAsia" w:hAnsi="Times New Roman" w:cs="Times New Roman"/>
                    </w:rPr>
                  </w:pPr>
                </w:p>
              </w:tc>
              <w:tc>
                <w:tcPr>
                  <w:tcW w:w="930" w:type="dxa"/>
                  <w:vMerge/>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p>
              </w:tc>
              <w:tc>
                <w:tcPr>
                  <w:tcW w:w="1328" w:type="dxa"/>
                  <w:vMerge/>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p>
              </w:tc>
              <w:tc>
                <w:tcPr>
                  <w:tcW w:w="815" w:type="dxa"/>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颗粒物</w:t>
                  </w:r>
                </w:p>
              </w:tc>
              <w:tc>
                <w:tcPr>
                  <w:tcW w:w="646" w:type="dxa"/>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VOCs</w:t>
                  </w:r>
                </w:p>
              </w:tc>
              <w:tc>
                <w:tcPr>
                  <w:tcW w:w="1275" w:type="dxa"/>
                  <w:vMerge/>
                  <w:tcBorders>
                    <w:tl2br w:val="nil"/>
                    <w:tr2bl w:val="nil"/>
                  </w:tcBorders>
                  <w:vAlign w:val="center"/>
                </w:tcPr>
                <w:p w:rsidR="008C5AE1" w:rsidRPr="004227C8" w:rsidRDefault="008C5AE1" w:rsidP="002E6D6D">
                  <w:pPr>
                    <w:jc w:val="center"/>
                    <w:rPr>
                      <w:rFonts w:ascii="Times New Roman" w:eastAsiaTheme="minorEastAsia" w:hAnsi="Times New Roman" w:cs="Times New Roman"/>
                    </w:rPr>
                  </w:pPr>
                </w:p>
              </w:tc>
              <w:tc>
                <w:tcPr>
                  <w:tcW w:w="2118" w:type="dxa"/>
                  <w:vMerge/>
                  <w:tcBorders>
                    <w:tl2br w:val="nil"/>
                    <w:tr2bl w:val="nil"/>
                  </w:tcBorders>
                  <w:vAlign w:val="center"/>
                </w:tcPr>
                <w:p w:rsidR="008C5AE1" w:rsidRPr="004227C8" w:rsidRDefault="008C5AE1" w:rsidP="002E6D6D">
                  <w:pPr>
                    <w:jc w:val="center"/>
                    <w:rPr>
                      <w:rFonts w:ascii="Times New Roman" w:eastAsiaTheme="minorEastAsia" w:hAnsi="Times New Roman" w:cs="Times New Roman"/>
                    </w:rPr>
                  </w:pPr>
                </w:p>
              </w:tc>
            </w:tr>
            <w:tr w:rsidR="008C5AE1" w:rsidRPr="004227C8" w:rsidTr="00316EFE">
              <w:trPr>
                <w:cantSplit/>
                <w:trHeight w:val="508"/>
                <w:jc w:val="center"/>
              </w:trPr>
              <w:tc>
                <w:tcPr>
                  <w:tcW w:w="762" w:type="dxa"/>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2</w:t>
                  </w:r>
                  <w:r w:rsidRPr="004227C8">
                    <w:rPr>
                      <w:rFonts w:ascii="Times New Roman" w:eastAsiaTheme="minorEastAsia" w:hAnsiTheme="minorEastAsia" w:cs="Times New Roman"/>
                      <w:bCs/>
                    </w:rPr>
                    <w:t>级</w:t>
                  </w:r>
                </w:p>
              </w:tc>
              <w:tc>
                <w:tcPr>
                  <w:tcW w:w="930" w:type="dxa"/>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其他</w:t>
                  </w:r>
                </w:p>
              </w:tc>
              <w:tc>
                <w:tcPr>
                  <w:tcW w:w="1328" w:type="dxa"/>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其他所有熔炼设备及铸造工序设备</w:t>
                  </w:r>
                </w:p>
              </w:tc>
              <w:tc>
                <w:tcPr>
                  <w:tcW w:w="815" w:type="dxa"/>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15</w:t>
                  </w:r>
                </w:p>
              </w:tc>
              <w:tc>
                <w:tcPr>
                  <w:tcW w:w="646" w:type="dxa"/>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50</w:t>
                  </w:r>
                </w:p>
              </w:tc>
              <w:tc>
                <w:tcPr>
                  <w:tcW w:w="1275" w:type="dxa"/>
                  <w:tcBorders>
                    <w:tl2br w:val="nil"/>
                    <w:tr2bl w:val="nil"/>
                  </w:tcBorders>
                  <w:vAlign w:val="center"/>
                </w:tcPr>
                <w:p w:rsidR="008C5AE1" w:rsidRPr="004227C8" w:rsidRDefault="008C5AE1" w:rsidP="002E6D6D">
                  <w:pPr>
                    <w:jc w:val="center"/>
                    <w:rPr>
                      <w:rFonts w:ascii="Times New Roman" w:eastAsiaTheme="minorEastAsia" w:hAnsi="Times New Roman" w:cs="Times New Roman"/>
                      <w:bCs/>
                    </w:rPr>
                  </w:pPr>
                  <w:r w:rsidRPr="004227C8">
                    <w:rPr>
                      <w:rFonts w:ascii="Times New Roman" w:eastAsiaTheme="minorEastAsia" w:hAnsiTheme="minorEastAsia" w:cs="Times New Roman"/>
                    </w:rPr>
                    <w:t>车间或生产设施排气筒</w:t>
                  </w:r>
                </w:p>
              </w:tc>
              <w:tc>
                <w:tcPr>
                  <w:tcW w:w="2118" w:type="dxa"/>
                  <w:tcBorders>
                    <w:tl2br w:val="nil"/>
                    <w:tr2bl w:val="nil"/>
                  </w:tcBorders>
                  <w:vAlign w:val="center"/>
                </w:tcPr>
                <w:p w:rsidR="008C5AE1" w:rsidRPr="004227C8" w:rsidRDefault="008C5AE1" w:rsidP="002E6D6D">
                  <w:pPr>
                    <w:jc w:val="center"/>
                    <w:rPr>
                      <w:rFonts w:ascii="Times New Roman" w:eastAsiaTheme="minorEastAsia" w:hAnsi="Times New Roman" w:cs="Times New Roman"/>
                    </w:rPr>
                  </w:pPr>
                  <w:r w:rsidRPr="004227C8">
                    <w:rPr>
                      <w:rFonts w:ascii="Times New Roman" w:eastAsiaTheme="minorEastAsia" w:hAnsiTheme="minorEastAsia" w:cs="Times New Roman"/>
                    </w:rPr>
                    <w:t>《铸造行业大气污染物排放限值》（</w:t>
                  </w:r>
                  <w:r w:rsidRPr="004227C8">
                    <w:rPr>
                      <w:rFonts w:ascii="Times New Roman" w:eastAsiaTheme="minorEastAsia" w:hAnsi="Times New Roman" w:cs="Times New Roman"/>
                    </w:rPr>
                    <w:t>T</w:t>
                  </w:r>
                  <w:r w:rsidRPr="004227C8">
                    <w:rPr>
                      <w:rFonts w:ascii="Times New Roman" w:eastAsiaTheme="minorEastAsia" w:hAnsiTheme="minorEastAsia" w:cs="Times New Roman"/>
                    </w:rPr>
                    <w:t>／</w:t>
                  </w:r>
                  <w:r w:rsidRPr="004227C8">
                    <w:rPr>
                      <w:rFonts w:ascii="Times New Roman" w:eastAsiaTheme="minorEastAsia" w:hAnsi="Times New Roman" w:cs="Times New Roman"/>
                    </w:rPr>
                    <w:t>CFA030802-2-2017</w:t>
                  </w:r>
                  <w:r w:rsidRPr="004227C8">
                    <w:rPr>
                      <w:rFonts w:ascii="Times New Roman" w:eastAsiaTheme="minorEastAsia" w:hAnsiTheme="minorEastAsia" w:cs="Times New Roman"/>
                    </w:rPr>
                    <w:t>）表</w:t>
                  </w:r>
                  <w:r w:rsidRPr="004227C8">
                    <w:rPr>
                      <w:rFonts w:ascii="Times New Roman" w:eastAsiaTheme="minorEastAsia" w:hAnsi="Times New Roman" w:cs="Times New Roman"/>
                    </w:rPr>
                    <w:t>1</w:t>
                  </w:r>
                  <w:r w:rsidRPr="004227C8">
                    <w:rPr>
                      <w:rFonts w:ascii="Times New Roman" w:eastAsiaTheme="minorEastAsia" w:hAnsiTheme="minorEastAsia" w:cs="Times New Roman"/>
                    </w:rPr>
                    <w:t>中</w:t>
                  </w:r>
                  <w:r w:rsidRPr="004227C8">
                    <w:rPr>
                      <w:rFonts w:ascii="Times New Roman" w:eastAsiaTheme="minorEastAsia" w:hAnsi="Times New Roman" w:cs="Times New Roman"/>
                    </w:rPr>
                    <w:t>2</w:t>
                  </w:r>
                  <w:r w:rsidRPr="004227C8">
                    <w:rPr>
                      <w:rFonts w:ascii="Times New Roman" w:eastAsiaTheme="minorEastAsia" w:hAnsiTheme="minorEastAsia" w:cs="Times New Roman"/>
                    </w:rPr>
                    <w:t>级</w:t>
                  </w:r>
                </w:p>
              </w:tc>
            </w:tr>
          </w:tbl>
          <w:p w:rsidR="008C5AE1" w:rsidRPr="004227C8" w:rsidRDefault="008C5AE1" w:rsidP="00316EFE">
            <w:pPr>
              <w:spacing w:line="360" w:lineRule="auto"/>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表</w:t>
            </w:r>
            <w:r w:rsidRPr="004227C8">
              <w:rPr>
                <w:rFonts w:ascii="Times New Roman" w:eastAsiaTheme="minorEastAsia" w:hAnsi="Times New Roman" w:cs="Times New Roman"/>
                <w:b/>
                <w:bCs/>
              </w:rPr>
              <w:t xml:space="preserve">4-5   </w:t>
            </w:r>
            <w:r w:rsidRPr="004227C8">
              <w:rPr>
                <w:rFonts w:ascii="Times New Roman" w:eastAsiaTheme="minorEastAsia" w:hAnsiTheme="minorEastAsia" w:cs="Times New Roman"/>
                <w:b/>
                <w:bCs/>
              </w:rPr>
              <w:t>颗粒物无组织排放控制标准</w:t>
            </w:r>
          </w:p>
          <w:tbl>
            <w:tblPr>
              <w:tblStyle w:val="aff6"/>
              <w:tblW w:w="0" w:type="auto"/>
              <w:tblLayout w:type="fixed"/>
              <w:tblLook w:val="04A0"/>
            </w:tblPr>
            <w:tblGrid>
              <w:gridCol w:w="2637"/>
              <w:gridCol w:w="2637"/>
              <w:gridCol w:w="2638"/>
            </w:tblGrid>
            <w:tr w:rsidR="008C5AE1" w:rsidRPr="004227C8" w:rsidTr="00316EFE">
              <w:trPr>
                <w:trHeight w:val="327"/>
              </w:trPr>
              <w:tc>
                <w:tcPr>
                  <w:tcW w:w="2637" w:type="dxa"/>
                  <w:vAlign w:val="center"/>
                </w:tcPr>
                <w:p w:rsidR="008C5AE1" w:rsidRPr="004227C8" w:rsidRDefault="008C5AE1" w:rsidP="00316EFE">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rPr>
                    <w:t>污染物项目</w:t>
                  </w:r>
                </w:p>
              </w:tc>
              <w:tc>
                <w:tcPr>
                  <w:tcW w:w="2637" w:type="dxa"/>
                  <w:vAlign w:val="center"/>
                </w:tcPr>
                <w:p w:rsidR="008C5AE1" w:rsidRPr="004227C8" w:rsidRDefault="008C5AE1" w:rsidP="00316EFE">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rPr>
                    <w:t>无组织排放监测点</w:t>
                  </w:r>
                </w:p>
              </w:tc>
              <w:tc>
                <w:tcPr>
                  <w:tcW w:w="2638" w:type="dxa"/>
                  <w:vAlign w:val="center"/>
                </w:tcPr>
                <w:p w:rsidR="008C5AE1" w:rsidRPr="004227C8" w:rsidRDefault="008C5AE1" w:rsidP="00316EFE">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rPr>
                    <w:t>限值（</w:t>
                  </w:r>
                  <w:r w:rsidRPr="004227C8">
                    <w:rPr>
                      <w:rFonts w:ascii="Times New Roman" w:eastAsiaTheme="minorEastAsia" w:hAnsi="Times New Roman" w:cs="Times New Roman"/>
                    </w:rPr>
                    <w:t>mg/m</w:t>
                  </w:r>
                  <w:r w:rsidRPr="004227C8">
                    <w:rPr>
                      <w:rFonts w:ascii="Times New Roman" w:eastAsiaTheme="minorEastAsia" w:hAnsi="Times New Roman" w:cs="Times New Roman"/>
                      <w:vertAlign w:val="superscript"/>
                    </w:rPr>
                    <w:t>3</w:t>
                  </w:r>
                  <w:r w:rsidRPr="004227C8">
                    <w:rPr>
                      <w:rFonts w:ascii="Times New Roman" w:eastAsiaTheme="minorEastAsia" w:hAnsiTheme="minorEastAsia" w:cs="Times New Roman"/>
                    </w:rPr>
                    <w:t>）</w:t>
                  </w:r>
                </w:p>
              </w:tc>
            </w:tr>
            <w:tr w:rsidR="008C5AE1" w:rsidRPr="004227C8" w:rsidTr="00316EFE">
              <w:trPr>
                <w:trHeight w:val="679"/>
              </w:trPr>
              <w:tc>
                <w:tcPr>
                  <w:tcW w:w="2637" w:type="dxa"/>
                  <w:vAlign w:val="center"/>
                </w:tcPr>
                <w:p w:rsidR="008C5AE1" w:rsidRPr="004227C8" w:rsidRDefault="008C5AE1" w:rsidP="00316EFE">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rPr>
                    <w:t>颗粒物</w:t>
                  </w:r>
                </w:p>
              </w:tc>
              <w:tc>
                <w:tcPr>
                  <w:tcW w:w="2637" w:type="dxa"/>
                  <w:vAlign w:val="center"/>
                </w:tcPr>
                <w:p w:rsidR="008C5AE1" w:rsidRPr="004227C8" w:rsidRDefault="008C5AE1" w:rsidP="00316EFE">
                  <w:pPr>
                    <w:pStyle w:val="a0"/>
                    <w:ind w:firstLineChars="0" w:firstLine="0"/>
                    <w:jc w:val="center"/>
                    <w:rPr>
                      <w:rFonts w:ascii="Times New Roman" w:eastAsiaTheme="minorEastAsia" w:hAnsi="Times New Roman" w:cs="Times New Roman"/>
                    </w:rPr>
                  </w:pPr>
                  <w:r w:rsidRPr="004227C8">
                    <w:rPr>
                      <w:rFonts w:ascii="Times New Roman" w:eastAsiaTheme="minorEastAsia" w:hAnsiTheme="minorEastAsia" w:cs="Times New Roman"/>
                    </w:rPr>
                    <w:t>生产厂房门窗、屋顶、气楼等排放口处</w:t>
                  </w:r>
                </w:p>
              </w:tc>
              <w:tc>
                <w:tcPr>
                  <w:tcW w:w="2638" w:type="dxa"/>
                  <w:vAlign w:val="center"/>
                </w:tcPr>
                <w:p w:rsidR="008C5AE1" w:rsidRPr="004227C8" w:rsidRDefault="008C5AE1" w:rsidP="00316EFE">
                  <w:pPr>
                    <w:snapToGrid w:val="0"/>
                    <w:jc w:val="center"/>
                    <w:rPr>
                      <w:rFonts w:ascii="Times New Roman" w:eastAsiaTheme="minorEastAsia" w:hAnsi="Times New Roman" w:cs="Times New Roman"/>
                    </w:rPr>
                  </w:pPr>
                  <w:r w:rsidRPr="004227C8">
                    <w:rPr>
                      <w:rFonts w:ascii="Times New Roman" w:eastAsiaTheme="minorEastAsia" w:hAnsi="Times New Roman" w:cs="Times New Roman"/>
                      <w:bCs/>
                    </w:rPr>
                    <w:t>5.0</w:t>
                  </w:r>
                </w:p>
              </w:tc>
            </w:tr>
          </w:tbl>
          <w:p w:rsidR="008C5AE1" w:rsidRPr="004227C8" w:rsidRDefault="008C5AE1" w:rsidP="008C5AE1">
            <w:pPr>
              <w:pStyle w:val="a0"/>
              <w:rPr>
                <w:rFonts w:ascii="Times New Roman" w:eastAsiaTheme="minorEastAsia" w:hAnsi="Times New Roman" w:cs="Times New Roman"/>
              </w:rPr>
            </w:pPr>
            <w:r w:rsidRPr="004227C8">
              <w:rPr>
                <w:rFonts w:ascii="Times New Roman" w:eastAsiaTheme="minorEastAsia" w:hAnsiTheme="minorEastAsia" w:cs="Times New Roman"/>
              </w:rPr>
              <w:t>注：</w:t>
            </w:r>
            <w:r w:rsidRPr="004227C8">
              <w:rPr>
                <w:rFonts w:ascii="Times New Roman" w:eastAsiaTheme="minorEastAsia" w:hAnsi="Times New Roman" w:cs="Times New Roman"/>
              </w:rPr>
              <w:t xml:space="preserve"> </w:t>
            </w:r>
            <w:r w:rsidRPr="004227C8">
              <w:rPr>
                <w:rFonts w:ascii="Times New Roman" w:eastAsiaTheme="minorEastAsia" w:hAnsiTheme="minorEastAsia" w:cs="Times New Roman"/>
              </w:rPr>
              <w:t>该浓度限值为任何</w:t>
            </w:r>
            <w:r w:rsidRPr="004227C8">
              <w:rPr>
                <w:rFonts w:ascii="Times New Roman" w:eastAsiaTheme="minorEastAsia" w:hAnsi="Times New Roman" w:cs="Times New Roman"/>
              </w:rPr>
              <w:t>1h</w:t>
            </w:r>
            <w:r w:rsidRPr="004227C8">
              <w:rPr>
                <w:rFonts w:ascii="Times New Roman" w:eastAsiaTheme="minorEastAsia" w:hAnsiTheme="minorEastAsia" w:cs="Times New Roman"/>
              </w:rPr>
              <w:t>无组织大气污染物平均浓度。</w:t>
            </w:r>
          </w:p>
          <w:p w:rsidR="008C5AE1" w:rsidRPr="004227C8" w:rsidRDefault="008C5AE1" w:rsidP="00316EFE">
            <w:pPr>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表</w:t>
            </w:r>
            <w:r w:rsidRPr="004227C8">
              <w:rPr>
                <w:rFonts w:ascii="Times New Roman" w:eastAsiaTheme="minorEastAsia" w:hAnsi="Times New Roman" w:cs="Times New Roman"/>
                <w:b/>
                <w:bCs/>
              </w:rPr>
              <w:t xml:space="preserve">4-6  </w:t>
            </w:r>
            <w:r w:rsidRPr="004227C8">
              <w:rPr>
                <w:rFonts w:ascii="Times New Roman" w:eastAsiaTheme="minorEastAsia" w:hAnsiTheme="minorEastAsia" w:cs="Times New Roman"/>
                <w:b/>
                <w:bCs/>
              </w:rPr>
              <w:t>非甲烷总烃厂界无组织排放控制标准</w:t>
            </w:r>
          </w:p>
          <w:tbl>
            <w:tblPr>
              <w:tblW w:w="7318"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0" w:type="dxa"/>
                <w:right w:w="0" w:type="dxa"/>
              </w:tblCellMar>
              <w:tblLook w:val="0000"/>
            </w:tblPr>
            <w:tblGrid>
              <w:gridCol w:w="929"/>
              <w:gridCol w:w="2083"/>
              <w:gridCol w:w="2481"/>
              <w:gridCol w:w="1825"/>
            </w:tblGrid>
            <w:tr w:rsidR="008C5AE1" w:rsidRPr="004227C8" w:rsidTr="009C0440">
              <w:trPr>
                <w:cantSplit/>
                <w:trHeight w:val="225"/>
                <w:jc w:val="center"/>
              </w:trPr>
              <w:tc>
                <w:tcPr>
                  <w:tcW w:w="929" w:type="dxa"/>
                  <w:vMerge w:val="restart"/>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序号</w:t>
                  </w:r>
                </w:p>
              </w:tc>
              <w:tc>
                <w:tcPr>
                  <w:tcW w:w="2083" w:type="dxa"/>
                  <w:vMerge w:val="restart"/>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污染物</w:t>
                  </w:r>
                </w:p>
              </w:tc>
              <w:tc>
                <w:tcPr>
                  <w:tcW w:w="4306" w:type="dxa"/>
                  <w:gridSpan w:val="2"/>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无组织排放监控浓度限制</w:t>
                  </w:r>
                </w:p>
              </w:tc>
            </w:tr>
            <w:tr w:rsidR="008C5AE1" w:rsidRPr="004227C8" w:rsidTr="009C0440">
              <w:trPr>
                <w:cantSplit/>
                <w:trHeight w:val="357"/>
                <w:jc w:val="center"/>
              </w:trPr>
              <w:tc>
                <w:tcPr>
                  <w:tcW w:w="929" w:type="dxa"/>
                  <w:vMerge/>
                  <w:tcBorders>
                    <w:tl2br w:val="nil"/>
                    <w:tr2bl w:val="nil"/>
                  </w:tcBorders>
                  <w:vAlign w:val="center"/>
                </w:tcPr>
                <w:p w:rsidR="008C5AE1" w:rsidRPr="004227C8" w:rsidRDefault="008C5AE1" w:rsidP="002E6D6D">
                  <w:pPr>
                    <w:jc w:val="center"/>
                    <w:rPr>
                      <w:rFonts w:ascii="Times New Roman" w:eastAsiaTheme="minorEastAsia" w:hAnsi="Times New Roman" w:cs="Times New Roman"/>
                    </w:rPr>
                  </w:pPr>
                </w:p>
              </w:tc>
              <w:tc>
                <w:tcPr>
                  <w:tcW w:w="2083" w:type="dxa"/>
                  <w:vMerge/>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p>
              </w:tc>
              <w:tc>
                <w:tcPr>
                  <w:tcW w:w="2481" w:type="dxa"/>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监控点</w:t>
                  </w:r>
                </w:p>
              </w:tc>
              <w:tc>
                <w:tcPr>
                  <w:tcW w:w="1825" w:type="dxa"/>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浓度</w:t>
                  </w:r>
                  <w:r w:rsidRPr="004227C8">
                    <w:rPr>
                      <w:rFonts w:ascii="Times New Roman" w:eastAsiaTheme="minorEastAsia" w:hAnsiTheme="minorEastAsia" w:cs="Times New Roman"/>
                    </w:rPr>
                    <w:t>（</w:t>
                  </w:r>
                  <w:r w:rsidRPr="004227C8">
                    <w:rPr>
                      <w:rFonts w:ascii="Times New Roman" w:eastAsiaTheme="minorEastAsia" w:hAnsi="Times New Roman" w:cs="Times New Roman"/>
                    </w:rPr>
                    <w:t>mg/m</w:t>
                  </w:r>
                  <w:r w:rsidRPr="004227C8">
                    <w:rPr>
                      <w:rFonts w:ascii="Times New Roman" w:eastAsiaTheme="minorEastAsia" w:hAnsi="Times New Roman" w:cs="Times New Roman"/>
                      <w:vertAlign w:val="superscript"/>
                    </w:rPr>
                    <w:t>3</w:t>
                  </w:r>
                  <w:r w:rsidRPr="004227C8">
                    <w:rPr>
                      <w:rFonts w:ascii="Times New Roman" w:eastAsiaTheme="minorEastAsia" w:hAnsiTheme="minorEastAsia" w:cs="Times New Roman"/>
                    </w:rPr>
                    <w:t>）</w:t>
                  </w:r>
                </w:p>
              </w:tc>
            </w:tr>
            <w:tr w:rsidR="008C5AE1" w:rsidRPr="004227C8" w:rsidTr="009C0440">
              <w:trPr>
                <w:cantSplit/>
                <w:trHeight w:val="279"/>
                <w:jc w:val="center"/>
              </w:trPr>
              <w:tc>
                <w:tcPr>
                  <w:tcW w:w="929" w:type="dxa"/>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33</w:t>
                  </w:r>
                </w:p>
              </w:tc>
              <w:tc>
                <w:tcPr>
                  <w:tcW w:w="2083" w:type="dxa"/>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非甲烷总烃</w:t>
                  </w:r>
                </w:p>
              </w:tc>
              <w:tc>
                <w:tcPr>
                  <w:tcW w:w="2481" w:type="dxa"/>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周界外浓度最高点</w:t>
                  </w:r>
                </w:p>
              </w:tc>
              <w:tc>
                <w:tcPr>
                  <w:tcW w:w="1825" w:type="dxa"/>
                  <w:tcBorders>
                    <w:tl2br w:val="nil"/>
                    <w:tr2bl w:val="nil"/>
                  </w:tcBorders>
                  <w:vAlign w:val="center"/>
                </w:tcPr>
                <w:p w:rsidR="008C5AE1" w:rsidRPr="004227C8" w:rsidRDefault="008C5AE1" w:rsidP="002E6D6D">
                  <w:pPr>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4.0</w:t>
                  </w:r>
                </w:p>
              </w:tc>
            </w:tr>
          </w:tbl>
          <w:p w:rsidR="008C5AE1" w:rsidRPr="004227C8" w:rsidRDefault="008C5AE1" w:rsidP="008604F6">
            <w:pPr>
              <w:pStyle w:val="a0"/>
              <w:ind w:firstLine="422"/>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表</w:t>
            </w:r>
            <w:r w:rsidRPr="004227C8">
              <w:rPr>
                <w:rFonts w:ascii="Times New Roman" w:eastAsiaTheme="minorEastAsia" w:hAnsi="Times New Roman" w:cs="Times New Roman"/>
                <w:b/>
                <w:bCs/>
              </w:rPr>
              <w:t>4-7  VOCs</w:t>
            </w:r>
            <w:r w:rsidRPr="004227C8">
              <w:rPr>
                <w:rFonts w:ascii="Times New Roman" w:eastAsiaTheme="minorEastAsia" w:hAnsiTheme="minorEastAsia" w:cs="Times New Roman"/>
                <w:b/>
                <w:bCs/>
              </w:rPr>
              <w:t>无组织排放限值</w:t>
            </w:r>
          </w:p>
          <w:tbl>
            <w:tblPr>
              <w:tblStyle w:val="aff6"/>
              <w:tblW w:w="7941" w:type="dxa"/>
              <w:tblLayout w:type="fixed"/>
              <w:tblLook w:val="04A0"/>
            </w:tblPr>
            <w:tblGrid>
              <w:gridCol w:w="1421"/>
              <w:gridCol w:w="1559"/>
              <w:gridCol w:w="2693"/>
              <w:gridCol w:w="2268"/>
            </w:tblGrid>
            <w:tr w:rsidR="008C5AE1" w:rsidRPr="004227C8" w:rsidTr="002E6D6D">
              <w:tc>
                <w:tcPr>
                  <w:tcW w:w="1421" w:type="dxa"/>
                  <w:vAlign w:val="center"/>
                </w:tcPr>
                <w:p w:rsidR="008C5AE1" w:rsidRPr="004227C8" w:rsidRDefault="008C5AE1" w:rsidP="002E6D6D">
                  <w:pPr>
                    <w:pStyle w:val="a0"/>
                    <w:ind w:firstLineChars="0" w:firstLine="0"/>
                    <w:jc w:val="center"/>
                    <w:rPr>
                      <w:rFonts w:ascii="Times New Roman" w:eastAsiaTheme="minorEastAsia" w:hAnsi="Times New Roman" w:cs="Times New Roman"/>
                      <w:bCs/>
                    </w:rPr>
                  </w:pPr>
                  <w:r w:rsidRPr="004227C8">
                    <w:rPr>
                      <w:rFonts w:ascii="Times New Roman" w:eastAsiaTheme="minorEastAsia" w:hAnsiTheme="minorEastAsia" w:cs="Times New Roman"/>
                      <w:bCs/>
                    </w:rPr>
                    <w:t>污染物项目</w:t>
                  </w:r>
                </w:p>
              </w:tc>
              <w:tc>
                <w:tcPr>
                  <w:tcW w:w="1559" w:type="dxa"/>
                  <w:vAlign w:val="center"/>
                </w:tcPr>
                <w:p w:rsidR="008C5AE1" w:rsidRPr="004227C8" w:rsidRDefault="008C5AE1" w:rsidP="002E6D6D">
                  <w:pPr>
                    <w:pStyle w:val="a0"/>
                    <w:ind w:firstLineChars="0" w:firstLine="0"/>
                    <w:jc w:val="center"/>
                    <w:rPr>
                      <w:rFonts w:ascii="Times New Roman" w:eastAsiaTheme="minorEastAsia" w:hAnsi="Times New Roman" w:cs="Times New Roman"/>
                      <w:bCs/>
                    </w:rPr>
                  </w:pPr>
                  <w:r w:rsidRPr="004227C8">
                    <w:rPr>
                      <w:rFonts w:ascii="Times New Roman" w:eastAsiaTheme="minorEastAsia" w:hAnsiTheme="minorEastAsia" w:cs="Times New Roman"/>
                      <w:bCs/>
                    </w:rPr>
                    <w:t>特别排放限值（</w:t>
                  </w:r>
                  <w:r w:rsidRPr="004227C8">
                    <w:rPr>
                      <w:rFonts w:ascii="Times New Roman" w:eastAsiaTheme="minorEastAsia" w:hAnsi="Times New Roman" w:cs="Times New Roman"/>
                      <w:bCs/>
                    </w:rPr>
                    <w:t>mg/m</w:t>
                  </w:r>
                  <w:r w:rsidRPr="004227C8">
                    <w:rPr>
                      <w:rFonts w:ascii="Times New Roman" w:eastAsiaTheme="minorEastAsia" w:hAnsi="Times New Roman" w:cs="Times New Roman"/>
                      <w:bCs/>
                      <w:vertAlign w:val="superscript"/>
                    </w:rPr>
                    <w:t>3</w:t>
                  </w:r>
                  <w:r w:rsidRPr="004227C8">
                    <w:rPr>
                      <w:rFonts w:ascii="Times New Roman" w:eastAsiaTheme="minorEastAsia" w:hAnsiTheme="minorEastAsia" w:cs="Times New Roman"/>
                      <w:bCs/>
                    </w:rPr>
                    <w:t>）</w:t>
                  </w:r>
                </w:p>
              </w:tc>
              <w:tc>
                <w:tcPr>
                  <w:tcW w:w="2693" w:type="dxa"/>
                  <w:vAlign w:val="center"/>
                </w:tcPr>
                <w:p w:rsidR="008C5AE1" w:rsidRPr="004227C8" w:rsidRDefault="008C5AE1" w:rsidP="002E6D6D">
                  <w:pPr>
                    <w:pStyle w:val="a0"/>
                    <w:ind w:firstLineChars="0" w:firstLine="0"/>
                    <w:jc w:val="center"/>
                    <w:rPr>
                      <w:rFonts w:ascii="Times New Roman" w:eastAsiaTheme="minorEastAsia" w:hAnsi="Times New Roman" w:cs="Times New Roman"/>
                      <w:bCs/>
                    </w:rPr>
                  </w:pPr>
                  <w:r w:rsidRPr="004227C8">
                    <w:rPr>
                      <w:rFonts w:ascii="Times New Roman" w:eastAsiaTheme="minorEastAsia" w:hAnsiTheme="minorEastAsia" w:cs="Times New Roman"/>
                      <w:bCs/>
                    </w:rPr>
                    <w:t>限值含义</w:t>
                  </w:r>
                </w:p>
              </w:tc>
              <w:tc>
                <w:tcPr>
                  <w:tcW w:w="2268" w:type="dxa"/>
                  <w:vAlign w:val="center"/>
                </w:tcPr>
                <w:p w:rsidR="008C5AE1" w:rsidRPr="004227C8" w:rsidRDefault="008C5AE1" w:rsidP="002E6D6D">
                  <w:pPr>
                    <w:pStyle w:val="a0"/>
                    <w:ind w:firstLineChars="0" w:firstLine="0"/>
                    <w:jc w:val="center"/>
                    <w:rPr>
                      <w:rFonts w:ascii="Times New Roman" w:eastAsiaTheme="minorEastAsia" w:hAnsi="Times New Roman" w:cs="Times New Roman"/>
                      <w:bCs/>
                    </w:rPr>
                  </w:pPr>
                  <w:r w:rsidRPr="004227C8">
                    <w:rPr>
                      <w:rFonts w:ascii="Times New Roman" w:eastAsiaTheme="minorEastAsia" w:hAnsiTheme="minorEastAsia" w:cs="Times New Roman"/>
                      <w:bCs/>
                    </w:rPr>
                    <w:t>无组织排放监控位置</w:t>
                  </w:r>
                </w:p>
              </w:tc>
            </w:tr>
            <w:tr w:rsidR="008C5AE1" w:rsidRPr="004227C8" w:rsidTr="002E6D6D">
              <w:tc>
                <w:tcPr>
                  <w:tcW w:w="1421" w:type="dxa"/>
                  <w:vMerge w:val="restart"/>
                  <w:vAlign w:val="center"/>
                </w:tcPr>
                <w:p w:rsidR="008C5AE1" w:rsidRPr="004227C8" w:rsidRDefault="008C5AE1" w:rsidP="002E6D6D">
                  <w:pPr>
                    <w:pStyle w:val="a0"/>
                    <w:ind w:firstLineChars="0" w:firstLine="0"/>
                    <w:jc w:val="center"/>
                    <w:rPr>
                      <w:rFonts w:ascii="Times New Roman" w:eastAsiaTheme="minorEastAsia" w:hAnsi="Times New Roman" w:cs="Times New Roman"/>
                      <w:bCs/>
                    </w:rPr>
                  </w:pPr>
                  <w:r w:rsidRPr="004227C8">
                    <w:rPr>
                      <w:rFonts w:ascii="Times New Roman" w:eastAsiaTheme="minorEastAsia" w:hAnsi="Times New Roman" w:cs="Times New Roman"/>
                      <w:bCs/>
                    </w:rPr>
                    <w:t>NMHC</w:t>
                  </w:r>
                </w:p>
              </w:tc>
              <w:tc>
                <w:tcPr>
                  <w:tcW w:w="1559" w:type="dxa"/>
                  <w:vAlign w:val="center"/>
                </w:tcPr>
                <w:p w:rsidR="008C5AE1" w:rsidRPr="004227C8" w:rsidRDefault="008C5AE1" w:rsidP="002E6D6D">
                  <w:pPr>
                    <w:pStyle w:val="a0"/>
                    <w:ind w:firstLineChars="0" w:firstLine="0"/>
                    <w:jc w:val="center"/>
                    <w:rPr>
                      <w:rFonts w:ascii="Times New Roman" w:eastAsiaTheme="minorEastAsia" w:hAnsi="Times New Roman" w:cs="Times New Roman"/>
                      <w:bCs/>
                    </w:rPr>
                  </w:pPr>
                  <w:r w:rsidRPr="004227C8">
                    <w:rPr>
                      <w:rFonts w:ascii="Times New Roman" w:eastAsiaTheme="minorEastAsia" w:hAnsi="Times New Roman" w:cs="Times New Roman"/>
                      <w:bCs/>
                    </w:rPr>
                    <w:t>6</w:t>
                  </w:r>
                </w:p>
              </w:tc>
              <w:tc>
                <w:tcPr>
                  <w:tcW w:w="2693" w:type="dxa"/>
                  <w:vAlign w:val="center"/>
                </w:tcPr>
                <w:p w:rsidR="008C5AE1" w:rsidRPr="004227C8" w:rsidRDefault="008C5AE1" w:rsidP="002E6D6D">
                  <w:pPr>
                    <w:pStyle w:val="a0"/>
                    <w:ind w:firstLineChars="0" w:firstLine="0"/>
                    <w:jc w:val="center"/>
                    <w:rPr>
                      <w:rFonts w:ascii="Times New Roman" w:eastAsiaTheme="minorEastAsia" w:hAnsi="Times New Roman" w:cs="Times New Roman"/>
                      <w:bCs/>
                    </w:rPr>
                  </w:pPr>
                  <w:r w:rsidRPr="004227C8">
                    <w:rPr>
                      <w:rFonts w:ascii="Times New Roman" w:eastAsiaTheme="minorEastAsia" w:hAnsiTheme="minorEastAsia" w:cs="Times New Roman"/>
                      <w:bCs/>
                    </w:rPr>
                    <w:t>监控点处</w:t>
                  </w:r>
                  <w:r w:rsidRPr="004227C8">
                    <w:rPr>
                      <w:rFonts w:ascii="Times New Roman" w:eastAsiaTheme="minorEastAsia" w:hAnsi="Times New Roman" w:cs="Times New Roman"/>
                      <w:bCs/>
                    </w:rPr>
                    <w:t>1h</w:t>
                  </w:r>
                  <w:r w:rsidRPr="004227C8">
                    <w:rPr>
                      <w:rFonts w:ascii="Times New Roman" w:eastAsiaTheme="minorEastAsia" w:hAnsiTheme="minorEastAsia" w:cs="Times New Roman"/>
                      <w:bCs/>
                    </w:rPr>
                    <w:t>平均浓度值</w:t>
                  </w:r>
                </w:p>
              </w:tc>
              <w:tc>
                <w:tcPr>
                  <w:tcW w:w="2268" w:type="dxa"/>
                  <w:vMerge w:val="restart"/>
                  <w:vAlign w:val="center"/>
                </w:tcPr>
                <w:p w:rsidR="008C5AE1" w:rsidRPr="004227C8" w:rsidRDefault="008C5AE1" w:rsidP="002E6D6D">
                  <w:pPr>
                    <w:pStyle w:val="a0"/>
                    <w:ind w:firstLineChars="0" w:firstLine="0"/>
                    <w:jc w:val="center"/>
                    <w:rPr>
                      <w:rFonts w:ascii="Times New Roman" w:eastAsiaTheme="minorEastAsia" w:hAnsi="Times New Roman" w:cs="Times New Roman"/>
                      <w:bCs/>
                    </w:rPr>
                  </w:pPr>
                  <w:r w:rsidRPr="004227C8">
                    <w:rPr>
                      <w:rFonts w:ascii="Times New Roman" w:eastAsiaTheme="minorEastAsia" w:hAnsiTheme="minorEastAsia" w:cs="Times New Roman"/>
                      <w:bCs/>
                    </w:rPr>
                    <w:t>在厂房外设置监控点</w:t>
                  </w:r>
                </w:p>
              </w:tc>
            </w:tr>
            <w:tr w:rsidR="008C5AE1" w:rsidRPr="004227C8" w:rsidTr="002E6D6D">
              <w:tc>
                <w:tcPr>
                  <w:tcW w:w="1421" w:type="dxa"/>
                  <w:vMerge/>
                  <w:vAlign w:val="center"/>
                </w:tcPr>
                <w:p w:rsidR="008C5AE1" w:rsidRPr="004227C8" w:rsidRDefault="008C5AE1" w:rsidP="002E6D6D">
                  <w:pPr>
                    <w:pStyle w:val="a0"/>
                    <w:ind w:firstLineChars="0" w:firstLine="0"/>
                    <w:jc w:val="center"/>
                    <w:rPr>
                      <w:rFonts w:ascii="Times New Roman" w:eastAsiaTheme="minorEastAsia" w:hAnsi="Times New Roman" w:cs="Times New Roman"/>
                      <w:bCs/>
                    </w:rPr>
                  </w:pPr>
                </w:p>
              </w:tc>
              <w:tc>
                <w:tcPr>
                  <w:tcW w:w="1559" w:type="dxa"/>
                  <w:vAlign w:val="center"/>
                </w:tcPr>
                <w:p w:rsidR="008C5AE1" w:rsidRPr="004227C8" w:rsidRDefault="008C5AE1" w:rsidP="002E6D6D">
                  <w:pPr>
                    <w:pStyle w:val="a0"/>
                    <w:ind w:firstLineChars="0" w:firstLine="0"/>
                    <w:jc w:val="center"/>
                    <w:rPr>
                      <w:rFonts w:ascii="Times New Roman" w:eastAsiaTheme="minorEastAsia" w:hAnsi="Times New Roman" w:cs="Times New Roman"/>
                      <w:bCs/>
                    </w:rPr>
                  </w:pPr>
                  <w:r w:rsidRPr="004227C8">
                    <w:rPr>
                      <w:rFonts w:ascii="Times New Roman" w:eastAsiaTheme="minorEastAsia" w:hAnsi="Times New Roman" w:cs="Times New Roman"/>
                      <w:bCs/>
                    </w:rPr>
                    <w:t>20</w:t>
                  </w:r>
                </w:p>
              </w:tc>
              <w:tc>
                <w:tcPr>
                  <w:tcW w:w="2693" w:type="dxa"/>
                  <w:vAlign w:val="center"/>
                </w:tcPr>
                <w:p w:rsidR="008C5AE1" w:rsidRPr="004227C8" w:rsidRDefault="008C5AE1" w:rsidP="002E6D6D">
                  <w:pPr>
                    <w:pStyle w:val="a0"/>
                    <w:ind w:firstLineChars="0" w:firstLine="0"/>
                    <w:jc w:val="center"/>
                    <w:rPr>
                      <w:rFonts w:ascii="Times New Roman" w:eastAsiaTheme="minorEastAsia" w:hAnsi="Times New Roman" w:cs="Times New Roman"/>
                      <w:bCs/>
                    </w:rPr>
                  </w:pPr>
                  <w:r w:rsidRPr="004227C8">
                    <w:rPr>
                      <w:rFonts w:ascii="Times New Roman" w:eastAsiaTheme="minorEastAsia" w:hAnsiTheme="minorEastAsia" w:cs="Times New Roman"/>
                      <w:bCs/>
                    </w:rPr>
                    <w:t>监控点处任意一次浓度值</w:t>
                  </w:r>
                </w:p>
              </w:tc>
              <w:tc>
                <w:tcPr>
                  <w:tcW w:w="2268" w:type="dxa"/>
                  <w:vMerge/>
                  <w:vAlign w:val="center"/>
                </w:tcPr>
                <w:p w:rsidR="008C5AE1" w:rsidRPr="004227C8" w:rsidRDefault="008C5AE1" w:rsidP="002E6D6D">
                  <w:pPr>
                    <w:pStyle w:val="a0"/>
                    <w:ind w:firstLineChars="0" w:firstLine="0"/>
                    <w:jc w:val="center"/>
                    <w:rPr>
                      <w:rFonts w:ascii="Times New Roman" w:eastAsiaTheme="minorEastAsia" w:hAnsi="Times New Roman" w:cs="Times New Roman"/>
                      <w:bCs/>
                    </w:rPr>
                  </w:pPr>
                </w:p>
              </w:tc>
            </w:tr>
          </w:tbl>
          <w:p w:rsidR="00E00525" w:rsidRPr="004227C8" w:rsidRDefault="008C5AE1" w:rsidP="008C5AE1">
            <w:pPr>
              <w:pStyle w:val="a0"/>
              <w:ind w:firstLine="422"/>
              <w:rPr>
                <w:rFonts w:ascii="Times New Roman" w:eastAsiaTheme="minorEastAsia" w:hAnsi="Times New Roman" w:cs="Times New Roman"/>
                <w:sz w:val="24"/>
              </w:rPr>
            </w:pPr>
            <w:r w:rsidRPr="004227C8">
              <w:rPr>
                <w:rFonts w:ascii="Times New Roman" w:eastAsiaTheme="minorEastAsia" w:hAnsiTheme="minorEastAsia" w:cs="Times New Roman"/>
                <w:b/>
                <w:bCs/>
              </w:rPr>
              <w:t>注：在厂房门窗或通风口、其它开口（孔）等排放口外</w:t>
            </w:r>
            <w:r w:rsidRPr="004227C8">
              <w:rPr>
                <w:rFonts w:ascii="Times New Roman" w:eastAsiaTheme="minorEastAsia" w:hAnsi="Times New Roman" w:cs="Times New Roman"/>
                <w:b/>
                <w:bCs/>
              </w:rPr>
              <w:t>1m</w:t>
            </w:r>
            <w:r w:rsidRPr="004227C8">
              <w:rPr>
                <w:rFonts w:ascii="Times New Roman" w:eastAsiaTheme="minorEastAsia" w:hAnsiTheme="minorEastAsia" w:cs="Times New Roman"/>
                <w:b/>
                <w:bCs/>
              </w:rPr>
              <w:t>，距离地面</w:t>
            </w:r>
            <w:r w:rsidRPr="004227C8">
              <w:rPr>
                <w:rFonts w:ascii="Times New Roman" w:eastAsiaTheme="minorEastAsia" w:hAnsi="Times New Roman" w:cs="Times New Roman"/>
                <w:b/>
                <w:bCs/>
              </w:rPr>
              <w:t>1.5m</w:t>
            </w:r>
            <w:r w:rsidRPr="004227C8">
              <w:rPr>
                <w:rFonts w:ascii="Times New Roman" w:eastAsiaTheme="minorEastAsia" w:hAnsiTheme="minorEastAsia" w:cs="Times New Roman"/>
                <w:b/>
                <w:bCs/>
              </w:rPr>
              <w:t>以上位置处。</w:t>
            </w:r>
          </w:p>
        </w:tc>
      </w:tr>
      <w:tr w:rsidR="00E00525" w:rsidRPr="004227C8">
        <w:trPr>
          <w:cantSplit/>
          <w:trHeight w:val="5302"/>
          <w:jc w:val="center"/>
        </w:trPr>
        <w:tc>
          <w:tcPr>
            <w:tcW w:w="701" w:type="dxa"/>
            <w:textDirection w:val="tbRlV"/>
            <w:vAlign w:val="center"/>
          </w:tcPr>
          <w:p w:rsidR="00E00525" w:rsidRPr="004227C8" w:rsidRDefault="00E00525">
            <w:pPr>
              <w:spacing w:line="360" w:lineRule="auto"/>
              <w:ind w:left="113" w:right="113"/>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lastRenderedPageBreak/>
              <w:t>污</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染</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物</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排</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放</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标</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准</w:t>
            </w:r>
          </w:p>
        </w:tc>
        <w:tc>
          <w:tcPr>
            <w:tcW w:w="8155" w:type="dxa"/>
            <w:vAlign w:val="center"/>
          </w:tcPr>
          <w:p w:rsidR="008C5AE1" w:rsidRPr="004227C8" w:rsidRDefault="008C5AE1" w:rsidP="008C5AE1">
            <w:pPr>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、废水：本项目生产废水</w:t>
            </w:r>
            <w:r w:rsidR="009C0440" w:rsidRPr="004227C8">
              <w:rPr>
                <w:rFonts w:ascii="Times New Roman" w:eastAsiaTheme="minorEastAsia" w:hAnsiTheme="minorEastAsia" w:cs="Times New Roman"/>
                <w:sz w:val="24"/>
                <w:szCs w:val="24"/>
              </w:rPr>
              <w:t>及</w:t>
            </w:r>
            <w:r w:rsidRPr="004227C8">
              <w:rPr>
                <w:rFonts w:ascii="Times New Roman" w:eastAsiaTheme="minorEastAsia" w:hAnsiTheme="minorEastAsia" w:cs="Times New Roman"/>
                <w:sz w:val="24"/>
                <w:szCs w:val="24"/>
              </w:rPr>
              <w:t>生活污水</w:t>
            </w:r>
            <w:r w:rsidR="009C0440" w:rsidRPr="004227C8">
              <w:rPr>
                <w:rFonts w:ascii="Times New Roman" w:eastAsiaTheme="minorEastAsia" w:hAnsiTheme="minorEastAsia" w:cs="Times New Roman"/>
                <w:sz w:val="24"/>
                <w:szCs w:val="24"/>
              </w:rPr>
              <w:t>均不外排</w:t>
            </w:r>
            <w:r w:rsidRPr="004227C8">
              <w:rPr>
                <w:rFonts w:ascii="Times New Roman" w:eastAsiaTheme="minorEastAsia" w:hAnsiTheme="minorEastAsia" w:cs="Times New Roman"/>
                <w:sz w:val="24"/>
                <w:szCs w:val="24"/>
              </w:rPr>
              <w:t>。</w:t>
            </w:r>
          </w:p>
          <w:p w:rsidR="00E00525" w:rsidRPr="004227C8" w:rsidRDefault="00E00525">
            <w:pPr>
              <w:pStyle w:val="afd"/>
              <w:tabs>
                <w:tab w:val="left" w:pos="1000"/>
              </w:tabs>
              <w:spacing w:before="0" w:beforeAutospacing="0" w:after="0" w:afterAutospacing="0" w:line="360" w:lineRule="auto"/>
              <w:ind w:firstLineChars="200" w:firstLine="480"/>
              <w:jc w:val="both"/>
              <w:rPr>
                <w:rFonts w:ascii="Times New Roman" w:eastAsiaTheme="minorEastAsia" w:hAnsi="Times New Roman" w:cs="Times New Roman"/>
                <w:kern w:val="2"/>
                <w:sz w:val="24"/>
                <w:szCs w:val="24"/>
              </w:rPr>
            </w:pPr>
            <w:r w:rsidRPr="004227C8">
              <w:rPr>
                <w:rFonts w:ascii="Times New Roman" w:eastAsiaTheme="minorEastAsia" w:hAnsi="Times New Roman" w:cs="Times New Roman"/>
                <w:kern w:val="2"/>
                <w:sz w:val="24"/>
                <w:szCs w:val="24"/>
              </w:rPr>
              <w:t>3</w:t>
            </w:r>
            <w:r w:rsidRPr="004227C8">
              <w:rPr>
                <w:rFonts w:ascii="Times New Roman" w:eastAsiaTheme="minorEastAsia" w:hAnsiTheme="minorEastAsia" w:cs="Times New Roman"/>
                <w:kern w:val="2"/>
                <w:sz w:val="24"/>
                <w:szCs w:val="24"/>
              </w:rPr>
              <w:t>、噪声：运营期厂界噪声执行《工业企业厂界环境噪声排放标准》（</w:t>
            </w:r>
            <w:r w:rsidRPr="004227C8">
              <w:rPr>
                <w:rFonts w:ascii="Times New Roman" w:eastAsiaTheme="minorEastAsia" w:hAnsi="Times New Roman" w:cs="Times New Roman"/>
                <w:kern w:val="2"/>
                <w:sz w:val="24"/>
                <w:szCs w:val="24"/>
              </w:rPr>
              <w:t>GB12348-2008</w:t>
            </w:r>
            <w:r w:rsidRPr="004227C8">
              <w:rPr>
                <w:rFonts w:ascii="Times New Roman" w:eastAsiaTheme="minorEastAsia" w:hAnsiTheme="minorEastAsia" w:cs="Times New Roman"/>
                <w:kern w:val="2"/>
                <w:sz w:val="24"/>
                <w:szCs w:val="24"/>
              </w:rPr>
              <w:t>）中</w:t>
            </w:r>
            <w:r w:rsidRPr="004227C8">
              <w:rPr>
                <w:rFonts w:ascii="Times New Roman" w:eastAsiaTheme="minorEastAsia" w:hAnsi="Times New Roman" w:cs="Times New Roman"/>
                <w:kern w:val="2"/>
                <w:sz w:val="24"/>
                <w:szCs w:val="24"/>
              </w:rPr>
              <w:t>2</w:t>
            </w:r>
            <w:r w:rsidRPr="004227C8">
              <w:rPr>
                <w:rFonts w:ascii="Times New Roman" w:eastAsiaTheme="minorEastAsia" w:hAnsiTheme="minorEastAsia" w:cs="Times New Roman"/>
                <w:kern w:val="2"/>
                <w:sz w:val="24"/>
                <w:szCs w:val="24"/>
              </w:rPr>
              <w:t>类区标准；</w:t>
            </w:r>
          </w:p>
          <w:p w:rsidR="00E00525" w:rsidRPr="004227C8" w:rsidRDefault="00E00525">
            <w:pPr>
              <w:pStyle w:val="afd"/>
              <w:tabs>
                <w:tab w:val="left" w:pos="1000"/>
              </w:tabs>
              <w:spacing w:before="0" w:beforeAutospacing="0" w:after="0" w:afterAutospacing="0"/>
              <w:jc w:val="center"/>
              <w:rPr>
                <w:rFonts w:ascii="Times New Roman" w:eastAsiaTheme="minorEastAsia" w:hAnsi="Times New Roman" w:cs="Times New Roman"/>
                <w:bCs/>
              </w:rPr>
            </w:pPr>
            <w:r w:rsidRPr="004227C8">
              <w:rPr>
                <w:rFonts w:ascii="Times New Roman" w:eastAsiaTheme="minorEastAsia" w:hAnsiTheme="minorEastAsia" w:cs="Times New Roman"/>
                <w:b/>
                <w:bCs/>
                <w:kern w:val="2"/>
              </w:rPr>
              <w:t>表</w:t>
            </w:r>
            <w:r w:rsidRPr="004227C8">
              <w:rPr>
                <w:rFonts w:ascii="Times New Roman" w:eastAsiaTheme="minorEastAsia" w:hAnsi="Times New Roman" w:cs="Times New Roman"/>
                <w:b/>
                <w:bCs/>
                <w:kern w:val="2"/>
              </w:rPr>
              <w:t>4-</w:t>
            </w:r>
            <w:r w:rsidR="0018784B">
              <w:rPr>
                <w:rFonts w:ascii="Times New Roman" w:eastAsiaTheme="minorEastAsia" w:hAnsi="Times New Roman" w:cs="Times New Roman" w:hint="eastAsia"/>
                <w:b/>
                <w:bCs/>
                <w:kern w:val="2"/>
              </w:rPr>
              <w:t>8</w:t>
            </w:r>
            <w:r w:rsidRPr="004227C8">
              <w:rPr>
                <w:rFonts w:ascii="Times New Roman" w:eastAsiaTheme="minorEastAsia" w:hAnsi="Times New Roman" w:cs="Times New Roman"/>
                <w:b/>
                <w:bCs/>
                <w:kern w:val="2"/>
              </w:rPr>
              <w:t xml:space="preserve">  </w:t>
            </w:r>
            <w:r w:rsidRPr="004227C8">
              <w:rPr>
                <w:rFonts w:ascii="Times New Roman" w:eastAsiaTheme="minorEastAsia" w:hAnsiTheme="minorEastAsia" w:cs="Times New Roman"/>
                <w:b/>
                <w:bCs/>
                <w:kern w:val="2"/>
              </w:rPr>
              <w:t>工业企业厂界环境噪声排放限值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Look w:val="0000"/>
            </w:tblPr>
            <w:tblGrid>
              <w:gridCol w:w="878"/>
              <w:gridCol w:w="716"/>
              <w:gridCol w:w="1145"/>
              <w:gridCol w:w="858"/>
              <w:gridCol w:w="860"/>
              <w:gridCol w:w="3452"/>
            </w:tblGrid>
            <w:tr w:rsidR="00E00525" w:rsidRPr="004227C8">
              <w:trPr>
                <w:cantSplit/>
                <w:trHeight w:val="211"/>
                <w:jc w:val="center"/>
              </w:trPr>
              <w:tc>
                <w:tcPr>
                  <w:tcW w:w="878" w:type="dxa"/>
                  <w:vMerge w:val="restart"/>
                  <w:tcBorders>
                    <w:tl2br w:val="nil"/>
                    <w:tr2bl w:val="nil"/>
                  </w:tcBorders>
                  <w:vAlign w:val="center"/>
                </w:tcPr>
                <w:p w:rsidR="00E00525" w:rsidRPr="004227C8" w:rsidRDefault="00E00525">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监测点</w:t>
                  </w:r>
                </w:p>
              </w:tc>
              <w:tc>
                <w:tcPr>
                  <w:tcW w:w="716" w:type="dxa"/>
                  <w:vMerge w:val="restart"/>
                  <w:tcBorders>
                    <w:tl2br w:val="nil"/>
                    <w:tr2bl w:val="nil"/>
                  </w:tcBorders>
                  <w:vAlign w:val="center"/>
                </w:tcPr>
                <w:p w:rsidR="00E00525" w:rsidRPr="004227C8" w:rsidRDefault="00E00525">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级别</w:t>
                  </w:r>
                </w:p>
              </w:tc>
              <w:tc>
                <w:tcPr>
                  <w:tcW w:w="1145" w:type="dxa"/>
                  <w:vMerge w:val="restart"/>
                  <w:tcBorders>
                    <w:tl2br w:val="nil"/>
                    <w:tr2bl w:val="nil"/>
                  </w:tcBorders>
                  <w:vAlign w:val="center"/>
                </w:tcPr>
                <w:p w:rsidR="00E00525" w:rsidRPr="004227C8" w:rsidRDefault="00E00525">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单位</w:t>
                  </w:r>
                </w:p>
              </w:tc>
              <w:tc>
                <w:tcPr>
                  <w:tcW w:w="1718" w:type="dxa"/>
                  <w:gridSpan w:val="2"/>
                  <w:tcBorders>
                    <w:tl2br w:val="nil"/>
                    <w:tr2bl w:val="nil"/>
                  </w:tcBorders>
                  <w:vAlign w:val="center"/>
                </w:tcPr>
                <w:p w:rsidR="00E00525" w:rsidRPr="004227C8" w:rsidRDefault="00E00525">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标准限值</w:t>
                  </w:r>
                </w:p>
              </w:tc>
              <w:tc>
                <w:tcPr>
                  <w:tcW w:w="3452" w:type="dxa"/>
                  <w:vMerge w:val="restart"/>
                  <w:tcBorders>
                    <w:tl2br w:val="nil"/>
                    <w:tr2bl w:val="nil"/>
                  </w:tcBorders>
                  <w:vAlign w:val="center"/>
                </w:tcPr>
                <w:p w:rsidR="00E00525" w:rsidRPr="004227C8" w:rsidRDefault="00E00525">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标准来源</w:t>
                  </w:r>
                </w:p>
              </w:tc>
            </w:tr>
            <w:tr w:rsidR="00E00525" w:rsidRPr="004227C8">
              <w:trPr>
                <w:cantSplit/>
                <w:trHeight w:val="211"/>
                <w:jc w:val="center"/>
              </w:trPr>
              <w:tc>
                <w:tcPr>
                  <w:tcW w:w="878" w:type="dxa"/>
                  <w:vMerge/>
                  <w:tcBorders>
                    <w:tl2br w:val="nil"/>
                    <w:tr2bl w:val="nil"/>
                  </w:tcBorders>
                  <w:vAlign w:val="center"/>
                </w:tcPr>
                <w:p w:rsidR="00E00525" w:rsidRPr="004227C8" w:rsidRDefault="00E00525">
                  <w:pPr>
                    <w:rPr>
                      <w:rFonts w:ascii="Times New Roman" w:eastAsiaTheme="minorEastAsia" w:hAnsi="Times New Roman" w:cs="Times New Roman"/>
                    </w:rPr>
                  </w:pPr>
                </w:p>
              </w:tc>
              <w:tc>
                <w:tcPr>
                  <w:tcW w:w="716" w:type="dxa"/>
                  <w:vMerge/>
                  <w:tcBorders>
                    <w:tl2br w:val="nil"/>
                    <w:tr2bl w:val="nil"/>
                  </w:tcBorders>
                  <w:vAlign w:val="center"/>
                </w:tcPr>
                <w:p w:rsidR="00E00525" w:rsidRPr="004227C8" w:rsidRDefault="00E00525">
                  <w:pPr>
                    <w:rPr>
                      <w:rFonts w:ascii="Times New Roman" w:eastAsiaTheme="minorEastAsia" w:hAnsi="Times New Roman" w:cs="Times New Roman"/>
                    </w:rPr>
                  </w:pPr>
                </w:p>
              </w:tc>
              <w:tc>
                <w:tcPr>
                  <w:tcW w:w="1145" w:type="dxa"/>
                  <w:vMerge/>
                  <w:tcBorders>
                    <w:tl2br w:val="nil"/>
                    <w:tr2bl w:val="nil"/>
                  </w:tcBorders>
                  <w:vAlign w:val="center"/>
                </w:tcPr>
                <w:p w:rsidR="00E00525" w:rsidRPr="004227C8" w:rsidRDefault="00E00525">
                  <w:pPr>
                    <w:rPr>
                      <w:rFonts w:ascii="Times New Roman" w:eastAsiaTheme="minorEastAsia" w:hAnsi="Times New Roman" w:cs="Times New Roman"/>
                    </w:rPr>
                  </w:pPr>
                </w:p>
              </w:tc>
              <w:tc>
                <w:tcPr>
                  <w:tcW w:w="858" w:type="dxa"/>
                  <w:tcBorders>
                    <w:tl2br w:val="nil"/>
                    <w:tr2bl w:val="nil"/>
                  </w:tcBorders>
                  <w:vAlign w:val="center"/>
                </w:tcPr>
                <w:p w:rsidR="00E00525" w:rsidRPr="004227C8" w:rsidRDefault="00E00525">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昼间</w:t>
                  </w:r>
                </w:p>
              </w:tc>
              <w:tc>
                <w:tcPr>
                  <w:tcW w:w="860" w:type="dxa"/>
                  <w:tcBorders>
                    <w:tl2br w:val="nil"/>
                    <w:tr2bl w:val="nil"/>
                  </w:tcBorders>
                  <w:vAlign w:val="center"/>
                </w:tcPr>
                <w:p w:rsidR="00E00525" w:rsidRPr="004227C8" w:rsidRDefault="00E00525">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夜间</w:t>
                  </w:r>
                </w:p>
              </w:tc>
              <w:tc>
                <w:tcPr>
                  <w:tcW w:w="3452" w:type="dxa"/>
                  <w:vMerge/>
                  <w:tcBorders>
                    <w:tl2br w:val="nil"/>
                    <w:tr2bl w:val="nil"/>
                  </w:tcBorders>
                  <w:vAlign w:val="center"/>
                </w:tcPr>
                <w:p w:rsidR="00E00525" w:rsidRPr="004227C8" w:rsidRDefault="00E00525">
                  <w:pPr>
                    <w:rPr>
                      <w:rFonts w:ascii="Times New Roman" w:eastAsiaTheme="minorEastAsia" w:hAnsi="Times New Roman" w:cs="Times New Roman"/>
                    </w:rPr>
                  </w:pPr>
                </w:p>
              </w:tc>
            </w:tr>
            <w:tr w:rsidR="00E00525" w:rsidRPr="004227C8">
              <w:trPr>
                <w:cantSplit/>
                <w:trHeight w:val="403"/>
                <w:jc w:val="center"/>
              </w:trPr>
              <w:tc>
                <w:tcPr>
                  <w:tcW w:w="878" w:type="dxa"/>
                  <w:tcBorders>
                    <w:tl2br w:val="nil"/>
                    <w:tr2bl w:val="nil"/>
                  </w:tcBorders>
                  <w:vAlign w:val="center"/>
                </w:tcPr>
                <w:p w:rsidR="00E00525" w:rsidRPr="004227C8" w:rsidRDefault="00E00525">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厂界</w:t>
                  </w:r>
                </w:p>
              </w:tc>
              <w:tc>
                <w:tcPr>
                  <w:tcW w:w="716" w:type="dxa"/>
                  <w:tcBorders>
                    <w:tl2br w:val="nil"/>
                    <w:tr2bl w:val="nil"/>
                  </w:tcBorders>
                  <w:vAlign w:val="center"/>
                </w:tcPr>
                <w:p w:rsidR="00E00525" w:rsidRPr="004227C8" w:rsidRDefault="00E00525">
                  <w:pPr>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2</w:t>
                  </w:r>
                  <w:r w:rsidRPr="004227C8">
                    <w:rPr>
                      <w:rFonts w:ascii="Times New Roman" w:eastAsiaTheme="minorEastAsia" w:hAnsiTheme="minorEastAsia" w:cs="Times New Roman"/>
                      <w:bCs/>
                    </w:rPr>
                    <w:t>类</w:t>
                  </w:r>
                </w:p>
              </w:tc>
              <w:tc>
                <w:tcPr>
                  <w:tcW w:w="1145" w:type="dxa"/>
                  <w:tcBorders>
                    <w:tl2br w:val="nil"/>
                    <w:tr2bl w:val="nil"/>
                  </w:tcBorders>
                  <w:vAlign w:val="center"/>
                </w:tcPr>
                <w:p w:rsidR="00E00525" w:rsidRPr="004227C8" w:rsidRDefault="00E00525">
                  <w:pPr>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dB</w:t>
                  </w:r>
                  <w:r w:rsidRPr="004227C8">
                    <w:rPr>
                      <w:rFonts w:ascii="Times New Roman" w:eastAsiaTheme="minorEastAsia" w:hAnsiTheme="minorEastAsia" w:cs="Times New Roman"/>
                      <w:bCs/>
                    </w:rPr>
                    <w:t>（</w:t>
                  </w:r>
                  <w:r w:rsidRPr="004227C8">
                    <w:rPr>
                      <w:rFonts w:ascii="Times New Roman" w:eastAsiaTheme="minorEastAsia" w:hAnsi="Times New Roman" w:cs="Times New Roman"/>
                      <w:bCs/>
                    </w:rPr>
                    <w:t>A</w:t>
                  </w:r>
                  <w:r w:rsidRPr="004227C8">
                    <w:rPr>
                      <w:rFonts w:ascii="Times New Roman" w:eastAsiaTheme="minorEastAsia" w:hAnsiTheme="minorEastAsia" w:cs="Times New Roman"/>
                      <w:bCs/>
                    </w:rPr>
                    <w:t>）</w:t>
                  </w:r>
                </w:p>
              </w:tc>
              <w:tc>
                <w:tcPr>
                  <w:tcW w:w="858" w:type="dxa"/>
                  <w:tcBorders>
                    <w:tl2br w:val="nil"/>
                    <w:tr2bl w:val="nil"/>
                  </w:tcBorders>
                  <w:vAlign w:val="center"/>
                </w:tcPr>
                <w:p w:rsidR="00E00525" w:rsidRPr="004227C8" w:rsidRDefault="00E00525">
                  <w:pPr>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60</w:t>
                  </w:r>
                </w:p>
              </w:tc>
              <w:tc>
                <w:tcPr>
                  <w:tcW w:w="860" w:type="dxa"/>
                  <w:tcBorders>
                    <w:tl2br w:val="nil"/>
                    <w:tr2bl w:val="nil"/>
                  </w:tcBorders>
                  <w:vAlign w:val="center"/>
                </w:tcPr>
                <w:p w:rsidR="00E00525" w:rsidRPr="004227C8" w:rsidRDefault="00E00525">
                  <w:pPr>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50</w:t>
                  </w:r>
                </w:p>
              </w:tc>
              <w:tc>
                <w:tcPr>
                  <w:tcW w:w="3452" w:type="dxa"/>
                  <w:tcBorders>
                    <w:tl2br w:val="nil"/>
                    <w:tr2bl w:val="nil"/>
                  </w:tcBorders>
                  <w:vAlign w:val="center"/>
                </w:tcPr>
                <w:p w:rsidR="00E00525" w:rsidRPr="004227C8" w:rsidRDefault="00E00525">
                  <w:pPr>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《工业企业厂界环境噪声排放标准》（</w:t>
                  </w:r>
                  <w:r w:rsidRPr="004227C8">
                    <w:rPr>
                      <w:rFonts w:ascii="Times New Roman" w:eastAsiaTheme="minorEastAsia" w:hAnsi="Times New Roman" w:cs="Times New Roman"/>
                      <w:bCs/>
                    </w:rPr>
                    <w:t>GB12348-2008</w:t>
                  </w:r>
                  <w:r w:rsidRPr="004227C8">
                    <w:rPr>
                      <w:rFonts w:ascii="Times New Roman" w:eastAsiaTheme="minorEastAsia" w:hAnsiTheme="minorEastAsia" w:cs="Times New Roman"/>
                      <w:bCs/>
                    </w:rPr>
                    <w:t>）</w:t>
                  </w:r>
                </w:p>
              </w:tc>
            </w:tr>
          </w:tbl>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4</w:t>
            </w:r>
            <w:r w:rsidRPr="004227C8">
              <w:rPr>
                <w:rFonts w:ascii="Times New Roman" w:eastAsiaTheme="minorEastAsia" w:hAnsiTheme="minorEastAsia" w:cs="Times New Roman"/>
                <w:sz w:val="24"/>
                <w:szCs w:val="24"/>
              </w:rPr>
              <w:t>、固废：</w:t>
            </w:r>
            <w:r w:rsidRPr="004227C8">
              <w:rPr>
                <w:rFonts w:ascii="Times New Roman" w:eastAsiaTheme="minorEastAsia" w:hAnsiTheme="minorEastAsia" w:cs="Times New Roman"/>
                <w:sz w:val="24"/>
                <w:szCs w:val="20"/>
              </w:rPr>
              <w:t>固体废弃物排放执行《一般工业固体废物贮存、处置场污染控制标准》（</w:t>
            </w:r>
            <w:r w:rsidRPr="004227C8">
              <w:rPr>
                <w:rFonts w:ascii="Times New Roman" w:eastAsiaTheme="minorEastAsia" w:hAnsi="Times New Roman" w:cs="Times New Roman"/>
                <w:sz w:val="24"/>
                <w:szCs w:val="20"/>
              </w:rPr>
              <w:t>GB18599-2001</w:t>
            </w:r>
            <w:r w:rsidRPr="004227C8">
              <w:rPr>
                <w:rFonts w:ascii="Times New Roman" w:eastAsiaTheme="minorEastAsia" w:hAnsiTheme="minorEastAsia" w:cs="Times New Roman"/>
                <w:sz w:val="24"/>
                <w:szCs w:val="20"/>
              </w:rPr>
              <w:t>）及其修改通知单中的有关规定。</w:t>
            </w:r>
            <w:r w:rsidRPr="004227C8">
              <w:rPr>
                <w:rFonts w:ascii="Times New Roman" w:eastAsiaTheme="minorEastAsia" w:hAnsiTheme="minorEastAsia" w:cs="Times New Roman"/>
                <w:sz w:val="24"/>
                <w:szCs w:val="24"/>
              </w:rPr>
              <w:t>危险废物处理执行《危险废物贮存污染控制标准》（</w:t>
            </w:r>
            <w:r w:rsidRPr="004227C8">
              <w:rPr>
                <w:rFonts w:ascii="Times New Roman" w:eastAsiaTheme="minorEastAsia" w:hAnsi="Times New Roman" w:cs="Times New Roman"/>
                <w:sz w:val="24"/>
                <w:szCs w:val="24"/>
              </w:rPr>
              <w:t>GB18597-2001</w:t>
            </w:r>
            <w:r w:rsidRPr="004227C8">
              <w:rPr>
                <w:rFonts w:ascii="Times New Roman" w:eastAsiaTheme="minorEastAsia" w:hAnsiTheme="minorEastAsia" w:cs="Times New Roman"/>
                <w:sz w:val="24"/>
                <w:szCs w:val="24"/>
              </w:rPr>
              <w:t>）</w:t>
            </w:r>
            <w:r w:rsidRPr="004227C8">
              <w:rPr>
                <w:rFonts w:ascii="Times New Roman" w:eastAsiaTheme="minorEastAsia" w:hAnsiTheme="minorEastAsia" w:cs="Times New Roman"/>
                <w:sz w:val="24"/>
                <w:szCs w:val="20"/>
              </w:rPr>
              <w:t>及其修改单（</w:t>
            </w:r>
            <w:r w:rsidRPr="004227C8">
              <w:rPr>
                <w:rFonts w:ascii="Times New Roman" w:eastAsiaTheme="minorEastAsia" w:hAnsi="Times New Roman" w:cs="Times New Roman"/>
                <w:sz w:val="24"/>
                <w:szCs w:val="20"/>
              </w:rPr>
              <w:t>2013</w:t>
            </w:r>
            <w:r w:rsidRPr="004227C8">
              <w:rPr>
                <w:rFonts w:ascii="Times New Roman" w:eastAsiaTheme="minorEastAsia" w:hAnsiTheme="minorEastAsia" w:cs="Times New Roman"/>
                <w:sz w:val="24"/>
                <w:szCs w:val="20"/>
              </w:rPr>
              <w:t>）中的相关规定。</w:t>
            </w:r>
          </w:p>
        </w:tc>
      </w:tr>
      <w:tr w:rsidR="00E00525" w:rsidRPr="004227C8">
        <w:trPr>
          <w:cantSplit/>
          <w:trHeight w:val="5378"/>
          <w:jc w:val="center"/>
        </w:trPr>
        <w:tc>
          <w:tcPr>
            <w:tcW w:w="701" w:type="dxa"/>
            <w:textDirection w:val="tbRlV"/>
            <w:vAlign w:val="center"/>
          </w:tcPr>
          <w:p w:rsidR="00E00525" w:rsidRPr="004227C8" w:rsidRDefault="00E00525">
            <w:pPr>
              <w:ind w:left="113" w:right="113"/>
              <w:jc w:val="center"/>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总</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量</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控</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制</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指</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标</w:t>
            </w:r>
          </w:p>
        </w:tc>
        <w:tc>
          <w:tcPr>
            <w:tcW w:w="8155" w:type="dxa"/>
          </w:tcPr>
          <w:p w:rsidR="00E00525" w:rsidRPr="004227C8" w:rsidRDefault="00E00525" w:rsidP="002E6D6D">
            <w:pPr>
              <w:wordWrap w:val="0"/>
              <w:adjustRightInd w:val="0"/>
              <w:snapToGrid w:val="0"/>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snapToGrid w:val="0"/>
                <w:sz w:val="24"/>
              </w:rPr>
              <w:t>根据</w:t>
            </w:r>
            <w:r w:rsidRPr="004227C8">
              <w:rPr>
                <w:rFonts w:ascii="Times New Roman" w:eastAsiaTheme="minorEastAsia" w:hAnsiTheme="minorEastAsia" w:cs="Times New Roman"/>
                <w:bCs/>
                <w:kern w:val="36"/>
                <w:sz w:val="24"/>
              </w:rPr>
              <w:t>《</w:t>
            </w:r>
            <w:r w:rsidRPr="004227C8">
              <w:rPr>
                <w:rFonts w:ascii="Times New Roman" w:eastAsiaTheme="minorEastAsia" w:hAnsi="Times New Roman" w:cs="Times New Roman"/>
                <w:bCs/>
                <w:kern w:val="36"/>
                <w:sz w:val="24"/>
              </w:rPr>
              <w:t>“</w:t>
            </w:r>
            <w:r w:rsidRPr="004227C8">
              <w:rPr>
                <w:rFonts w:ascii="Times New Roman" w:eastAsiaTheme="minorEastAsia" w:hAnsiTheme="minorEastAsia" w:cs="Times New Roman"/>
                <w:bCs/>
                <w:kern w:val="36"/>
                <w:sz w:val="24"/>
              </w:rPr>
              <w:t>十三五</w:t>
            </w:r>
            <w:r w:rsidRPr="004227C8">
              <w:rPr>
                <w:rFonts w:ascii="Times New Roman" w:eastAsiaTheme="minorEastAsia" w:hAnsi="Times New Roman" w:cs="Times New Roman"/>
                <w:bCs/>
                <w:kern w:val="36"/>
                <w:sz w:val="24"/>
              </w:rPr>
              <w:t>”</w:t>
            </w:r>
            <w:r w:rsidRPr="004227C8">
              <w:rPr>
                <w:rFonts w:ascii="Times New Roman" w:eastAsiaTheme="minorEastAsia" w:hAnsiTheme="minorEastAsia" w:cs="Times New Roman"/>
                <w:bCs/>
                <w:kern w:val="36"/>
                <w:sz w:val="24"/>
              </w:rPr>
              <w:t>主要污染物总量控制规划编制技术指南》的通知：</w:t>
            </w:r>
            <w:r w:rsidRPr="004227C8">
              <w:rPr>
                <w:rFonts w:ascii="Times New Roman" w:eastAsiaTheme="minorEastAsia" w:hAnsi="Times New Roman" w:cs="Times New Roman"/>
                <w:snapToGrid w:val="0"/>
                <w:sz w:val="24"/>
              </w:rPr>
              <w:t>“</w:t>
            </w:r>
            <w:r w:rsidRPr="004227C8">
              <w:rPr>
                <w:rFonts w:ascii="Times New Roman" w:eastAsiaTheme="minorEastAsia" w:hAnsiTheme="minorEastAsia" w:cs="Times New Roman"/>
                <w:snapToGrid w:val="0"/>
                <w:sz w:val="24"/>
              </w:rPr>
              <w:t>十三五</w:t>
            </w:r>
            <w:r w:rsidRPr="004227C8">
              <w:rPr>
                <w:rFonts w:ascii="Times New Roman" w:eastAsiaTheme="minorEastAsia" w:hAnsi="Times New Roman" w:cs="Times New Roman"/>
                <w:snapToGrid w:val="0"/>
                <w:sz w:val="24"/>
              </w:rPr>
              <w:t>”</w:t>
            </w:r>
            <w:r w:rsidRPr="004227C8">
              <w:rPr>
                <w:rFonts w:ascii="Times New Roman" w:eastAsiaTheme="minorEastAsia" w:hAnsiTheme="minorEastAsia" w:cs="Times New Roman"/>
                <w:snapToGrid w:val="0"/>
                <w:sz w:val="24"/>
              </w:rPr>
              <w:t>期间国家对</w:t>
            </w:r>
            <w:r w:rsidRPr="004227C8">
              <w:rPr>
                <w:rFonts w:ascii="Times New Roman" w:eastAsiaTheme="minorEastAsia" w:hAnsi="Times New Roman" w:cs="Times New Roman"/>
                <w:snapToGrid w:val="0"/>
                <w:sz w:val="24"/>
              </w:rPr>
              <w:t>COD</w:t>
            </w:r>
            <w:r w:rsidRPr="004227C8">
              <w:rPr>
                <w:rFonts w:ascii="Times New Roman" w:eastAsiaTheme="minorEastAsia" w:hAnsiTheme="minorEastAsia" w:cs="Times New Roman"/>
                <w:snapToGrid w:val="0"/>
                <w:sz w:val="24"/>
              </w:rPr>
              <w:t>、</w:t>
            </w:r>
            <w:r w:rsidRPr="004227C8">
              <w:rPr>
                <w:rFonts w:ascii="Times New Roman" w:eastAsiaTheme="minorEastAsia" w:hAnsi="Times New Roman" w:cs="Times New Roman"/>
                <w:snapToGrid w:val="0"/>
                <w:sz w:val="24"/>
              </w:rPr>
              <w:t>NH</w:t>
            </w:r>
            <w:r w:rsidRPr="004227C8">
              <w:rPr>
                <w:rFonts w:ascii="Times New Roman" w:eastAsiaTheme="minorEastAsia" w:hAnsi="Times New Roman" w:cs="Times New Roman"/>
                <w:snapToGrid w:val="0"/>
                <w:sz w:val="24"/>
                <w:vertAlign w:val="subscript"/>
              </w:rPr>
              <w:t>3</w:t>
            </w:r>
            <w:r w:rsidRPr="004227C8">
              <w:rPr>
                <w:rFonts w:ascii="Times New Roman" w:eastAsiaTheme="minorEastAsia" w:hAnsi="Times New Roman" w:cs="Times New Roman"/>
                <w:snapToGrid w:val="0"/>
                <w:sz w:val="24"/>
              </w:rPr>
              <w:t>-N</w:t>
            </w:r>
            <w:r w:rsidRPr="004227C8">
              <w:rPr>
                <w:rFonts w:ascii="Times New Roman" w:eastAsiaTheme="minorEastAsia" w:hAnsiTheme="minorEastAsia" w:cs="Times New Roman"/>
                <w:snapToGrid w:val="0"/>
                <w:sz w:val="24"/>
              </w:rPr>
              <w:t>、</w:t>
            </w:r>
            <w:r w:rsidRPr="004227C8">
              <w:rPr>
                <w:rFonts w:ascii="Times New Roman" w:eastAsiaTheme="minorEastAsia" w:hAnsi="Times New Roman" w:cs="Times New Roman"/>
                <w:snapToGrid w:val="0"/>
                <w:sz w:val="24"/>
              </w:rPr>
              <w:t>SO</w:t>
            </w:r>
            <w:r w:rsidRPr="004227C8">
              <w:rPr>
                <w:rFonts w:ascii="Times New Roman" w:eastAsiaTheme="minorEastAsia" w:hAnsi="Times New Roman" w:cs="Times New Roman"/>
                <w:snapToGrid w:val="0"/>
                <w:sz w:val="24"/>
                <w:vertAlign w:val="subscript"/>
              </w:rPr>
              <w:t>2</w:t>
            </w:r>
            <w:r w:rsidRPr="004227C8">
              <w:rPr>
                <w:rFonts w:ascii="Times New Roman" w:eastAsiaTheme="minorEastAsia" w:hAnsiTheme="minorEastAsia" w:cs="Times New Roman"/>
                <w:snapToGrid w:val="0"/>
                <w:sz w:val="24"/>
              </w:rPr>
              <w:t>、</w:t>
            </w:r>
            <w:r w:rsidRPr="004227C8">
              <w:rPr>
                <w:rFonts w:ascii="Times New Roman" w:eastAsiaTheme="minorEastAsia" w:hAnsi="Times New Roman" w:cs="Times New Roman"/>
                <w:snapToGrid w:val="0"/>
                <w:sz w:val="24"/>
              </w:rPr>
              <w:t>NO</w:t>
            </w:r>
            <w:r w:rsidRPr="004227C8">
              <w:rPr>
                <w:rFonts w:ascii="Times New Roman" w:eastAsiaTheme="minorEastAsia" w:hAnsi="Times New Roman" w:cs="Times New Roman"/>
                <w:snapToGrid w:val="0"/>
                <w:sz w:val="24"/>
                <w:vertAlign w:val="subscript"/>
              </w:rPr>
              <w:t>X</w:t>
            </w:r>
            <w:r w:rsidRPr="004227C8">
              <w:rPr>
                <w:rFonts w:ascii="Times New Roman" w:eastAsiaTheme="minorEastAsia" w:hAnsiTheme="minorEastAsia" w:cs="Times New Roman"/>
                <w:snapToGrid w:val="0"/>
                <w:sz w:val="24"/>
              </w:rPr>
              <w:t>、</w:t>
            </w:r>
            <w:r w:rsidRPr="004227C8">
              <w:rPr>
                <w:rFonts w:ascii="Times New Roman" w:eastAsiaTheme="minorEastAsia" w:hAnsi="Times New Roman" w:cs="Times New Roman"/>
                <w:snapToGrid w:val="0"/>
                <w:sz w:val="24"/>
              </w:rPr>
              <w:t>VOC</w:t>
            </w:r>
            <w:r w:rsidRPr="004227C8">
              <w:rPr>
                <w:rFonts w:ascii="Times New Roman" w:eastAsiaTheme="minorEastAsia" w:hAnsi="Times New Roman" w:cs="Times New Roman"/>
                <w:snapToGrid w:val="0"/>
                <w:sz w:val="24"/>
                <w:vertAlign w:val="subscript"/>
              </w:rPr>
              <w:t>s</w:t>
            </w:r>
            <w:r w:rsidRPr="004227C8">
              <w:rPr>
                <w:rFonts w:ascii="Times New Roman" w:eastAsiaTheme="minorEastAsia" w:hAnsiTheme="minorEastAsia" w:cs="Times New Roman"/>
                <w:snapToGrid w:val="0"/>
                <w:sz w:val="24"/>
              </w:rPr>
              <w:t>等主要污染物实行排放总量控制计划管理</w:t>
            </w:r>
            <w:r w:rsidRPr="004227C8">
              <w:rPr>
                <w:rFonts w:ascii="Times New Roman" w:eastAsiaTheme="minorEastAsia" w:hAnsiTheme="minorEastAsia" w:cs="Times New Roman"/>
                <w:sz w:val="24"/>
              </w:rPr>
              <w:t>。</w:t>
            </w:r>
          </w:p>
          <w:p w:rsidR="00E00525" w:rsidRPr="004227C8" w:rsidRDefault="00E00525" w:rsidP="002E6D6D">
            <w:pPr>
              <w:wordWrap w:val="0"/>
              <w:adjustRightInd w:val="0"/>
              <w:snapToGri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rPr>
              <w:t>根据项目排污特征本</w:t>
            </w:r>
            <w:r w:rsidRPr="004227C8">
              <w:rPr>
                <w:rFonts w:ascii="Times New Roman" w:eastAsiaTheme="minorEastAsia" w:hAnsiTheme="minorEastAsia" w:cs="Times New Roman"/>
                <w:sz w:val="24"/>
                <w:szCs w:val="24"/>
              </w:rPr>
              <w:t>项目的排放总量为：</w:t>
            </w:r>
          </w:p>
          <w:p w:rsidR="00E00525" w:rsidRPr="004227C8" w:rsidRDefault="00E00525" w:rsidP="00C56AD1">
            <w:pPr>
              <w:wordWrap w:val="0"/>
              <w:adjustRightInd w:val="0"/>
              <w:snapToGrid w:val="0"/>
              <w:spacing w:line="360" w:lineRule="auto"/>
              <w:ind w:firstLineChars="200" w:firstLine="480"/>
              <w:rPr>
                <w:rFonts w:ascii="Times New Roman" w:eastAsiaTheme="minorEastAsia" w:hAnsi="Times New Roman" w:cs="Times New Roman"/>
              </w:rPr>
            </w:pPr>
            <w:r w:rsidRPr="004227C8">
              <w:rPr>
                <w:rFonts w:ascii="Times New Roman" w:eastAsiaTheme="minorEastAsia" w:hAnsiTheme="minorEastAsia" w:cs="Times New Roman"/>
                <w:sz w:val="24"/>
                <w:szCs w:val="24"/>
              </w:rPr>
              <w:t>非甲烷总烃排放量为：</w:t>
            </w:r>
            <w:r w:rsidRPr="004227C8">
              <w:rPr>
                <w:rFonts w:ascii="Times New Roman" w:eastAsiaTheme="minorEastAsia" w:hAnsi="Times New Roman" w:cs="Times New Roman"/>
                <w:sz w:val="24"/>
                <w:szCs w:val="24"/>
              </w:rPr>
              <w:t>0.0</w:t>
            </w:r>
            <w:r w:rsidR="00C56AD1" w:rsidRPr="004227C8">
              <w:rPr>
                <w:rFonts w:ascii="Times New Roman" w:eastAsiaTheme="minorEastAsia" w:hAnsi="Times New Roman" w:cs="Times New Roman"/>
                <w:sz w:val="24"/>
                <w:szCs w:val="24"/>
              </w:rPr>
              <w:t>42</w:t>
            </w:r>
            <w:r w:rsidRPr="004227C8">
              <w:rPr>
                <w:rFonts w:ascii="Times New Roman" w:eastAsiaTheme="minorEastAsia" w:hAnsi="Times New Roman" w:cs="Times New Roman"/>
                <w:sz w:val="24"/>
                <w:szCs w:val="24"/>
              </w:rPr>
              <w:t>kg/a</w:t>
            </w:r>
            <w:r w:rsidRPr="004227C8">
              <w:rPr>
                <w:rFonts w:ascii="Times New Roman" w:eastAsiaTheme="minorEastAsia" w:hAnsiTheme="minorEastAsia" w:cs="Times New Roman"/>
                <w:sz w:val="24"/>
                <w:szCs w:val="24"/>
              </w:rPr>
              <w:t>。</w:t>
            </w:r>
          </w:p>
        </w:tc>
      </w:tr>
    </w:tbl>
    <w:p w:rsidR="00E00525" w:rsidRPr="004227C8" w:rsidRDefault="00E00525">
      <w:pPr>
        <w:spacing w:line="520" w:lineRule="exact"/>
        <w:jc w:val="left"/>
        <w:rPr>
          <w:rFonts w:ascii="Times New Roman" w:eastAsiaTheme="minorEastAsia" w:hAnsi="Times New Roman" w:cs="Times New Roman"/>
          <w:b/>
          <w:sz w:val="28"/>
          <w:szCs w:val="20"/>
        </w:rPr>
      </w:pPr>
    </w:p>
    <w:p w:rsidR="00E00525" w:rsidRPr="004227C8" w:rsidRDefault="00E00525">
      <w:pPr>
        <w:pStyle w:val="2"/>
        <w:rPr>
          <w:rFonts w:ascii="Times New Roman" w:eastAsiaTheme="minorEastAsia" w:hAnsi="Times New Roman"/>
        </w:rPr>
        <w:sectPr w:rsidR="00E00525" w:rsidRPr="004227C8">
          <w:pgSz w:w="14125" w:h="15840"/>
          <w:pgMar w:top="1440" w:right="3685" w:bottom="1440" w:left="1800" w:header="720" w:footer="720" w:gutter="0"/>
          <w:cols w:space="720"/>
          <w:docGrid w:type="lines" w:linePitch="312"/>
        </w:sectPr>
      </w:pPr>
    </w:p>
    <w:p w:rsidR="00E00525" w:rsidRPr="004227C8" w:rsidRDefault="00E00525">
      <w:pPr>
        <w:snapToGrid w:val="0"/>
        <w:outlineLvl w:val="0"/>
        <w:rPr>
          <w:rFonts w:ascii="Times New Roman" w:eastAsiaTheme="minorEastAsia" w:hAnsi="Times New Roman" w:cs="Times New Roman"/>
          <w:b/>
          <w:sz w:val="28"/>
          <w:szCs w:val="20"/>
        </w:rPr>
      </w:pPr>
      <w:r w:rsidRPr="004227C8">
        <w:rPr>
          <w:rFonts w:ascii="Times New Roman" w:eastAsiaTheme="minorEastAsia" w:hAnsiTheme="minorEastAsia" w:cs="Times New Roman"/>
          <w:b/>
          <w:sz w:val="28"/>
          <w:szCs w:val="20"/>
        </w:rPr>
        <w:lastRenderedPageBreak/>
        <w:t>建设项目工程分析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856"/>
      </w:tblGrid>
      <w:tr w:rsidR="00E00525" w:rsidRPr="004227C8">
        <w:trPr>
          <w:trHeight w:val="12508"/>
          <w:jc w:val="center"/>
        </w:trPr>
        <w:tc>
          <w:tcPr>
            <w:tcW w:w="8856" w:type="dxa"/>
          </w:tcPr>
          <w:p w:rsidR="00E00525" w:rsidRPr="004227C8" w:rsidRDefault="00E00525">
            <w:pPr>
              <w:spacing w:line="360" w:lineRule="auto"/>
              <w:rPr>
                <w:rFonts w:ascii="Times New Roman" w:eastAsiaTheme="minorEastAsia" w:hAnsi="Times New Roman" w:cs="Times New Roman"/>
                <w:b/>
                <w:sz w:val="24"/>
                <w:szCs w:val="24"/>
              </w:rPr>
            </w:pPr>
            <w:r w:rsidRPr="004227C8">
              <w:rPr>
                <w:rFonts w:ascii="Times New Roman" w:eastAsiaTheme="minorEastAsia" w:hAnsiTheme="minorEastAsia" w:cs="Times New Roman"/>
                <w:b/>
                <w:sz w:val="24"/>
                <w:szCs w:val="24"/>
              </w:rPr>
              <w:t>工艺流程简述（图示）：</w:t>
            </w:r>
          </w:p>
          <w:p w:rsidR="00E00525" w:rsidRPr="004227C8" w:rsidRDefault="00E00525">
            <w:pPr>
              <w:pStyle w:val="afb"/>
              <w:widowControl/>
              <w:spacing w:before="0" w:line="360" w:lineRule="auto"/>
              <w:ind w:left="0" w:right="0" w:firstLine="0"/>
              <w:rPr>
                <w:rFonts w:ascii="Times New Roman" w:eastAsiaTheme="minorEastAsia" w:hAnsi="Times New Roman" w:hint="default"/>
                <w:b/>
                <w:bCs/>
                <w:sz w:val="24"/>
                <w:szCs w:val="24"/>
              </w:rPr>
            </w:pPr>
            <w:r w:rsidRPr="004227C8">
              <w:rPr>
                <w:rFonts w:ascii="Times New Roman" w:eastAsiaTheme="minorEastAsia" w:hAnsiTheme="minorEastAsia" w:hint="default"/>
                <w:b/>
                <w:bCs/>
                <w:sz w:val="24"/>
                <w:szCs w:val="24"/>
              </w:rPr>
              <w:t>一、施工期</w:t>
            </w:r>
            <w:r w:rsidRPr="004227C8">
              <w:rPr>
                <w:rFonts w:ascii="Times New Roman" w:eastAsiaTheme="minorEastAsia" w:hAnsi="Times New Roman" w:hint="default"/>
                <w:b/>
                <w:bCs/>
                <w:sz w:val="24"/>
                <w:szCs w:val="24"/>
              </w:rPr>
              <w:t xml:space="preserve"> </w:t>
            </w:r>
          </w:p>
          <w:p w:rsidR="00B6523A" w:rsidRPr="004227C8" w:rsidRDefault="00E24FA8" w:rsidP="006961A0">
            <w:pPr>
              <w:pStyle w:val="21"/>
              <w:spacing w:after="0" w:line="360" w:lineRule="auto"/>
              <w:ind w:leftChars="0" w:left="0" w:firstLine="480"/>
              <w:rPr>
                <w:rFonts w:ascii="Times New Roman" w:eastAsiaTheme="minorEastAsia" w:hAnsi="Times New Roman"/>
              </w:rPr>
            </w:pPr>
            <w:r w:rsidRPr="004227C8">
              <w:rPr>
                <w:rFonts w:ascii="Times New Roman" w:eastAsiaTheme="minorEastAsia" w:hAnsiTheme="minorEastAsia"/>
              </w:rPr>
              <w:t>本项目</w:t>
            </w:r>
            <w:r w:rsidR="00E00525" w:rsidRPr="004227C8">
              <w:rPr>
                <w:rFonts w:ascii="Times New Roman" w:eastAsiaTheme="minorEastAsia" w:hAnsiTheme="minorEastAsia"/>
              </w:rPr>
              <w:t>施工期主要内容为设备的安装，本项目安装期约为</w:t>
            </w:r>
            <w:r w:rsidR="00E00525" w:rsidRPr="004227C8">
              <w:rPr>
                <w:rFonts w:ascii="Times New Roman" w:eastAsiaTheme="minorEastAsia" w:hAnsi="Times New Roman"/>
              </w:rPr>
              <w:t>7</w:t>
            </w:r>
            <w:r w:rsidR="00E00525" w:rsidRPr="004227C8">
              <w:rPr>
                <w:rFonts w:ascii="Times New Roman" w:eastAsiaTheme="minorEastAsia" w:hAnsiTheme="minorEastAsia"/>
              </w:rPr>
              <w:t>天，因此本次评价仅进行简单分析。</w:t>
            </w:r>
          </w:p>
          <w:p w:rsidR="00E00525" w:rsidRPr="004227C8" w:rsidRDefault="00E00525">
            <w:pPr>
              <w:numPr>
                <w:ilvl w:val="0"/>
                <w:numId w:val="4"/>
              </w:numPr>
              <w:adjustRightInd w:val="0"/>
              <w:spacing w:line="360" w:lineRule="auto"/>
              <w:rPr>
                <w:rFonts w:ascii="Times New Roman" w:eastAsiaTheme="minorEastAsia" w:hAnsi="Times New Roman" w:cs="Times New Roman"/>
                <w:b/>
                <w:bCs/>
                <w:sz w:val="24"/>
                <w:szCs w:val="24"/>
              </w:rPr>
            </w:pPr>
            <w:r w:rsidRPr="004227C8">
              <w:rPr>
                <w:rFonts w:ascii="Times New Roman" w:eastAsiaTheme="minorEastAsia" w:hAnsiTheme="minorEastAsia" w:cs="Times New Roman"/>
                <w:b/>
                <w:bCs/>
                <w:sz w:val="24"/>
                <w:szCs w:val="24"/>
              </w:rPr>
              <w:t>运营期工艺流程及产污环节简述</w:t>
            </w:r>
          </w:p>
          <w:p w:rsidR="00E00525" w:rsidRPr="004227C8" w:rsidRDefault="00E00525">
            <w:pPr>
              <w:pStyle w:val="2"/>
              <w:ind w:left="0" w:firstLineChars="200" w:firstLine="480"/>
              <w:rPr>
                <w:rFonts w:ascii="Times New Roman" w:eastAsiaTheme="minorEastAsia" w:hAnsi="Times New Roman"/>
                <w:sz w:val="24"/>
                <w:szCs w:val="24"/>
              </w:rPr>
            </w:pPr>
            <w:r w:rsidRPr="004227C8">
              <w:rPr>
                <w:rFonts w:ascii="Times New Roman" w:eastAsiaTheme="minorEastAsia" w:hAnsi="Times New Roman"/>
                <w:b w:val="0"/>
                <w:bCs/>
                <w:sz w:val="24"/>
                <w:szCs w:val="24"/>
              </w:rPr>
              <w:t>1</w:t>
            </w:r>
            <w:r w:rsidRPr="004227C8">
              <w:rPr>
                <w:rFonts w:ascii="Times New Roman" w:eastAsiaTheme="minorEastAsia" w:hAnsiTheme="minorEastAsia"/>
                <w:b w:val="0"/>
                <w:bCs/>
                <w:sz w:val="24"/>
                <w:szCs w:val="24"/>
              </w:rPr>
              <w:t>、运营期主要工艺流程如下图</w:t>
            </w:r>
            <w:r w:rsidR="00D55DBB" w:rsidRPr="00D55DBB">
              <w:rPr>
                <w:rFonts w:ascii="Times New Roman" w:eastAsiaTheme="minorEastAsia" w:hAnsi="Times New Roman"/>
                <w:sz w:val="21"/>
              </w:rPr>
              <w:pict>
                <v:shape id="文本框 632" o:spid="_x0000_s2064" type="#_x0000_t202" style="position:absolute;left:0;text-align:left;margin-left:164.9pt;margin-top:19.2pt;width:40.1pt;height:21.35pt;z-index:-251680768;mso-position-horizontal-relative:text;mso-position-vertical-relative:text" stroked="f" strokeweight="1pt">
                  <v:fill angle="90" focus="100%" type="gradient">
                    <o:fill v:ext="view" type="gradientUnscaled"/>
                  </v:fill>
                  <v:textbox style="mso-next-textbox:#文本框 632">
                    <w:txbxContent>
                      <w:p w:rsidR="0047656E" w:rsidRDefault="0047656E">
                        <w:pPr>
                          <w:jc w:val="center"/>
                        </w:pPr>
                        <w:r>
                          <w:rPr>
                            <w:rFonts w:hint="eastAsia"/>
                          </w:rPr>
                          <w:t>配料</w:t>
                        </w:r>
                      </w:p>
                    </w:txbxContent>
                  </v:textbox>
                </v:shape>
              </w:pict>
            </w:r>
          </w:p>
          <w:p w:rsidR="009C3093" w:rsidRPr="004227C8" w:rsidRDefault="00D55DBB">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2363" type="#_x0000_t202" style="position:absolute;left:0;text-align:left;margin-left:173.4pt;margin-top:-.3pt;width:31.6pt;height:13.1pt;z-index:251672576" strokecolor="white">
                  <v:textbox>
                    <w:txbxContent>
                      <w:p w:rsidR="0047656E" w:rsidRDefault="0047656E"/>
                    </w:txbxContent>
                  </v:textbox>
                </v:shape>
              </w:pict>
            </w:r>
            <w:r>
              <w:rPr>
                <w:rFonts w:ascii="Times New Roman" w:eastAsiaTheme="minorEastAsia" w:hAnsi="Times New Roman" w:cs="Times New Roman"/>
                <w:noProof/>
                <w:sz w:val="24"/>
                <w:szCs w:val="24"/>
              </w:rPr>
              <w:pict>
                <v:shape id="_x0000_s2344" type="#_x0000_t202" style="position:absolute;left:0;text-align:left;margin-left:155.45pt;margin-top:17.2pt;width:60pt;height:21.1pt;z-index:251655168" strokecolor="white">
                  <v:textbox style="mso-next-textbox:#_x0000_s2344">
                    <w:txbxContent>
                      <w:p w:rsidR="0047656E" w:rsidRDefault="0047656E">
                        <w:r>
                          <w:t>铝合金锭</w:t>
                        </w:r>
                      </w:p>
                    </w:txbxContent>
                  </v:textbox>
                </v:shape>
              </w:pict>
            </w:r>
          </w:p>
          <w:p w:rsidR="00E00525" w:rsidRPr="004227C8" w:rsidRDefault="00D55DBB">
            <w:pPr>
              <w:spacing w:line="360" w:lineRule="auto"/>
              <w:jc w:val="center"/>
              <w:rPr>
                <w:rFonts w:ascii="Times New Roman" w:eastAsiaTheme="minorEastAsia" w:hAnsi="Times New Roman" w:cs="Times New Roman"/>
                <w:sz w:val="24"/>
                <w:szCs w:val="24"/>
              </w:rPr>
            </w:pPr>
            <w:r w:rsidRPr="00D55DBB">
              <w:rPr>
                <w:rFonts w:ascii="Times New Roman" w:eastAsiaTheme="minorEastAsia" w:hAnsi="Times New Roman" w:cs="Times New Roman"/>
                <w:sz w:val="24"/>
              </w:rPr>
              <w:pict>
                <v:group id="组合 107" o:spid="_x0000_s2155" style="position:absolute;left:0;text-align:left;margin-left:148.35pt;margin-top:14.9pt;width:120.8pt;height:43.55pt;z-index:251646976" coordorigin="12364,364084" coordsize="2416,871">
                  <v:line id="_x0000_s2056" style="position:absolute" from="13164,364084" to="13165,364516">
                    <v:fill o:detectmouseclick="t"/>
                    <v:stroke endarrow="block"/>
                  </v:line>
                  <v:shape id="_x0000_s2057" type="#_x0000_t202" style="position:absolute;left:12364;top:364507;width:1632;height:449" strokecolor="#000001" strokeweight="1pt">
                    <v:fill angle="90" focus="100%" type="gradient">
                      <o:fill v:ext="view" type="gradientUnscaled"/>
                    </v:fill>
                    <v:textbox style="mso-next-textbox:#_x0000_s2057">
                      <w:txbxContent>
                        <w:p w:rsidR="0047656E" w:rsidRDefault="0047656E">
                          <w:pPr>
                            <w:jc w:val="center"/>
                          </w:pPr>
                          <w:r>
                            <w:rPr>
                              <w:rFonts w:hint="eastAsia"/>
                            </w:rPr>
                            <w:t>熔化</w:t>
                          </w:r>
                        </w:p>
                      </w:txbxContent>
                    </v:textbox>
                  </v:shape>
                  <v:shapetype id="_x0000_t32" coordsize="21600,21600" o:spt="32" o:oned="t" path="m,l21600,21600e" filled="f">
                    <v:path arrowok="t" fillok="f" o:connecttype="none"/>
                    <o:lock v:ext="edit" shapetype="t"/>
                  </v:shapetype>
                  <v:shape id="自选图形 19" o:spid="_x0000_s2067" type="#_x0000_t32" style="position:absolute;left:14026;top:364706;width:755;height:12;flip:y">
                    <v:fill o:detectmouseclick="t"/>
                    <v:stroke dashstyle="dash" endarrow="block"/>
                  </v:shape>
                </v:group>
              </w:pict>
            </w:r>
          </w:p>
          <w:p w:rsidR="00E00525" w:rsidRPr="004227C8" w:rsidRDefault="00D55DBB">
            <w:pPr>
              <w:pStyle w:val="2"/>
              <w:widowControl/>
              <w:spacing w:line="360" w:lineRule="auto"/>
              <w:ind w:left="0" w:firstLineChars="200" w:firstLine="482"/>
              <w:rPr>
                <w:rFonts w:ascii="Times New Roman" w:eastAsiaTheme="minorEastAsia" w:hAnsi="Times New Roman"/>
                <w:b w:val="0"/>
                <w:bCs/>
                <w:sz w:val="24"/>
                <w:szCs w:val="24"/>
              </w:rPr>
            </w:pPr>
            <w:r w:rsidRPr="00D55DBB">
              <w:rPr>
                <w:rFonts w:ascii="Times New Roman" w:eastAsiaTheme="minorEastAsia" w:hAnsi="Times New Roman"/>
                <w:sz w:val="24"/>
              </w:rPr>
              <w:pict>
                <v:shape id="文本框 20" o:spid="_x0000_s2068" type="#_x0000_t202" style="position:absolute;left:0;text-align:left;margin-left:264.95pt;margin-top:11.65pt;width:99.95pt;height:23.4pt;z-index:251645952" filled="f" stroked="f" strokeweight="1pt">
                  <v:fill o:detectmouseclick="t"/>
                  <v:textbox style="mso-next-textbox:#文本框 20">
                    <w:txbxContent>
                      <w:p w:rsidR="0047656E" w:rsidRPr="00B6523A" w:rsidRDefault="0047656E">
                        <w:pPr>
                          <w:jc w:val="left"/>
                        </w:pPr>
                        <w:r>
                          <w:rPr>
                            <w:rFonts w:hint="eastAsia"/>
                          </w:rPr>
                          <w:t>烟尘、铝渣</w:t>
                        </w:r>
                      </w:p>
                    </w:txbxContent>
                  </v:textbox>
                </v:shape>
              </w:pict>
            </w:r>
          </w:p>
          <w:p w:rsidR="00E00525" w:rsidRPr="004227C8" w:rsidRDefault="00D55DBB">
            <w:pPr>
              <w:pStyle w:val="2"/>
              <w:widowControl/>
              <w:spacing w:line="360" w:lineRule="auto"/>
              <w:ind w:left="0" w:firstLineChars="200" w:firstLine="482"/>
              <w:rPr>
                <w:rFonts w:ascii="Times New Roman" w:eastAsiaTheme="minorEastAsia" w:hAnsi="Times New Roman"/>
                <w:b w:val="0"/>
                <w:bCs/>
                <w:sz w:val="24"/>
                <w:szCs w:val="24"/>
              </w:rPr>
            </w:pPr>
            <w:r w:rsidRPr="00D55DBB">
              <w:rPr>
                <w:rFonts w:ascii="Times New Roman" w:eastAsiaTheme="minorEastAsia" w:hAnsi="Times New Roman"/>
                <w:sz w:val="24"/>
              </w:rPr>
              <w:pict>
                <v:line id="_x0000_s2058" style="position:absolute;left:0;text-align:left;z-index:251652096" from="188.3pt,13.1pt" to="188.35pt,34.7pt">
                  <v:fill o:detectmouseclick="t"/>
                  <v:stroke endarrow="block"/>
                </v:line>
              </w:pict>
            </w:r>
          </w:p>
          <w:p w:rsidR="00E00525" w:rsidRPr="004227C8" w:rsidRDefault="00D55DBB" w:rsidP="00B6523A">
            <w:pPr>
              <w:pStyle w:val="2"/>
              <w:widowControl/>
              <w:spacing w:line="360" w:lineRule="auto"/>
              <w:ind w:left="0" w:firstLineChars="200" w:firstLine="480"/>
              <w:rPr>
                <w:rFonts w:ascii="Times New Roman" w:eastAsiaTheme="minorEastAsia" w:hAnsi="Times New Roman"/>
                <w:b w:val="0"/>
                <w:bCs/>
                <w:sz w:val="24"/>
                <w:szCs w:val="24"/>
              </w:rPr>
            </w:pPr>
            <w:r w:rsidRPr="00D55DBB">
              <w:rPr>
                <w:rFonts w:ascii="Times New Roman" w:eastAsiaTheme="minorEastAsia" w:hAnsi="Times New Roman"/>
                <w:b w:val="0"/>
                <w:noProof/>
                <w:sz w:val="24"/>
                <w:szCs w:val="24"/>
              </w:rPr>
              <w:pict>
                <v:shape id="_x0000_s2347" type="#_x0000_t202" style="position:absolute;left:0;text-align:left;margin-left:264.95pt;margin-top:5.75pt;width:125.05pt;height:39.5pt;z-index:251657216" filled="f" stroked="f" strokeweight="1pt">
                  <v:fill o:detectmouseclick="t"/>
                  <v:textbox style="mso-next-textbox:#_x0000_s2347">
                    <w:txbxContent>
                      <w:p w:rsidR="0047656E" w:rsidRDefault="0047656E" w:rsidP="009C3093">
                        <w:pPr>
                          <w:jc w:val="left"/>
                        </w:pPr>
                        <w:r>
                          <w:rPr>
                            <w:rFonts w:hint="eastAsia"/>
                          </w:rPr>
                          <w:t>烟尘</w:t>
                        </w:r>
                        <w:r w:rsidRPr="00B6523A">
                          <w:rPr>
                            <w:rFonts w:hint="eastAsia"/>
                          </w:rPr>
                          <w:t>、</w:t>
                        </w:r>
                        <w:r>
                          <w:rPr>
                            <w:rFonts w:hint="eastAsia"/>
                          </w:rPr>
                          <w:t>有机废气</w:t>
                        </w:r>
                      </w:p>
                      <w:p w:rsidR="0047656E" w:rsidRPr="00B6523A" w:rsidRDefault="0047656E" w:rsidP="009C3093">
                        <w:pPr>
                          <w:jc w:val="left"/>
                        </w:pPr>
                        <w:r>
                          <w:rPr>
                            <w:rFonts w:hint="eastAsia"/>
                          </w:rPr>
                          <w:t>铝渣、废液压油、噪声</w:t>
                        </w:r>
                      </w:p>
                    </w:txbxContent>
                  </v:textbox>
                </v:shape>
              </w:pict>
            </w:r>
            <w:r w:rsidRPr="00D55DBB">
              <w:rPr>
                <w:rFonts w:ascii="Times New Roman" w:eastAsiaTheme="minorEastAsia" w:hAnsi="Times New Roman"/>
                <w:sz w:val="24"/>
              </w:rPr>
              <w:pict>
                <v:shape id="_x0000_s2059" type="#_x0000_t202" style="position:absolute;left:0;text-align:left;margin-left:148.35pt;margin-top:11.5pt;width:81.6pt;height:22.45pt;z-index:251653120" strokecolor="#000001" strokeweight="1pt">
                  <v:fill angle="90" focus="100%" type="gradient">
                    <o:fill v:ext="view" type="gradientUnscaled"/>
                  </v:fill>
                  <v:textbox style="mso-next-textbox:#_x0000_s2059">
                    <w:txbxContent>
                      <w:p w:rsidR="0047656E" w:rsidRDefault="0047656E">
                        <w:pPr>
                          <w:jc w:val="center"/>
                        </w:pPr>
                        <w:r>
                          <w:rPr>
                            <w:rFonts w:hint="eastAsia"/>
                          </w:rPr>
                          <w:t>压铸</w:t>
                        </w:r>
                      </w:p>
                    </w:txbxContent>
                  </v:textbox>
                </v:shape>
              </w:pict>
            </w:r>
            <w:r w:rsidRPr="00D55DBB">
              <w:rPr>
                <w:rFonts w:ascii="Times New Roman" w:eastAsiaTheme="minorEastAsia" w:hAnsi="Times New Roman"/>
                <w:sz w:val="24"/>
              </w:rPr>
              <w:pict>
                <v:shape id="自选图形 23" o:spid="_x0000_s2071" type="#_x0000_t32" style="position:absolute;left:0;text-align:left;margin-left:230.65pt;margin-top:22.35pt;width:37.75pt;height:.6pt;flip:y;z-index:251654144">
                  <v:stroke dashstyle="dash" endarrow="block"/>
                </v:shape>
              </w:pict>
            </w:r>
            <w:r w:rsidRPr="00D55DBB">
              <w:rPr>
                <w:rFonts w:ascii="Times New Roman" w:eastAsiaTheme="minorEastAsia" w:hAnsi="Times New Roman"/>
                <w:b w:val="0"/>
                <w:noProof/>
                <w:sz w:val="24"/>
                <w:szCs w:val="24"/>
              </w:rPr>
              <w:pict>
                <v:shape id="_x0000_s2346" type="#_x0000_t202" style="position:absolute;left:0;text-align:left;margin-left:68.1pt;margin-top:2.2pt;width:60pt;height:43.05pt;z-index:251634688" strokecolor="white">
                  <v:textbox style="mso-next-textbox:#_x0000_s2346">
                    <w:txbxContent>
                      <w:p w:rsidR="0047656E" w:rsidRDefault="0047656E" w:rsidP="009C3093">
                        <w:r>
                          <w:rPr>
                            <w:rFonts w:hint="eastAsia"/>
                          </w:rPr>
                          <w:t>液压油</w:t>
                        </w:r>
                      </w:p>
                      <w:p w:rsidR="0047656E" w:rsidRDefault="0047656E" w:rsidP="009C3093">
                        <w:r>
                          <w:t>脱模剂</w:t>
                        </w:r>
                      </w:p>
                    </w:txbxContent>
                  </v:textbox>
                </v:shape>
              </w:pict>
            </w:r>
          </w:p>
          <w:p w:rsidR="00E00525" w:rsidRPr="004227C8" w:rsidRDefault="00D55DBB" w:rsidP="00B6523A">
            <w:pPr>
              <w:pStyle w:val="2"/>
              <w:widowControl/>
              <w:spacing w:line="360" w:lineRule="auto"/>
              <w:ind w:left="0" w:firstLineChars="200" w:firstLine="480"/>
              <w:rPr>
                <w:rFonts w:ascii="Times New Roman" w:eastAsiaTheme="minorEastAsia" w:hAnsi="Times New Roman"/>
                <w:b w:val="0"/>
                <w:bCs/>
                <w:sz w:val="24"/>
                <w:szCs w:val="24"/>
              </w:rPr>
            </w:pPr>
            <w:r w:rsidRPr="00D55DBB">
              <w:rPr>
                <w:rFonts w:ascii="Times New Roman" w:eastAsiaTheme="minorEastAsia" w:hAnsi="Times New Roman"/>
                <w:b w:val="0"/>
                <w:noProof/>
                <w:sz w:val="24"/>
                <w:szCs w:val="24"/>
              </w:rPr>
              <w:pict>
                <v:shape id="_x0000_s2369" type="#_x0000_t202" style="position:absolute;left:0;text-align:left;margin-left:276.95pt;margin-top:21.85pt;width:96.7pt;height:38.85pt;z-index:251678720" filled="f" stroked="f" strokeweight="1pt">
                  <v:fill o:detectmouseclick="t"/>
                  <v:textbox style="mso-next-textbox:#_x0000_s2369">
                    <w:txbxContent>
                      <w:p w:rsidR="0047656E" w:rsidRDefault="0047656E" w:rsidP="00B6523A">
                        <w:pPr>
                          <w:jc w:val="left"/>
                        </w:pPr>
                        <w:r>
                          <w:rPr>
                            <w:rFonts w:hint="eastAsia"/>
                          </w:rPr>
                          <w:t>金属屑、废切削液</w:t>
                        </w:r>
                      </w:p>
                      <w:p w:rsidR="0047656E" w:rsidRPr="00B6523A" w:rsidRDefault="0047656E" w:rsidP="00B6523A">
                        <w:pPr>
                          <w:jc w:val="left"/>
                        </w:pPr>
                        <w:r w:rsidRPr="00B6523A">
                          <w:rPr>
                            <w:rFonts w:hint="eastAsia"/>
                          </w:rPr>
                          <w:t>噪声</w:t>
                        </w:r>
                      </w:p>
                    </w:txbxContent>
                  </v:textbox>
                </v:shape>
              </w:pict>
            </w:r>
            <w:r w:rsidRPr="00D55DBB">
              <w:rPr>
                <w:rFonts w:ascii="Times New Roman" w:eastAsiaTheme="minorEastAsia" w:hAnsi="Times New Roman"/>
                <w:sz w:val="24"/>
              </w:rPr>
              <w:pict>
                <v:line id="直线 83" o:spid="_x0000_s2051" style="position:absolute;left:0;text-align:left;z-index:251648000" from="187.55pt,10.55pt" to="187.6pt,32.15pt">
                  <v:fill o:detectmouseclick="t"/>
                  <v:stroke endarrow="block"/>
                </v:line>
              </w:pict>
            </w:r>
            <w:r w:rsidRPr="00D55DBB">
              <w:rPr>
                <w:rFonts w:ascii="Times New Roman" w:eastAsiaTheme="minorEastAsia" w:hAnsi="Times New Roman"/>
                <w:b w:val="0"/>
                <w:noProof/>
                <w:sz w:val="24"/>
                <w:szCs w:val="24"/>
              </w:rPr>
              <w:pict>
                <v:line id="直线 15" o:spid="_x0000_s2345" style="position:absolute;left:0;text-align:left;z-index:251656192" from="112.3pt,-.5pt" to="142.2pt,-.45pt">
                  <v:fill o:detectmouseclick="t"/>
                  <v:stroke endarrow="block"/>
                </v:line>
              </w:pict>
            </w:r>
            <w:r w:rsidRPr="00D55DBB">
              <w:rPr>
                <w:rFonts w:ascii="Times New Roman" w:eastAsiaTheme="minorEastAsia" w:hAnsi="Times New Roman"/>
                <w:b w:val="0"/>
                <w:noProof/>
                <w:sz w:val="24"/>
                <w:szCs w:val="24"/>
              </w:rPr>
              <w:pict>
                <v:line id="_x0000_s2349" style="position:absolute;left:0;text-align:left;z-index:251661312" from="102.55pt,41.05pt" to="132.45pt,41.1pt">
                  <v:fill o:detectmouseclick="t"/>
                  <v:stroke endarrow="block"/>
                </v:line>
              </w:pict>
            </w:r>
          </w:p>
          <w:p w:rsidR="00E00525" w:rsidRPr="004227C8" w:rsidRDefault="00D55DBB" w:rsidP="009C3093">
            <w:pPr>
              <w:pStyle w:val="2"/>
              <w:widowControl/>
              <w:spacing w:line="360" w:lineRule="auto"/>
              <w:ind w:left="0" w:firstLineChars="200" w:firstLine="480"/>
              <w:rPr>
                <w:rFonts w:ascii="Times New Roman" w:eastAsiaTheme="minorEastAsia" w:hAnsi="Times New Roman"/>
                <w:b w:val="0"/>
                <w:bCs/>
                <w:sz w:val="24"/>
                <w:szCs w:val="24"/>
              </w:rPr>
            </w:pPr>
            <w:r w:rsidRPr="00D55DBB">
              <w:rPr>
                <w:rFonts w:ascii="Times New Roman" w:eastAsiaTheme="minorEastAsia" w:hAnsi="Times New Roman"/>
                <w:b w:val="0"/>
                <w:noProof/>
                <w:sz w:val="24"/>
                <w:szCs w:val="24"/>
              </w:rPr>
              <w:pict>
                <v:shape id="_x0000_s2368" type="#_x0000_t32" style="position:absolute;left:0;text-align:left;margin-left:243pt;margin-top:17.65pt;width:37.75pt;height:.6pt;flip:y;z-index:251677696">
                  <v:stroke dashstyle="dash" endarrow="block"/>
                </v:shape>
              </w:pict>
            </w:r>
            <w:r w:rsidRPr="00D55DBB">
              <w:rPr>
                <w:rFonts w:ascii="Times New Roman" w:eastAsiaTheme="minorEastAsia" w:hAnsi="Times New Roman"/>
                <w:b w:val="0"/>
                <w:noProof/>
                <w:sz w:val="24"/>
                <w:szCs w:val="24"/>
              </w:rPr>
              <w:pict>
                <v:shape id="_x0000_s2348" type="#_x0000_t202" style="position:absolute;left:0;text-align:left;margin-left:60.8pt;margin-top:6.5pt;width:60pt;height:20.75pt;z-index:251660288" strokecolor="white">
                  <v:textbox style="mso-next-textbox:#_x0000_s2348">
                    <w:txbxContent>
                      <w:p w:rsidR="0047656E" w:rsidRDefault="0047656E" w:rsidP="009C3093">
                        <w:r>
                          <w:rPr>
                            <w:rFonts w:hint="eastAsia"/>
                          </w:rPr>
                          <w:t>切削液</w:t>
                        </w:r>
                      </w:p>
                    </w:txbxContent>
                  </v:textbox>
                </v:shape>
              </w:pict>
            </w:r>
            <w:r w:rsidRPr="00D55DBB">
              <w:rPr>
                <w:rFonts w:ascii="Times New Roman" w:eastAsiaTheme="minorEastAsia" w:hAnsi="Times New Roman"/>
                <w:sz w:val="24"/>
              </w:rPr>
              <w:pict>
                <v:shape id="文本框 601" o:spid="_x0000_s2055" type="#_x0000_t202" style="position:absolute;left:0;text-align:left;margin-left:135.95pt;margin-top:6.5pt;width:107.05pt;height:22.45pt;z-index:251649024" strokecolor="#000001" strokeweight="1pt">
                  <v:fill angle="90" focus="100%" type="gradient">
                    <o:fill v:ext="view" type="gradientUnscaled"/>
                  </v:fill>
                  <v:textbox style="mso-next-textbox:#文本框 601">
                    <w:txbxContent>
                      <w:p w:rsidR="0047656E" w:rsidRPr="009C3093" w:rsidRDefault="0047656E" w:rsidP="009C3093">
                        <w:pPr>
                          <w:jc w:val="center"/>
                        </w:pPr>
                        <w:r>
                          <w:rPr>
                            <w:rFonts w:hint="eastAsia"/>
                          </w:rPr>
                          <w:t>机加工（车铣磨钻）</w:t>
                        </w:r>
                      </w:p>
                    </w:txbxContent>
                  </v:textbox>
                </v:shape>
              </w:pict>
            </w:r>
          </w:p>
          <w:p w:rsidR="00E00525" w:rsidRPr="004227C8" w:rsidRDefault="00D55DBB" w:rsidP="009C3093">
            <w:pPr>
              <w:pStyle w:val="2"/>
              <w:widowControl/>
              <w:spacing w:line="360" w:lineRule="auto"/>
              <w:ind w:left="0" w:firstLineChars="200" w:firstLine="482"/>
              <w:rPr>
                <w:rFonts w:ascii="Times New Roman" w:eastAsiaTheme="minorEastAsia" w:hAnsi="Times New Roman"/>
                <w:b w:val="0"/>
                <w:bCs/>
                <w:sz w:val="24"/>
                <w:szCs w:val="24"/>
              </w:rPr>
            </w:pPr>
            <w:r w:rsidRPr="00D55DBB">
              <w:rPr>
                <w:rFonts w:ascii="Times New Roman" w:eastAsiaTheme="minorEastAsia" w:hAnsi="Times New Roman"/>
                <w:noProof/>
                <w:sz w:val="24"/>
              </w:rPr>
              <w:pict>
                <v:line id="_x0000_s2161" style="position:absolute;left:0;text-align:left;z-index:251658240" from="187.6pt,6.95pt" to="187.65pt,28.55pt" o:regroupid="1">
                  <v:fill o:detectmouseclick="t"/>
                  <v:stroke endarrow="block"/>
                </v:line>
              </w:pict>
            </w:r>
          </w:p>
          <w:p w:rsidR="009C3093" w:rsidRPr="004227C8" w:rsidRDefault="00D55DBB" w:rsidP="00DA1CD9">
            <w:pPr>
              <w:pStyle w:val="2"/>
              <w:widowControl/>
              <w:spacing w:line="360" w:lineRule="auto"/>
              <w:ind w:left="0" w:firstLineChars="200" w:firstLine="480"/>
              <w:rPr>
                <w:rFonts w:ascii="Times New Roman" w:eastAsiaTheme="minorEastAsia" w:hAnsi="Times New Roman"/>
                <w:b w:val="0"/>
                <w:bCs/>
                <w:sz w:val="24"/>
                <w:szCs w:val="24"/>
              </w:rPr>
            </w:pPr>
            <w:r w:rsidRPr="00D55DBB">
              <w:rPr>
                <w:rFonts w:ascii="Times New Roman" w:eastAsiaTheme="minorEastAsia" w:hAnsi="Times New Roman"/>
                <w:b w:val="0"/>
                <w:noProof/>
                <w:sz w:val="24"/>
                <w:szCs w:val="24"/>
              </w:rPr>
              <w:pict>
                <v:shape id="_x0000_s2353" type="#_x0000_t202" style="position:absolute;left:0;text-align:left;margin-left:21.65pt;margin-top:21.55pt;width:60pt;height:20.75pt;z-index:251665408" strokecolor="white">
                  <v:textbox style="mso-next-textbox:#_x0000_s2353">
                    <w:txbxContent>
                      <w:p w:rsidR="0047656E" w:rsidRDefault="0047656E" w:rsidP="009C3093">
                        <w:r>
                          <w:rPr>
                            <w:rFonts w:hint="eastAsia"/>
                          </w:rPr>
                          <w:t>钢丸</w:t>
                        </w:r>
                      </w:p>
                    </w:txbxContent>
                  </v:textbox>
                </v:shape>
              </w:pict>
            </w:r>
            <w:r w:rsidRPr="00D55DBB">
              <w:rPr>
                <w:rFonts w:ascii="Times New Roman" w:eastAsiaTheme="minorEastAsia" w:hAnsi="Times New Roman"/>
                <w:b w:val="0"/>
                <w:noProof/>
                <w:sz w:val="24"/>
                <w:szCs w:val="24"/>
              </w:rPr>
              <w:pict>
                <v:line id="_x0000_s2352" style="position:absolute;left:0;text-align:left;z-index:251664384" from="272.7pt,5.15pt" to="272.75pt,26.75pt">
                  <v:fill o:detectmouseclick="t"/>
                  <v:stroke endarrow="block"/>
                </v:line>
              </w:pict>
            </w:r>
            <w:r w:rsidRPr="00D55DBB">
              <w:rPr>
                <w:rFonts w:ascii="Times New Roman" w:eastAsiaTheme="minorEastAsia" w:hAnsi="Times New Roman"/>
                <w:b w:val="0"/>
                <w:noProof/>
                <w:sz w:val="24"/>
                <w:szCs w:val="24"/>
              </w:rPr>
              <w:pict>
                <v:line id="_x0000_s2351" style="position:absolute;left:0;text-align:left;z-index:251663360" from="108.5pt,5.15pt" to="108.55pt,26.75pt">
                  <v:fill o:detectmouseclick="t"/>
                  <v:stroke endarrow="block"/>
                </v:line>
              </w:pict>
            </w:r>
            <w:r>
              <w:rPr>
                <w:rFonts w:ascii="Times New Roman" w:eastAsiaTheme="minorEastAsia" w:hAnsi="Times New Roman"/>
                <w:b w:val="0"/>
                <w:bCs/>
                <w:noProof/>
                <w:sz w:val="24"/>
                <w:szCs w:val="24"/>
              </w:rPr>
              <w:pict>
                <v:shape id="_x0000_s2350" type="#_x0000_t32" style="position:absolute;left:0;text-align:left;margin-left:108.55pt;margin-top:5.15pt;width:164.2pt;height:0;z-index:251662336" o:connectortype="straight" strokeweight="1pt"/>
              </w:pict>
            </w:r>
          </w:p>
          <w:p w:rsidR="009C3093" w:rsidRPr="004227C8" w:rsidRDefault="00D55DBB" w:rsidP="00DA1CD9">
            <w:pPr>
              <w:pStyle w:val="2"/>
              <w:widowControl/>
              <w:spacing w:line="360" w:lineRule="auto"/>
              <w:ind w:left="0" w:firstLineChars="200" w:firstLine="482"/>
              <w:rPr>
                <w:rFonts w:ascii="Times New Roman" w:eastAsiaTheme="minorEastAsia" w:hAnsi="Times New Roman"/>
                <w:b w:val="0"/>
                <w:bCs/>
                <w:sz w:val="24"/>
                <w:szCs w:val="24"/>
              </w:rPr>
            </w:pPr>
            <w:r w:rsidRPr="00D55DBB">
              <w:rPr>
                <w:rFonts w:ascii="Times New Roman" w:eastAsiaTheme="minorEastAsia" w:hAnsi="Times New Roman"/>
                <w:sz w:val="24"/>
              </w:rPr>
              <w:pict>
                <v:shape id="文本框 109" o:spid="_x0000_s2157" type="#_x0000_t202" style="position:absolute;left:0;text-align:left;margin-left:310.85pt;margin-top:2.4pt;width:90.05pt;height:36.6pt;z-index:251651072" filled="f" stroked="f" strokeweight="1pt">
                  <v:fill o:detectmouseclick="t"/>
                  <v:textbox style="mso-next-textbox:#文本框 109">
                    <w:txbxContent>
                      <w:p w:rsidR="0047656E" w:rsidRDefault="0047656E">
                        <w:pPr>
                          <w:jc w:val="left"/>
                        </w:pPr>
                        <w:r>
                          <w:rPr>
                            <w:rFonts w:hint="eastAsia"/>
                          </w:rPr>
                          <w:t>研磨废水、噪声</w:t>
                        </w:r>
                      </w:p>
                    </w:txbxContent>
                  </v:textbox>
                </v:shape>
              </w:pict>
            </w:r>
            <w:r w:rsidRPr="00D55DBB">
              <w:rPr>
                <w:rFonts w:ascii="Times New Roman" w:eastAsiaTheme="minorEastAsia" w:hAnsi="Times New Roman"/>
                <w:sz w:val="24"/>
              </w:rPr>
              <w:pict>
                <v:shape id="自选图形 108" o:spid="_x0000_s2156" type="#_x0000_t32" style="position:absolute;left:0;text-align:left;margin-left:294pt;margin-top:15.6pt;width:23.95pt;height:0;z-index:251650048" adj="-300326,-1,-300326">
                  <v:fill o:detectmouseclick="t"/>
                  <v:stroke dashstyle="dash" endarrow="block"/>
                </v:shape>
              </w:pict>
            </w:r>
            <w:r w:rsidRPr="00D55DBB">
              <w:rPr>
                <w:rFonts w:ascii="Times New Roman" w:eastAsiaTheme="minorEastAsia" w:hAnsi="Times New Roman"/>
                <w:b w:val="0"/>
                <w:noProof/>
                <w:sz w:val="24"/>
                <w:szCs w:val="24"/>
              </w:rPr>
              <w:pict>
                <v:shape id="_x0000_s2367" type="#_x0000_t202" style="position:absolute;left:0;text-align:left;margin-left:-7.6pt;margin-top:15.6pt;width:72.95pt;height:23.4pt;z-index:251676672" filled="f" stroked="f" strokeweight="1pt">
                  <v:fill o:detectmouseclick="t"/>
                  <v:textbox style="mso-next-textbox:#_x0000_s2367">
                    <w:txbxContent>
                      <w:p w:rsidR="0047656E" w:rsidRPr="00B6523A" w:rsidRDefault="0047656E" w:rsidP="00DA1CD9">
                        <w:pPr>
                          <w:jc w:val="left"/>
                        </w:pPr>
                        <w:r w:rsidRPr="00B6523A">
                          <w:rPr>
                            <w:rFonts w:hint="eastAsia"/>
                          </w:rPr>
                          <w:t>粉尘、噪声</w:t>
                        </w:r>
                      </w:p>
                    </w:txbxContent>
                  </v:textbox>
                </v:shape>
              </w:pict>
            </w:r>
            <w:r w:rsidRPr="00D55DBB">
              <w:rPr>
                <w:rFonts w:ascii="Times New Roman" w:eastAsiaTheme="minorEastAsia" w:hAnsi="Times New Roman"/>
                <w:b w:val="0"/>
                <w:noProof/>
                <w:sz w:val="24"/>
                <w:szCs w:val="24"/>
              </w:rPr>
              <w:pict>
                <v:line id="_x0000_s2354" style="position:absolute;left:0;text-align:left;z-index:251666432" from="56.45pt,9.55pt" to="86.35pt,9.6pt">
                  <v:fill o:detectmouseclick="t"/>
                  <v:stroke endarrow="block"/>
                </v:line>
              </w:pict>
            </w:r>
            <w:r w:rsidRPr="00D55DBB">
              <w:rPr>
                <w:rFonts w:ascii="Times New Roman" w:eastAsiaTheme="minorEastAsia" w:hAnsi="Times New Roman"/>
                <w:b w:val="0"/>
                <w:noProof/>
                <w:sz w:val="24"/>
                <w:szCs w:val="24"/>
              </w:rPr>
              <w:pict>
                <v:shape id="_x0000_s2355" type="#_x0000_t202" style="position:absolute;left:0;text-align:left;margin-left:252.25pt;margin-top:3.95pt;width:41.75pt;height:22.45pt;z-index:251667456" strokecolor="#000001" strokeweight="1pt">
                  <v:fill angle="90" focus="100%" type="gradient">
                    <o:fill v:ext="view" type="gradientUnscaled"/>
                  </v:fill>
                  <v:textbox style="mso-next-textbox:#_x0000_s2355">
                    <w:txbxContent>
                      <w:p w:rsidR="0047656E" w:rsidRDefault="0047656E" w:rsidP="009C3093">
                        <w:pPr>
                          <w:jc w:val="center"/>
                        </w:pPr>
                        <w:r>
                          <w:rPr>
                            <w:rFonts w:hint="eastAsia"/>
                          </w:rPr>
                          <w:t>研磨</w:t>
                        </w:r>
                      </w:p>
                    </w:txbxContent>
                  </v:textbox>
                </v:shape>
              </w:pict>
            </w:r>
            <w:r>
              <w:rPr>
                <w:rFonts w:ascii="Times New Roman" w:eastAsiaTheme="minorEastAsia" w:hAnsi="Times New Roman"/>
                <w:b w:val="0"/>
                <w:bCs/>
                <w:noProof/>
                <w:sz w:val="24"/>
                <w:szCs w:val="24"/>
              </w:rPr>
              <w:pict>
                <v:shape id="_x0000_s2162" type="#_x0000_t202" style="position:absolute;left:0;text-align:left;margin-left:86.35pt;margin-top:5.65pt;width:41.75pt;height:22.45pt;z-index:251659264" o:regroupid="1" strokecolor="#000001" strokeweight="1pt">
                  <v:fill angle="90" focus="100%" type="gradient">
                    <o:fill v:ext="view" type="gradientUnscaled"/>
                  </v:fill>
                  <v:textbox style="mso-next-textbox:#_x0000_s2162">
                    <w:txbxContent>
                      <w:p w:rsidR="0047656E" w:rsidRDefault="0047656E">
                        <w:pPr>
                          <w:jc w:val="center"/>
                        </w:pPr>
                        <w:r>
                          <w:rPr>
                            <w:rFonts w:hint="eastAsia"/>
                          </w:rPr>
                          <w:t>抛丸</w:t>
                        </w:r>
                      </w:p>
                    </w:txbxContent>
                  </v:textbox>
                </v:shape>
              </w:pict>
            </w:r>
          </w:p>
          <w:p w:rsidR="009C3093" w:rsidRPr="004227C8" w:rsidRDefault="00D55DBB" w:rsidP="00B6523A">
            <w:pPr>
              <w:pStyle w:val="2"/>
              <w:widowControl/>
              <w:spacing w:line="280" w:lineRule="exact"/>
              <w:ind w:left="0" w:firstLineChars="200" w:firstLine="480"/>
              <w:rPr>
                <w:rFonts w:ascii="Times New Roman" w:eastAsiaTheme="minorEastAsia" w:hAnsi="Times New Roman"/>
              </w:rPr>
            </w:pPr>
            <w:r w:rsidRPr="00D55DBB">
              <w:rPr>
                <w:rFonts w:ascii="Times New Roman" w:eastAsiaTheme="minorEastAsia" w:hAnsi="Times New Roman"/>
                <w:b w:val="0"/>
                <w:noProof/>
                <w:sz w:val="24"/>
                <w:szCs w:val="24"/>
              </w:rPr>
              <w:pict>
                <v:shape id="_x0000_s2370" type="#_x0000_t32" style="position:absolute;left:0;text-align:left;margin-left:272.8pt;margin-top:3pt;width:0;height:23.35pt;flip:y;z-index:251679744" o:connectortype="straight" strokeweight="1pt"/>
              </w:pict>
            </w:r>
            <w:r w:rsidRPr="00D55DBB">
              <w:rPr>
                <w:rFonts w:ascii="Times New Roman" w:eastAsiaTheme="minorEastAsia" w:hAnsi="Times New Roman"/>
                <w:b w:val="0"/>
                <w:noProof/>
                <w:sz w:val="24"/>
                <w:szCs w:val="24"/>
              </w:rPr>
              <w:pict>
                <v:shape id="_x0000_s2366" type="#_x0000_t32" style="position:absolute;left:0;text-align:left;margin-left:56.45pt;margin-top:3pt;width:29.9pt;height:0;rotation:180;z-index:251675648" adj="-127397,-1,-127397">
                  <v:stroke dashstyle="dash" endarrow="block"/>
                </v:shape>
              </w:pict>
            </w:r>
            <w:r w:rsidRPr="00D55DBB">
              <w:rPr>
                <w:rFonts w:ascii="Times New Roman" w:eastAsiaTheme="minorEastAsia" w:hAnsi="Times New Roman"/>
                <w:b w:val="0"/>
                <w:noProof/>
                <w:sz w:val="24"/>
                <w:szCs w:val="24"/>
              </w:rPr>
              <w:pict>
                <v:shape id="_x0000_s2359" type="#_x0000_t32" style="position:absolute;left:0;text-align:left;margin-left:108.5pt;margin-top:5.65pt;width:.05pt;height:20.7pt;flip:x y;z-index:251669504" o:connectortype="straight" strokeweight="1pt"/>
              </w:pict>
            </w:r>
          </w:p>
          <w:p w:rsidR="009C3093" w:rsidRPr="004227C8" w:rsidRDefault="009C3093" w:rsidP="00B6523A">
            <w:pPr>
              <w:spacing w:line="120" w:lineRule="exact"/>
              <w:rPr>
                <w:rFonts w:ascii="Times New Roman" w:eastAsiaTheme="minorEastAsia" w:hAnsi="Times New Roman" w:cs="Times New Roman"/>
              </w:rPr>
            </w:pPr>
          </w:p>
          <w:p w:rsidR="009C3093" w:rsidRPr="004227C8" w:rsidRDefault="00D55DBB" w:rsidP="00B6523A">
            <w:pPr>
              <w:pStyle w:val="a0"/>
              <w:ind w:firstLine="480"/>
              <w:rPr>
                <w:rFonts w:ascii="Times New Roman" w:eastAsiaTheme="minorEastAsia" w:hAnsi="Times New Roman" w:cs="Times New Roman"/>
              </w:rPr>
            </w:pPr>
            <w:r w:rsidRPr="00D55DBB">
              <w:rPr>
                <w:rFonts w:ascii="Times New Roman" w:eastAsiaTheme="minorEastAsia" w:hAnsi="Times New Roman" w:cs="Times New Roman"/>
                <w:noProof/>
                <w:sz w:val="24"/>
              </w:rPr>
              <w:pict>
                <v:line id="_x0000_s2173" style="position:absolute;left:0;text-align:left;z-index:251670528" from="187.5pt,6.35pt" to="187.55pt,31.9pt" o:regroupid="3">
                  <v:stroke endarrow="block"/>
                </v:line>
              </w:pict>
            </w:r>
            <w:r w:rsidRPr="00D55DBB">
              <w:rPr>
                <w:rFonts w:ascii="Times New Roman" w:eastAsiaTheme="minorEastAsia" w:hAnsi="Times New Roman" w:cs="Times New Roman"/>
                <w:b/>
                <w:noProof/>
                <w:sz w:val="24"/>
                <w:szCs w:val="24"/>
              </w:rPr>
              <w:pict>
                <v:shape id="_x0000_s2358" type="#_x0000_t32" style="position:absolute;left:0;text-align:left;margin-left:108.5pt;margin-top:6.35pt;width:164.2pt;height:0;z-index:251668480" o:connectortype="straight" strokeweight="1pt"/>
              </w:pict>
            </w:r>
          </w:p>
          <w:p w:rsidR="00B6523A" w:rsidRPr="004227C8" w:rsidRDefault="00B6523A" w:rsidP="007E77DB">
            <w:pPr>
              <w:pStyle w:val="a0"/>
              <w:rPr>
                <w:rFonts w:ascii="Times New Roman" w:eastAsiaTheme="minorEastAsia" w:hAnsi="Times New Roman" w:cs="Times New Roman"/>
              </w:rPr>
            </w:pPr>
          </w:p>
          <w:p w:rsidR="009C3093" w:rsidRPr="004227C8" w:rsidRDefault="00D55DBB" w:rsidP="00EC5B1D">
            <w:pPr>
              <w:pStyle w:val="a0"/>
              <w:ind w:firstLine="482"/>
              <w:rPr>
                <w:rFonts w:ascii="Times New Roman" w:eastAsiaTheme="minorEastAsia" w:hAnsi="Times New Roman" w:cs="Times New Roman"/>
              </w:rPr>
            </w:pPr>
            <w:r w:rsidRPr="00D55DBB">
              <w:rPr>
                <w:rFonts w:ascii="Times New Roman" w:eastAsiaTheme="minorEastAsia" w:hAnsi="Times New Roman" w:cs="Times New Roman"/>
                <w:b/>
                <w:noProof/>
                <w:sz w:val="24"/>
                <w:szCs w:val="24"/>
              </w:rPr>
              <w:pict>
                <v:shape id="_x0000_s2386" type="#_x0000_t202" style="position:absolute;left:0;text-align:left;margin-left:264.95pt;margin-top:.7pt;width:96.7pt;height:25.75pt;z-index:251685888" filled="f" stroked="f" strokeweight="1pt">
                  <v:fill o:detectmouseclick="t"/>
                  <v:textbox style="mso-next-textbox:#_x0000_s2386">
                    <w:txbxContent>
                      <w:p w:rsidR="00EC5B1D" w:rsidRPr="00B6523A" w:rsidRDefault="00EC5B1D" w:rsidP="00EC5B1D">
                        <w:pPr>
                          <w:jc w:val="left"/>
                        </w:pPr>
                        <w:r>
                          <w:rPr>
                            <w:rFonts w:hint="eastAsia"/>
                          </w:rPr>
                          <w:t>不合格品</w:t>
                        </w:r>
                      </w:p>
                    </w:txbxContent>
                  </v:textbox>
                </v:shape>
              </w:pict>
            </w:r>
            <w:r w:rsidRPr="00D55DBB">
              <w:rPr>
                <w:rFonts w:ascii="Times New Roman" w:eastAsiaTheme="minorEastAsia" w:hAnsi="Times New Roman" w:cs="Times New Roman"/>
                <w:b/>
                <w:noProof/>
                <w:sz w:val="24"/>
                <w:szCs w:val="24"/>
              </w:rPr>
              <w:pict>
                <v:shape id="_x0000_s2385" type="#_x0000_t32" style="position:absolute;left:0;text-align:left;margin-left:230pt;margin-top:10.65pt;width:37.75pt;height:.6pt;flip:y;z-index:251684864">
                  <v:stroke dashstyle="dash" endarrow="block"/>
                </v:shape>
              </w:pict>
            </w:r>
            <w:r>
              <w:rPr>
                <w:rFonts w:ascii="Times New Roman" w:eastAsiaTheme="minorEastAsia" w:hAnsi="Times New Roman" w:cs="Times New Roman"/>
                <w:noProof/>
              </w:rPr>
              <w:pict>
                <v:shape id="_x0000_s2174" type="#_x0000_t202" style="position:absolute;left:0;text-align:left;margin-left:148.4pt;margin-top:.7pt;width:81.6pt;height:22.45pt;z-index:251671552" o:regroupid="3" strokecolor="#000001" strokeweight="1pt">
                  <v:fill angle="90" focus="100%" type="gradient">
                    <o:fill v:ext="view" type="gradientUnscaled"/>
                  </v:fill>
                  <v:textbox style="mso-next-textbox:#_x0000_s2174">
                    <w:txbxContent>
                      <w:p w:rsidR="0047656E" w:rsidRDefault="0047656E">
                        <w:pPr>
                          <w:jc w:val="center"/>
                        </w:pPr>
                        <w:r>
                          <w:rPr>
                            <w:rFonts w:hint="eastAsia"/>
                          </w:rPr>
                          <w:t>检验</w:t>
                        </w:r>
                      </w:p>
                    </w:txbxContent>
                  </v:textbox>
                </v:shape>
              </w:pict>
            </w:r>
          </w:p>
          <w:p w:rsidR="00E00525" w:rsidRPr="004227C8" w:rsidRDefault="00D55DBB" w:rsidP="009C3093">
            <w:pPr>
              <w:pStyle w:val="2"/>
              <w:widowControl/>
              <w:spacing w:line="360" w:lineRule="auto"/>
              <w:ind w:left="0" w:firstLineChars="200" w:firstLine="480"/>
              <w:rPr>
                <w:rFonts w:ascii="Times New Roman" w:eastAsiaTheme="minorEastAsia" w:hAnsi="Times New Roman"/>
                <w:b w:val="0"/>
                <w:bCs/>
                <w:sz w:val="24"/>
                <w:szCs w:val="24"/>
              </w:rPr>
            </w:pPr>
            <w:r w:rsidRPr="00D55DBB">
              <w:rPr>
                <w:rFonts w:ascii="Times New Roman" w:eastAsiaTheme="minorEastAsia" w:hAnsi="Times New Roman"/>
                <w:b w:val="0"/>
                <w:noProof/>
                <w:sz w:val="24"/>
                <w:szCs w:val="24"/>
              </w:rPr>
              <w:pict>
                <v:line id="_x0000_s2364" style="position:absolute;left:0;text-align:left;z-index:251673600" from="189.85pt,7.55pt" to="189.9pt,29.15pt">
                  <v:stroke endarrow="block"/>
                </v:line>
              </w:pict>
            </w:r>
            <w:r w:rsidRPr="00D55DBB">
              <w:rPr>
                <w:rFonts w:ascii="Times New Roman" w:eastAsiaTheme="minorEastAsia" w:hAnsi="Times New Roman"/>
                <w:b w:val="0"/>
                <w:noProof/>
                <w:sz w:val="24"/>
                <w:szCs w:val="24"/>
              </w:rPr>
              <w:pict>
                <v:shape id="_x0000_s2365" type="#_x0000_t202" style="position:absolute;left:0;text-align:left;margin-left:149.85pt;margin-top:28.7pt;width:81.6pt;height:22.45pt;z-index:251674624" strokecolor="#000001" strokeweight="1pt">
                  <v:fill angle="90" focus="100%" type="gradient">
                    <o:fill v:ext="view" type="gradientUnscaled"/>
                  </v:fill>
                  <v:textbox style="mso-next-textbox:#_x0000_s2365">
                    <w:txbxContent>
                      <w:p w:rsidR="0047656E" w:rsidRDefault="0047656E" w:rsidP="00DA1CD9">
                        <w:pPr>
                          <w:jc w:val="center"/>
                        </w:pPr>
                        <w:r>
                          <w:rPr>
                            <w:rFonts w:hint="eastAsia"/>
                          </w:rPr>
                          <w:t>包装入库</w:t>
                        </w:r>
                      </w:p>
                    </w:txbxContent>
                  </v:textbox>
                </v:shape>
              </w:pict>
            </w:r>
          </w:p>
          <w:p w:rsidR="00DA1CD9" w:rsidRPr="004227C8" w:rsidRDefault="00DA1CD9" w:rsidP="00DA1CD9">
            <w:pPr>
              <w:rPr>
                <w:rFonts w:ascii="Times New Roman" w:eastAsiaTheme="minorEastAsia" w:hAnsi="Times New Roman" w:cs="Times New Roman"/>
              </w:rPr>
            </w:pPr>
          </w:p>
          <w:p w:rsidR="00DA1CD9" w:rsidRPr="004227C8" w:rsidRDefault="00DA1CD9" w:rsidP="00DA1CD9">
            <w:pPr>
              <w:pStyle w:val="a0"/>
              <w:rPr>
                <w:rFonts w:ascii="Times New Roman" w:eastAsiaTheme="minorEastAsia" w:hAnsi="Times New Roman" w:cs="Times New Roman"/>
              </w:rPr>
            </w:pPr>
          </w:p>
          <w:p w:rsidR="00E00525" w:rsidRPr="004227C8" w:rsidRDefault="00E00525">
            <w:pPr>
              <w:pStyle w:val="2"/>
              <w:widowControl/>
              <w:spacing w:line="480" w:lineRule="auto"/>
              <w:ind w:left="0" w:firstLineChars="200" w:firstLine="420"/>
              <w:jc w:val="center"/>
              <w:rPr>
                <w:rFonts w:ascii="Times New Roman" w:eastAsiaTheme="minorEastAsia" w:hAnsi="Times New Roman"/>
                <w:b w:val="0"/>
                <w:bCs/>
                <w:sz w:val="21"/>
                <w:szCs w:val="21"/>
              </w:rPr>
            </w:pPr>
            <w:r w:rsidRPr="004227C8">
              <w:rPr>
                <w:rFonts w:ascii="Times New Roman" w:eastAsiaTheme="minorEastAsia" w:hAnsiTheme="minorEastAsia"/>
                <w:b w:val="0"/>
                <w:bCs/>
                <w:sz w:val="21"/>
                <w:szCs w:val="21"/>
              </w:rPr>
              <w:t>图</w:t>
            </w:r>
            <w:r w:rsidRPr="004227C8">
              <w:rPr>
                <w:rFonts w:ascii="Times New Roman" w:eastAsiaTheme="minorEastAsia" w:hAnsi="Times New Roman"/>
                <w:b w:val="0"/>
                <w:bCs/>
                <w:sz w:val="21"/>
                <w:szCs w:val="21"/>
              </w:rPr>
              <w:t xml:space="preserve">2 </w:t>
            </w:r>
            <w:r w:rsidRPr="004227C8">
              <w:rPr>
                <w:rFonts w:ascii="Times New Roman" w:eastAsiaTheme="minorEastAsia" w:hAnsiTheme="minorEastAsia"/>
                <w:b w:val="0"/>
                <w:bCs/>
                <w:sz w:val="21"/>
                <w:szCs w:val="21"/>
              </w:rPr>
              <w:t>主要工艺流程图</w:t>
            </w:r>
          </w:p>
          <w:p w:rsidR="00B6523A" w:rsidRPr="004227C8" w:rsidRDefault="00695C55" w:rsidP="00B6523A">
            <w:pPr>
              <w:pStyle w:val="2"/>
              <w:widowControl/>
              <w:tabs>
                <w:tab w:val="clear" w:pos="576"/>
                <w:tab w:val="left" w:pos="0"/>
              </w:tabs>
              <w:spacing w:line="360" w:lineRule="auto"/>
              <w:ind w:left="0" w:firstLine="0"/>
              <w:rPr>
                <w:rFonts w:ascii="Times New Roman" w:eastAsiaTheme="minorEastAsia" w:hAnsi="Times New Roman"/>
                <w:b w:val="0"/>
                <w:bCs/>
                <w:sz w:val="24"/>
                <w:szCs w:val="24"/>
              </w:rPr>
            </w:pPr>
            <w:r w:rsidRPr="004227C8">
              <w:rPr>
                <w:rFonts w:ascii="Times New Roman" w:eastAsiaTheme="minorEastAsia" w:hAnsi="Times New Roman"/>
                <w:b w:val="0"/>
                <w:bCs/>
                <w:sz w:val="24"/>
                <w:szCs w:val="24"/>
              </w:rPr>
              <w:t>1</w:t>
            </w:r>
            <w:r w:rsidRPr="004227C8">
              <w:rPr>
                <w:rFonts w:ascii="Times New Roman" w:eastAsiaTheme="minorEastAsia" w:hAnsiTheme="minorEastAsia"/>
                <w:b w:val="0"/>
                <w:bCs/>
                <w:sz w:val="24"/>
                <w:szCs w:val="24"/>
              </w:rPr>
              <w:t>、</w:t>
            </w:r>
            <w:r w:rsidR="00B6523A" w:rsidRPr="004227C8">
              <w:rPr>
                <w:rFonts w:ascii="Times New Roman" w:eastAsiaTheme="minorEastAsia" w:hAnsiTheme="minorEastAsia"/>
                <w:b w:val="0"/>
                <w:bCs/>
                <w:sz w:val="24"/>
                <w:szCs w:val="24"/>
              </w:rPr>
              <w:t>工艺流程简述：</w:t>
            </w:r>
          </w:p>
          <w:p w:rsidR="00B6523A" w:rsidRPr="004227C8" w:rsidRDefault="00B6523A" w:rsidP="00B6523A">
            <w:pPr>
              <w:pStyle w:val="2"/>
              <w:widowControl/>
              <w:tabs>
                <w:tab w:val="clear" w:pos="576"/>
                <w:tab w:val="left" w:pos="0"/>
              </w:tabs>
              <w:spacing w:line="360" w:lineRule="auto"/>
              <w:ind w:left="0" w:firstLineChars="236" w:firstLine="566"/>
              <w:rPr>
                <w:rFonts w:ascii="Times New Roman" w:eastAsiaTheme="minorEastAsia" w:hAnsi="Times New Roman"/>
                <w:b w:val="0"/>
                <w:bCs/>
                <w:sz w:val="24"/>
                <w:szCs w:val="24"/>
              </w:rPr>
            </w:pPr>
            <w:r w:rsidRPr="004227C8">
              <w:rPr>
                <w:rFonts w:ascii="Times New Roman" w:eastAsiaTheme="minorEastAsia" w:hAnsiTheme="minorEastAsia"/>
                <w:b w:val="0"/>
                <w:bCs/>
                <w:sz w:val="24"/>
                <w:szCs w:val="24"/>
              </w:rPr>
              <w:t>（</w:t>
            </w:r>
            <w:r w:rsidRPr="004227C8">
              <w:rPr>
                <w:rFonts w:ascii="Times New Roman" w:eastAsiaTheme="minorEastAsia" w:hAnsi="Times New Roman"/>
                <w:b w:val="0"/>
                <w:bCs/>
                <w:sz w:val="24"/>
                <w:szCs w:val="24"/>
              </w:rPr>
              <w:t>1</w:t>
            </w:r>
            <w:r w:rsidRPr="004227C8">
              <w:rPr>
                <w:rFonts w:ascii="Times New Roman" w:eastAsiaTheme="minorEastAsia" w:hAnsiTheme="minorEastAsia"/>
                <w:b w:val="0"/>
                <w:bCs/>
                <w:sz w:val="24"/>
                <w:szCs w:val="24"/>
              </w:rPr>
              <w:t>）熔化</w:t>
            </w:r>
          </w:p>
          <w:p w:rsidR="00B6523A" w:rsidRPr="004227C8" w:rsidRDefault="00B6523A" w:rsidP="00B6523A">
            <w:pPr>
              <w:pStyle w:val="2"/>
              <w:widowControl/>
              <w:tabs>
                <w:tab w:val="clear" w:pos="576"/>
                <w:tab w:val="left" w:pos="0"/>
              </w:tabs>
              <w:spacing w:line="360" w:lineRule="auto"/>
              <w:ind w:left="0" w:firstLineChars="236" w:firstLine="566"/>
              <w:rPr>
                <w:rFonts w:ascii="Times New Roman" w:eastAsiaTheme="minorEastAsia" w:hAnsi="Times New Roman"/>
                <w:b w:val="0"/>
                <w:bCs/>
                <w:sz w:val="24"/>
                <w:szCs w:val="24"/>
              </w:rPr>
            </w:pPr>
            <w:r w:rsidRPr="004227C8">
              <w:rPr>
                <w:rFonts w:ascii="Times New Roman" w:eastAsiaTheme="minorEastAsia" w:hAnsiTheme="minorEastAsia"/>
                <w:b w:val="0"/>
                <w:bCs/>
                <w:sz w:val="24"/>
                <w:szCs w:val="24"/>
              </w:rPr>
              <w:t>人工将铝合金锭</w:t>
            </w:r>
            <w:r w:rsidR="006961A0" w:rsidRPr="004227C8">
              <w:rPr>
                <w:rFonts w:ascii="Times New Roman" w:eastAsiaTheme="minorEastAsia" w:hAnsiTheme="minorEastAsia"/>
                <w:b w:val="0"/>
                <w:bCs/>
                <w:sz w:val="24"/>
                <w:szCs w:val="24"/>
              </w:rPr>
              <w:t>（外购）</w:t>
            </w:r>
            <w:r w:rsidRPr="004227C8">
              <w:rPr>
                <w:rFonts w:ascii="Times New Roman" w:eastAsiaTheme="minorEastAsia" w:hAnsiTheme="minorEastAsia"/>
                <w:b w:val="0"/>
                <w:bCs/>
                <w:sz w:val="24"/>
                <w:szCs w:val="24"/>
              </w:rPr>
              <w:t>加入熔化炉（电阻炉）中，在</w:t>
            </w:r>
            <w:r w:rsidRPr="004227C8">
              <w:rPr>
                <w:rFonts w:ascii="Times New Roman" w:eastAsiaTheme="minorEastAsia" w:hAnsi="Times New Roman"/>
                <w:b w:val="0"/>
                <w:bCs/>
                <w:sz w:val="24"/>
                <w:szCs w:val="24"/>
              </w:rPr>
              <w:t xml:space="preserve"> 700-800℃</w:t>
            </w:r>
            <w:r w:rsidRPr="004227C8">
              <w:rPr>
                <w:rFonts w:ascii="Times New Roman" w:eastAsiaTheme="minorEastAsia" w:hAnsiTheme="minorEastAsia"/>
                <w:b w:val="0"/>
                <w:bCs/>
                <w:sz w:val="24"/>
                <w:szCs w:val="24"/>
              </w:rPr>
              <w:t>进行熔化，炉渣由人工清理去除</w:t>
            </w:r>
            <w:r w:rsidR="006961A0" w:rsidRPr="004227C8">
              <w:rPr>
                <w:rFonts w:ascii="Times New Roman" w:eastAsiaTheme="minorEastAsia" w:hAnsiTheme="minorEastAsia"/>
                <w:b w:val="0"/>
                <w:bCs/>
                <w:sz w:val="24"/>
                <w:szCs w:val="24"/>
              </w:rPr>
              <w:t>。项目熔化原料为国标铝合金锭</w:t>
            </w:r>
            <w:r w:rsidRPr="004227C8">
              <w:rPr>
                <w:rFonts w:ascii="Times New Roman" w:eastAsiaTheme="minorEastAsia" w:hAnsiTheme="minorEastAsia"/>
                <w:b w:val="0"/>
                <w:bCs/>
                <w:sz w:val="24"/>
                <w:szCs w:val="24"/>
              </w:rPr>
              <w:t>，</w:t>
            </w:r>
            <w:r w:rsidR="00BE09AA" w:rsidRPr="004227C8">
              <w:rPr>
                <w:rFonts w:ascii="Times New Roman" w:eastAsiaTheme="minorEastAsia" w:hAnsiTheme="minorEastAsia"/>
                <w:b w:val="0"/>
                <w:bCs/>
                <w:sz w:val="24"/>
                <w:szCs w:val="24"/>
              </w:rPr>
              <w:t>熔化过程不添加任何精炼剂</w:t>
            </w:r>
            <w:r w:rsidR="00BE09AA" w:rsidRPr="004227C8">
              <w:rPr>
                <w:rFonts w:ascii="Times New Roman" w:eastAsiaTheme="minorEastAsia" w:hAnsiTheme="minorEastAsia"/>
                <w:b w:val="0"/>
                <w:bCs/>
                <w:sz w:val="24"/>
                <w:szCs w:val="24"/>
              </w:rPr>
              <w:lastRenderedPageBreak/>
              <w:t>和除渣剂。</w:t>
            </w:r>
            <w:r w:rsidRPr="004227C8">
              <w:rPr>
                <w:rFonts w:ascii="Times New Roman" w:eastAsiaTheme="minorEastAsia" w:hAnsiTheme="minorEastAsia"/>
                <w:b w:val="0"/>
                <w:bCs/>
                <w:sz w:val="24"/>
                <w:szCs w:val="24"/>
              </w:rPr>
              <w:t>熔化过程</w:t>
            </w:r>
            <w:r w:rsidR="00BE09AA" w:rsidRPr="004227C8">
              <w:rPr>
                <w:rFonts w:ascii="Times New Roman" w:eastAsiaTheme="minorEastAsia" w:hAnsiTheme="minorEastAsia"/>
                <w:b w:val="0"/>
                <w:bCs/>
                <w:sz w:val="24"/>
                <w:szCs w:val="24"/>
              </w:rPr>
              <w:t>中</w:t>
            </w:r>
            <w:r w:rsidRPr="004227C8">
              <w:rPr>
                <w:rFonts w:ascii="Times New Roman" w:eastAsiaTheme="minorEastAsia" w:hAnsiTheme="minorEastAsia"/>
                <w:b w:val="0"/>
                <w:bCs/>
                <w:sz w:val="24"/>
                <w:szCs w:val="24"/>
              </w:rPr>
              <w:t>产生烟尘、铝渣；</w:t>
            </w:r>
          </w:p>
          <w:p w:rsidR="00B6523A" w:rsidRPr="004227C8" w:rsidRDefault="00B6523A" w:rsidP="00B6523A">
            <w:pPr>
              <w:pStyle w:val="2"/>
              <w:widowControl/>
              <w:tabs>
                <w:tab w:val="clear" w:pos="576"/>
                <w:tab w:val="left" w:pos="0"/>
              </w:tabs>
              <w:spacing w:line="360" w:lineRule="auto"/>
              <w:ind w:left="0" w:firstLineChars="236" w:firstLine="566"/>
              <w:rPr>
                <w:rFonts w:ascii="Times New Roman" w:eastAsiaTheme="minorEastAsia" w:hAnsi="Times New Roman"/>
                <w:b w:val="0"/>
                <w:bCs/>
                <w:sz w:val="24"/>
                <w:szCs w:val="24"/>
              </w:rPr>
            </w:pPr>
            <w:r w:rsidRPr="004227C8">
              <w:rPr>
                <w:rFonts w:ascii="Times New Roman" w:eastAsiaTheme="minorEastAsia" w:hAnsiTheme="minorEastAsia"/>
                <w:b w:val="0"/>
                <w:bCs/>
                <w:sz w:val="24"/>
                <w:szCs w:val="24"/>
              </w:rPr>
              <w:t>（</w:t>
            </w:r>
            <w:r w:rsidRPr="004227C8">
              <w:rPr>
                <w:rFonts w:ascii="Times New Roman" w:eastAsiaTheme="minorEastAsia" w:hAnsi="Times New Roman"/>
                <w:b w:val="0"/>
                <w:bCs/>
                <w:sz w:val="24"/>
                <w:szCs w:val="24"/>
              </w:rPr>
              <w:t>2</w:t>
            </w:r>
            <w:r w:rsidRPr="004227C8">
              <w:rPr>
                <w:rFonts w:ascii="Times New Roman" w:eastAsiaTheme="minorEastAsia" w:hAnsiTheme="minorEastAsia"/>
                <w:b w:val="0"/>
                <w:bCs/>
                <w:sz w:val="24"/>
                <w:szCs w:val="24"/>
              </w:rPr>
              <w:t>）压铸</w:t>
            </w:r>
          </w:p>
          <w:p w:rsidR="00B6523A" w:rsidRPr="004227C8" w:rsidRDefault="00B6523A" w:rsidP="00B6523A">
            <w:pPr>
              <w:pStyle w:val="2"/>
              <w:widowControl/>
              <w:tabs>
                <w:tab w:val="clear" w:pos="576"/>
                <w:tab w:val="left" w:pos="0"/>
              </w:tabs>
              <w:spacing w:line="360" w:lineRule="auto"/>
              <w:ind w:left="0" w:firstLineChars="236" w:firstLine="566"/>
              <w:rPr>
                <w:rFonts w:ascii="Times New Roman" w:eastAsiaTheme="minorEastAsia" w:hAnsi="Times New Roman"/>
                <w:b w:val="0"/>
                <w:bCs/>
                <w:sz w:val="24"/>
                <w:szCs w:val="24"/>
              </w:rPr>
            </w:pPr>
            <w:r w:rsidRPr="004227C8">
              <w:rPr>
                <w:rFonts w:ascii="Times New Roman" w:eastAsiaTheme="minorEastAsia" w:hAnsiTheme="minorEastAsia"/>
                <w:b w:val="0"/>
                <w:bCs/>
                <w:sz w:val="24"/>
                <w:szCs w:val="24"/>
              </w:rPr>
              <w:t>铝合金液人工舀入压铸机模具，在高压的作用下高速填充模具型腔，使其压制成型。循环水冷却后取出半成品，为防止铝合金液粘附在模具上，需要在模具上喷洒少量脱模剂，便于模具与半成品的分离，模具喷洒脱模剂后继续重复利用。</w:t>
            </w:r>
          </w:p>
          <w:p w:rsidR="00B6523A" w:rsidRPr="004227C8" w:rsidRDefault="00B6523A" w:rsidP="00B6523A">
            <w:pPr>
              <w:pStyle w:val="2"/>
              <w:widowControl/>
              <w:tabs>
                <w:tab w:val="clear" w:pos="576"/>
                <w:tab w:val="left" w:pos="0"/>
              </w:tabs>
              <w:spacing w:line="360" w:lineRule="auto"/>
              <w:ind w:left="0" w:firstLineChars="236" w:firstLine="566"/>
              <w:rPr>
                <w:rFonts w:ascii="Times New Roman" w:eastAsiaTheme="minorEastAsia" w:hAnsi="Times New Roman"/>
                <w:b w:val="0"/>
                <w:bCs/>
                <w:sz w:val="24"/>
                <w:szCs w:val="24"/>
              </w:rPr>
            </w:pPr>
            <w:r w:rsidRPr="004227C8">
              <w:rPr>
                <w:rFonts w:ascii="Times New Roman" w:eastAsiaTheme="minorEastAsia" w:hAnsiTheme="minorEastAsia"/>
                <w:b w:val="0"/>
                <w:bCs/>
                <w:sz w:val="24"/>
                <w:szCs w:val="24"/>
              </w:rPr>
              <w:t>由于铝合金液为高温，压铸过程模具上喷洒的脱模剂会挥发形成有机废气，并产生烟尘。</w:t>
            </w:r>
            <w:r w:rsidR="00BE09AA" w:rsidRPr="004227C8">
              <w:rPr>
                <w:rFonts w:ascii="Times New Roman" w:eastAsiaTheme="minorEastAsia" w:hAnsiTheme="minorEastAsia"/>
                <w:b w:val="0"/>
                <w:bCs/>
                <w:sz w:val="24"/>
                <w:szCs w:val="24"/>
              </w:rPr>
              <w:t>压铸用的水性脱模剂主要成份为乳化硅油，脱模剂与水以</w:t>
            </w:r>
            <w:r w:rsidR="00BE09AA" w:rsidRPr="004227C8">
              <w:rPr>
                <w:rFonts w:ascii="Times New Roman" w:eastAsiaTheme="minorEastAsia" w:hAnsi="Times New Roman"/>
                <w:b w:val="0"/>
                <w:bCs/>
                <w:sz w:val="24"/>
                <w:szCs w:val="24"/>
              </w:rPr>
              <w:t>1</w:t>
            </w:r>
            <w:r w:rsidR="00BE09AA" w:rsidRPr="004227C8">
              <w:rPr>
                <w:rFonts w:ascii="Times New Roman" w:eastAsiaTheme="minorEastAsia" w:hAnsiTheme="minorEastAsia"/>
                <w:b w:val="0"/>
                <w:bCs/>
                <w:sz w:val="24"/>
                <w:szCs w:val="24"/>
              </w:rPr>
              <w:t>：</w:t>
            </w:r>
            <w:r w:rsidR="002E6D6D" w:rsidRPr="004227C8">
              <w:rPr>
                <w:rFonts w:ascii="Times New Roman" w:eastAsiaTheme="minorEastAsia" w:hAnsi="Times New Roman"/>
                <w:b w:val="0"/>
                <w:bCs/>
                <w:sz w:val="24"/>
                <w:szCs w:val="24"/>
              </w:rPr>
              <w:t>10</w:t>
            </w:r>
            <w:r w:rsidR="00BE09AA" w:rsidRPr="004227C8">
              <w:rPr>
                <w:rFonts w:ascii="Times New Roman" w:eastAsiaTheme="minorEastAsia" w:hAnsi="Times New Roman"/>
                <w:b w:val="0"/>
                <w:bCs/>
                <w:sz w:val="24"/>
                <w:szCs w:val="24"/>
              </w:rPr>
              <w:t>0</w:t>
            </w:r>
            <w:r w:rsidR="00BE09AA" w:rsidRPr="004227C8">
              <w:rPr>
                <w:rFonts w:ascii="Times New Roman" w:eastAsiaTheme="minorEastAsia" w:hAnsiTheme="minorEastAsia"/>
                <w:b w:val="0"/>
                <w:bCs/>
                <w:sz w:val="24"/>
                <w:szCs w:val="24"/>
              </w:rPr>
              <w:t>的比例配比后使用。</w:t>
            </w:r>
            <w:r w:rsidRPr="004227C8">
              <w:rPr>
                <w:rFonts w:ascii="Times New Roman" w:eastAsiaTheme="minorEastAsia" w:hAnsiTheme="minorEastAsia"/>
                <w:b w:val="0"/>
                <w:bCs/>
                <w:sz w:val="24"/>
                <w:szCs w:val="24"/>
              </w:rPr>
              <w:t>压铸机使用液压油，项目喷洒脱模剂过程会携带压铸机润滑油，携带润滑油的多余脱模剂经导流槽收集进入脱模剂槽，经打捞废油后，脱模剂再回用到脱模工序。该工序会产生烟尘、有机废气、铝渣、废</w:t>
            </w:r>
            <w:r w:rsidR="00BE09AA" w:rsidRPr="004227C8">
              <w:rPr>
                <w:rFonts w:ascii="Times New Roman" w:eastAsiaTheme="minorEastAsia" w:hAnsiTheme="minorEastAsia"/>
                <w:b w:val="0"/>
                <w:bCs/>
                <w:sz w:val="24"/>
                <w:szCs w:val="24"/>
              </w:rPr>
              <w:t>液压</w:t>
            </w:r>
            <w:r w:rsidRPr="004227C8">
              <w:rPr>
                <w:rFonts w:ascii="Times New Roman" w:eastAsiaTheme="minorEastAsia" w:hAnsiTheme="minorEastAsia"/>
                <w:b w:val="0"/>
                <w:bCs/>
                <w:sz w:val="24"/>
                <w:szCs w:val="24"/>
              </w:rPr>
              <w:t>油、噪声。</w:t>
            </w:r>
            <w:r w:rsidRPr="004227C8">
              <w:rPr>
                <w:rFonts w:ascii="Times New Roman" w:eastAsiaTheme="minorEastAsia" w:hAnsi="Times New Roman"/>
                <w:b w:val="0"/>
                <w:bCs/>
                <w:sz w:val="24"/>
                <w:szCs w:val="24"/>
              </w:rPr>
              <w:t xml:space="preserve"> </w:t>
            </w:r>
          </w:p>
          <w:p w:rsidR="00B6523A" w:rsidRPr="004227C8" w:rsidRDefault="00B6523A" w:rsidP="00B6523A">
            <w:pPr>
              <w:pStyle w:val="2"/>
              <w:widowControl/>
              <w:tabs>
                <w:tab w:val="clear" w:pos="576"/>
                <w:tab w:val="left" w:pos="0"/>
              </w:tabs>
              <w:spacing w:line="360" w:lineRule="auto"/>
              <w:ind w:left="0" w:firstLineChars="236" w:firstLine="566"/>
              <w:rPr>
                <w:rFonts w:ascii="Times New Roman" w:eastAsiaTheme="minorEastAsia" w:hAnsi="Times New Roman"/>
                <w:b w:val="0"/>
                <w:bCs/>
                <w:sz w:val="24"/>
                <w:szCs w:val="24"/>
              </w:rPr>
            </w:pPr>
            <w:r w:rsidRPr="004227C8">
              <w:rPr>
                <w:rFonts w:ascii="Times New Roman" w:eastAsiaTheme="minorEastAsia" w:hAnsiTheme="minorEastAsia"/>
                <w:b w:val="0"/>
                <w:bCs/>
                <w:sz w:val="24"/>
                <w:szCs w:val="24"/>
              </w:rPr>
              <w:t>（</w:t>
            </w:r>
            <w:r w:rsidRPr="004227C8">
              <w:rPr>
                <w:rFonts w:ascii="Times New Roman" w:eastAsiaTheme="minorEastAsia" w:hAnsi="Times New Roman"/>
                <w:b w:val="0"/>
                <w:bCs/>
                <w:sz w:val="24"/>
                <w:szCs w:val="24"/>
              </w:rPr>
              <w:t>3</w:t>
            </w:r>
            <w:r w:rsidRPr="004227C8">
              <w:rPr>
                <w:rFonts w:ascii="Times New Roman" w:eastAsiaTheme="minorEastAsia" w:hAnsiTheme="minorEastAsia"/>
                <w:b w:val="0"/>
                <w:bCs/>
                <w:sz w:val="24"/>
                <w:szCs w:val="24"/>
              </w:rPr>
              <w:t>）机加工</w:t>
            </w:r>
          </w:p>
          <w:p w:rsidR="00B6523A" w:rsidRPr="004227C8" w:rsidRDefault="00B6523A" w:rsidP="00B6523A">
            <w:pPr>
              <w:pStyle w:val="2"/>
              <w:widowControl/>
              <w:tabs>
                <w:tab w:val="clear" w:pos="576"/>
                <w:tab w:val="left" w:pos="0"/>
              </w:tabs>
              <w:spacing w:line="360" w:lineRule="auto"/>
              <w:ind w:left="0" w:firstLineChars="236" w:firstLine="566"/>
              <w:rPr>
                <w:rFonts w:ascii="Times New Roman" w:eastAsiaTheme="minorEastAsia" w:hAnsi="Times New Roman"/>
                <w:b w:val="0"/>
                <w:bCs/>
                <w:sz w:val="24"/>
                <w:szCs w:val="24"/>
              </w:rPr>
            </w:pPr>
            <w:r w:rsidRPr="004227C8">
              <w:rPr>
                <w:rFonts w:ascii="Times New Roman" w:eastAsiaTheme="minorEastAsia" w:hAnsiTheme="minorEastAsia"/>
                <w:b w:val="0"/>
                <w:bCs/>
                <w:sz w:val="24"/>
                <w:szCs w:val="24"/>
              </w:rPr>
              <w:t>根据市场需求，采用数控车床、台钻、切边机等设备对压铸件进行精加工工序。该工序中，采用切削液对加工部位进行润滑、冷却，切削液使用一定时间后，其效果大大降低，需定期更换。此过程中主要产生废切削液、</w:t>
            </w:r>
            <w:r w:rsidR="006961A0" w:rsidRPr="004227C8">
              <w:rPr>
                <w:rFonts w:ascii="Times New Roman" w:eastAsiaTheme="minorEastAsia" w:hAnsiTheme="minorEastAsia"/>
                <w:b w:val="0"/>
                <w:bCs/>
                <w:sz w:val="24"/>
                <w:szCs w:val="24"/>
              </w:rPr>
              <w:t>废</w:t>
            </w:r>
            <w:r w:rsidR="00B334E9" w:rsidRPr="004227C8">
              <w:rPr>
                <w:rFonts w:ascii="Times New Roman" w:eastAsiaTheme="minorEastAsia" w:hAnsiTheme="minorEastAsia"/>
                <w:b w:val="0"/>
                <w:bCs/>
                <w:sz w:val="24"/>
                <w:szCs w:val="24"/>
              </w:rPr>
              <w:t>润滑油</w:t>
            </w:r>
            <w:r w:rsidR="006961A0" w:rsidRPr="004227C8">
              <w:rPr>
                <w:rFonts w:ascii="Times New Roman" w:eastAsiaTheme="minorEastAsia" w:hAnsiTheme="minorEastAsia"/>
                <w:b w:val="0"/>
                <w:bCs/>
                <w:sz w:val="24"/>
                <w:szCs w:val="24"/>
              </w:rPr>
              <w:t>、</w:t>
            </w:r>
            <w:r w:rsidRPr="004227C8">
              <w:rPr>
                <w:rFonts w:ascii="Times New Roman" w:eastAsiaTheme="minorEastAsia" w:hAnsiTheme="minorEastAsia"/>
                <w:b w:val="0"/>
                <w:bCs/>
                <w:sz w:val="24"/>
                <w:szCs w:val="24"/>
              </w:rPr>
              <w:t>噪声、铝屑。</w:t>
            </w:r>
          </w:p>
          <w:p w:rsidR="00B6523A" w:rsidRPr="004227C8" w:rsidRDefault="00695C55" w:rsidP="00695C55">
            <w:pPr>
              <w:pStyle w:val="2"/>
              <w:widowControl/>
              <w:tabs>
                <w:tab w:val="clear" w:pos="576"/>
                <w:tab w:val="left" w:pos="0"/>
              </w:tabs>
              <w:spacing w:line="360" w:lineRule="auto"/>
              <w:ind w:left="0" w:firstLine="566"/>
              <w:rPr>
                <w:rFonts w:ascii="Times New Roman" w:eastAsiaTheme="minorEastAsia" w:hAnsi="Times New Roman"/>
                <w:b w:val="0"/>
                <w:bCs/>
                <w:sz w:val="24"/>
                <w:szCs w:val="24"/>
              </w:rPr>
            </w:pPr>
            <w:r w:rsidRPr="004227C8">
              <w:rPr>
                <w:rFonts w:ascii="Times New Roman" w:eastAsiaTheme="minorEastAsia" w:hAnsiTheme="minorEastAsia"/>
                <w:b w:val="0"/>
                <w:bCs/>
                <w:sz w:val="24"/>
                <w:szCs w:val="24"/>
              </w:rPr>
              <w:t>（</w:t>
            </w:r>
            <w:r w:rsidRPr="004227C8">
              <w:rPr>
                <w:rFonts w:ascii="Times New Roman" w:eastAsiaTheme="minorEastAsia" w:hAnsi="Times New Roman"/>
                <w:b w:val="0"/>
                <w:bCs/>
                <w:sz w:val="24"/>
                <w:szCs w:val="24"/>
              </w:rPr>
              <w:t>4</w:t>
            </w:r>
            <w:r w:rsidRPr="004227C8">
              <w:rPr>
                <w:rFonts w:ascii="Times New Roman" w:eastAsiaTheme="minorEastAsia" w:hAnsiTheme="minorEastAsia"/>
                <w:b w:val="0"/>
                <w:bCs/>
                <w:sz w:val="24"/>
                <w:szCs w:val="24"/>
              </w:rPr>
              <w:t>）抛丸</w:t>
            </w:r>
            <w:r w:rsidRPr="004227C8">
              <w:rPr>
                <w:rFonts w:ascii="Times New Roman" w:eastAsiaTheme="minorEastAsia" w:hAnsi="Times New Roman"/>
                <w:b w:val="0"/>
                <w:bCs/>
                <w:sz w:val="24"/>
                <w:szCs w:val="24"/>
              </w:rPr>
              <w:t>/</w:t>
            </w:r>
            <w:r w:rsidRPr="004227C8">
              <w:rPr>
                <w:rFonts w:ascii="Times New Roman" w:eastAsiaTheme="minorEastAsia" w:hAnsiTheme="minorEastAsia"/>
                <w:b w:val="0"/>
                <w:bCs/>
                <w:sz w:val="24"/>
                <w:szCs w:val="24"/>
              </w:rPr>
              <w:t>研磨</w:t>
            </w:r>
          </w:p>
          <w:p w:rsidR="00695C55" w:rsidRPr="004227C8" w:rsidRDefault="00695C55" w:rsidP="00695C55">
            <w:pPr>
              <w:spacing w:line="360" w:lineRule="auto"/>
              <w:ind w:firstLine="566"/>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根据产品的不同要求，采用抛丸或者研磨去毛刺、去除表面氧化皮等杂质，及提高外观质量。抛丸用钢丸以电机的离心力作为动力源抛射到工件表面进行清理，研磨则是利用研磨液和研磨石将工件放在里面利用旋流和研磨液与研磨石清理。本项目抛丸采用密闭抛丸机，产生粉尘及噪声；研磨产生研磨废水及噪声。</w:t>
            </w:r>
          </w:p>
          <w:p w:rsidR="00B6523A" w:rsidRPr="004227C8" w:rsidRDefault="00B6523A" w:rsidP="00B6523A">
            <w:pPr>
              <w:pStyle w:val="2"/>
              <w:widowControl/>
              <w:tabs>
                <w:tab w:val="clear" w:pos="576"/>
                <w:tab w:val="left" w:pos="0"/>
              </w:tabs>
              <w:spacing w:line="360" w:lineRule="auto"/>
              <w:ind w:left="0" w:firstLineChars="236" w:firstLine="566"/>
              <w:rPr>
                <w:rFonts w:ascii="Times New Roman" w:eastAsiaTheme="minorEastAsia" w:hAnsi="Times New Roman"/>
                <w:b w:val="0"/>
                <w:bCs/>
                <w:sz w:val="24"/>
                <w:szCs w:val="24"/>
              </w:rPr>
            </w:pPr>
            <w:r w:rsidRPr="004227C8">
              <w:rPr>
                <w:rFonts w:ascii="Times New Roman" w:eastAsiaTheme="minorEastAsia" w:hAnsiTheme="minorEastAsia"/>
                <w:b w:val="0"/>
                <w:bCs/>
                <w:sz w:val="24"/>
                <w:szCs w:val="24"/>
              </w:rPr>
              <w:t>（</w:t>
            </w:r>
            <w:r w:rsidRPr="004227C8">
              <w:rPr>
                <w:rFonts w:ascii="Times New Roman" w:eastAsiaTheme="minorEastAsia" w:hAnsi="Times New Roman"/>
                <w:b w:val="0"/>
                <w:bCs/>
                <w:sz w:val="24"/>
                <w:szCs w:val="24"/>
              </w:rPr>
              <w:t>5</w:t>
            </w:r>
            <w:r w:rsidRPr="004227C8">
              <w:rPr>
                <w:rFonts w:ascii="Times New Roman" w:eastAsiaTheme="minorEastAsia" w:hAnsiTheme="minorEastAsia"/>
                <w:b w:val="0"/>
                <w:bCs/>
                <w:sz w:val="24"/>
                <w:szCs w:val="24"/>
              </w:rPr>
              <w:t>）入库</w:t>
            </w:r>
          </w:p>
          <w:p w:rsidR="00E00525" w:rsidRPr="004227C8" w:rsidRDefault="00B6523A" w:rsidP="00695C55">
            <w:pPr>
              <w:pStyle w:val="2"/>
              <w:widowControl/>
              <w:tabs>
                <w:tab w:val="clear" w:pos="576"/>
                <w:tab w:val="left" w:pos="0"/>
              </w:tabs>
              <w:spacing w:line="360" w:lineRule="auto"/>
              <w:ind w:left="0" w:firstLine="566"/>
              <w:rPr>
                <w:rFonts w:ascii="Times New Roman" w:eastAsiaTheme="minorEastAsia" w:hAnsi="Times New Roman"/>
                <w:b w:val="0"/>
                <w:bCs/>
                <w:sz w:val="24"/>
                <w:szCs w:val="24"/>
              </w:rPr>
            </w:pPr>
            <w:r w:rsidRPr="004227C8">
              <w:rPr>
                <w:rFonts w:ascii="Times New Roman" w:eastAsiaTheme="minorEastAsia" w:hAnsiTheme="minorEastAsia"/>
                <w:b w:val="0"/>
                <w:bCs/>
                <w:sz w:val="24"/>
                <w:szCs w:val="24"/>
              </w:rPr>
              <w:t>检查合格后，包装入库。</w:t>
            </w:r>
            <w:r w:rsidR="00AB48C9" w:rsidRPr="004227C8">
              <w:rPr>
                <w:rFonts w:ascii="Times New Roman" w:eastAsiaTheme="minorEastAsia" w:hAnsiTheme="minorEastAsia"/>
                <w:b w:val="0"/>
                <w:bCs/>
                <w:sz w:val="24"/>
                <w:szCs w:val="24"/>
              </w:rPr>
              <w:t>此过程会产生不合格品。</w:t>
            </w:r>
          </w:p>
          <w:p w:rsidR="00695C55" w:rsidRPr="004227C8" w:rsidRDefault="00724559" w:rsidP="00695C55">
            <w:pPr>
              <w:pStyle w:val="2"/>
              <w:widowControl/>
              <w:tabs>
                <w:tab w:val="clear" w:pos="576"/>
                <w:tab w:val="left" w:pos="0"/>
              </w:tabs>
              <w:spacing w:line="360" w:lineRule="auto"/>
              <w:ind w:left="0" w:firstLine="566"/>
              <w:rPr>
                <w:rFonts w:ascii="Times New Roman" w:eastAsiaTheme="minorEastAsia" w:hAnsi="Times New Roman"/>
                <w:b w:val="0"/>
                <w:bCs/>
                <w:sz w:val="24"/>
                <w:szCs w:val="24"/>
              </w:rPr>
            </w:pPr>
            <w:r w:rsidRPr="004227C8">
              <w:rPr>
                <w:rFonts w:ascii="Times New Roman" w:eastAsiaTheme="minorEastAsia" w:hAnsiTheme="minorEastAsia"/>
                <w:b w:val="0"/>
                <w:bCs/>
                <w:sz w:val="24"/>
                <w:szCs w:val="24"/>
              </w:rPr>
              <w:t>工人</w:t>
            </w:r>
            <w:r w:rsidR="00695C55" w:rsidRPr="004227C8">
              <w:rPr>
                <w:rFonts w:ascii="Times New Roman" w:eastAsiaTheme="minorEastAsia" w:hAnsiTheme="minorEastAsia"/>
                <w:b w:val="0"/>
                <w:bCs/>
                <w:sz w:val="24"/>
                <w:szCs w:val="24"/>
              </w:rPr>
              <w:t>在厂区</w:t>
            </w:r>
            <w:r w:rsidRPr="004227C8">
              <w:rPr>
                <w:rFonts w:ascii="Times New Roman" w:eastAsiaTheme="minorEastAsia" w:hAnsiTheme="minorEastAsia"/>
                <w:b w:val="0"/>
                <w:bCs/>
                <w:sz w:val="24"/>
                <w:szCs w:val="24"/>
              </w:rPr>
              <w:t>办公生活</w:t>
            </w:r>
            <w:r w:rsidR="00695C55" w:rsidRPr="004227C8">
              <w:rPr>
                <w:rFonts w:ascii="Times New Roman" w:eastAsiaTheme="minorEastAsia" w:hAnsiTheme="minorEastAsia"/>
                <w:b w:val="0"/>
                <w:bCs/>
                <w:sz w:val="24"/>
                <w:szCs w:val="24"/>
              </w:rPr>
              <w:t>，因此</w:t>
            </w:r>
            <w:r w:rsidRPr="004227C8">
              <w:rPr>
                <w:rFonts w:ascii="Times New Roman" w:eastAsiaTheme="minorEastAsia" w:hAnsiTheme="minorEastAsia"/>
                <w:b w:val="0"/>
                <w:bCs/>
                <w:sz w:val="24"/>
                <w:szCs w:val="24"/>
              </w:rPr>
              <w:t>产生的</w:t>
            </w:r>
            <w:r w:rsidR="00695C55" w:rsidRPr="004227C8">
              <w:rPr>
                <w:rFonts w:ascii="Times New Roman" w:eastAsiaTheme="minorEastAsia" w:hAnsiTheme="minorEastAsia"/>
                <w:b w:val="0"/>
                <w:bCs/>
                <w:sz w:val="24"/>
                <w:szCs w:val="24"/>
              </w:rPr>
              <w:t>生活污水和生活垃圾。</w:t>
            </w:r>
          </w:p>
          <w:p w:rsidR="00E00525" w:rsidRPr="004227C8" w:rsidRDefault="00E00525" w:rsidP="00695C55">
            <w:pPr>
              <w:adjustRightInd w:val="0"/>
              <w:spacing w:line="360" w:lineRule="auto"/>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、产污环节</w:t>
            </w:r>
          </w:p>
          <w:p w:rsidR="00E00525" w:rsidRPr="004227C8" w:rsidRDefault="00BE09AA" w:rsidP="00BE09AA">
            <w:p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项目在现有厂房内进行生产，建设期的环境影响已基本消除，而营运期产生的主要污染因子</w:t>
            </w:r>
            <w:r w:rsidR="00E00525" w:rsidRPr="004227C8">
              <w:rPr>
                <w:rFonts w:ascii="Times New Roman" w:eastAsiaTheme="minorEastAsia" w:hAnsiTheme="minorEastAsia" w:cs="Times New Roman"/>
                <w:sz w:val="24"/>
                <w:szCs w:val="24"/>
              </w:rPr>
              <w:t>如下表：</w:t>
            </w:r>
          </w:p>
          <w:p w:rsidR="00097D69" w:rsidRPr="004227C8" w:rsidRDefault="00097D69" w:rsidP="00097D69">
            <w:pPr>
              <w:pStyle w:val="a0"/>
              <w:rPr>
                <w:rFonts w:ascii="Times New Roman" w:eastAsiaTheme="minorEastAsia" w:hAnsi="Times New Roman" w:cs="Times New Roman"/>
              </w:rPr>
            </w:pPr>
          </w:p>
          <w:p w:rsidR="00097D69" w:rsidRPr="004227C8" w:rsidRDefault="00097D69" w:rsidP="00097D69">
            <w:pPr>
              <w:pStyle w:val="a0"/>
              <w:rPr>
                <w:rFonts w:ascii="Times New Roman" w:eastAsiaTheme="minorEastAsia" w:hAnsi="Times New Roman" w:cs="Times New Roman"/>
              </w:rPr>
            </w:pPr>
          </w:p>
          <w:p w:rsidR="00097D69" w:rsidRPr="004227C8" w:rsidRDefault="00097D69" w:rsidP="00097D69">
            <w:pPr>
              <w:pStyle w:val="a0"/>
              <w:rPr>
                <w:rFonts w:ascii="Times New Roman" w:eastAsiaTheme="minorEastAsia" w:hAnsi="Times New Roman" w:cs="Times New Roman"/>
              </w:rPr>
            </w:pPr>
          </w:p>
          <w:p w:rsidR="00BE09AA" w:rsidRPr="004227C8" w:rsidRDefault="00E00525" w:rsidP="00097D69">
            <w:pPr>
              <w:spacing w:line="360" w:lineRule="auto"/>
              <w:jc w:val="center"/>
              <w:rPr>
                <w:rFonts w:ascii="Times New Roman" w:eastAsiaTheme="minorEastAsia" w:hAnsi="Times New Roman" w:cs="Times New Roman"/>
                <w:b/>
              </w:rPr>
            </w:pPr>
            <w:r w:rsidRPr="004227C8">
              <w:rPr>
                <w:rFonts w:ascii="Times New Roman" w:eastAsiaTheme="minorEastAsia" w:hAnsiTheme="minorEastAsia" w:cs="Times New Roman"/>
                <w:b/>
              </w:rPr>
              <w:lastRenderedPageBreak/>
              <w:t>表</w:t>
            </w:r>
            <w:r w:rsidRPr="004227C8">
              <w:rPr>
                <w:rFonts w:ascii="Times New Roman" w:eastAsiaTheme="minorEastAsia" w:hAnsi="Times New Roman" w:cs="Times New Roman"/>
                <w:b/>
              </w:rPr>
              <w:t xml:space="preserve">5-1   </w:t>
            </w:r>
            <w:r w:rsidR="00BE09AA" w:rsidRPr="004227C8">
              <w:rPr>
                <w:rFonts w:ascii="Times New Roman" w:eastAsiaTheme="minorEastAsia" w:hAnsiTheme="minorEastAsia" w:cs="Times New Roman"/>
                <w:b/>
              </w:rPr>
              <w:t>建设项目主要污染因子</w:t>
            </w:r>
            <w:r w:rsidRPr="004227C8">
              <w:rPr>
                <w:rFonts w:ascii="Times New Roman" w:eastAsiaTheme="minorEastAsia" w:hAnsiTheme="minorEastAsia" w:cs="Times New Roman"/>
                <w:b/>
              </w:rPr>
              <w:t>一览表</w:t>
            </w:r>
          </w:p>
          <w:tbl>
            <w:tblPr>
              <w:tblW w:w="8543"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549"/>
              <w:gridCol w:w="1035"/>
              <w:gridCol w:w="2708"/>
              <w:gridCol w:w="2755"/>
              <w:gridCol w:w="1496"/>
            </w:tblGrid>
            <w:tr w:rsidR="00BE09AA" w:rsidRPr="004227C8" w:rsidTr="0066449D">
              <w:trPr>
                <w:tblHeader/>
              </w:trPr>
              <w:tc>
                <w:tcPr>
                  <w:tcW w:w="549" w:type="dxa"/>
                  <w:vAlign w:val="center"/>
                </w:tcPr>
                <w:p w:rsidR="00BE09AA" w:rsidRPr="004227C8" w:rsidRDefault="00BE09AA" w:rsidP="0066449D">
                  <w:pPr>
                    <w:tabs>
                      <w:tab w:val="right" w:leader="dot" w:pos="9072"/>
                    </w:tabs>
                    <w:spacing w:line="320" w:lineRule="exact"/>
                    <w:ind w:leftChars="-61" w:left="-33" w:right="-122" w:hangingChars="45" w:hanging="95"/>
                    <w:jc w:val="center"/>
                    <w:rPr>
                      <w:rFonts w:ascii="Times New Roman" w:eastAsiaTheme="minorEastAsia" w:hAnsi="Times New Roman" w:cs="Times New Roman"/>
                      <w:b/>
                    </w:rPr>
                  </w:pPr>
                  <w:r w:rsidRPr="004227C8">
                    <w:rPr>
                      <w:rFonts w:ascii="Times New Roman" w:eastAsiaTheme="minorEastAsia" w:hAnsiTheme="minorEastAsia" w:cs="Times New Roman"/>
                      <w:b/>
                    </w:rPr>
                    <w:t>时期</w:t>
                  </w:r>
                </w:p>
              </w:tc>
              <w:tc>
                <w:tcPr>
                  <w:tcW w:w="1035" w:type="dxa"/>
                  <w:vAlign w:val="center"/>
                </w:tcPr>
                <w:p w:rsidR="00BE09AA" w:rsidRPr="004227C8" w:rsidRDefault="00BE09AA" w:rsidP="0066449D">
                  <w:pPr>
                    <w:tabs>
                      <w:tab w:val="right" w:leader="dot" w:pos="9072"/>
                    </w:tabs>
                    <w:spacing w:line="320" w:lineRule="exact"/>
                    <w:ind w:left="-61" w:right="-108"/>
                    <w:jc w:val="center"/>
                    <w:rPr>
                      <w:rFonts w:ascii="Times New Roman" w:eastAsiaTheme="minorEastAsia" w:hAnsi="Times New Roman" w:cs="Times New Roman"/>
                      <w:b/>
                    </w:rPr>
                  </w:pPr>
                  <w:r w:rsidRPr="004227C8">
                    <w:rPr>
                      <w:rFonts w:ascii="Times New Roman" w:eastAsiaTheme="minorEastAsia" w:hAnsiTheme="minorEastAsia" w:cs="Times New Roman"/>
                      <w:b/>
                    </w:rPr>
                    <w:t>污染类别</w:t>
                  </w:r>
                </w:p>
              </w:tc>
              <w:tc>
                <w:tcPr>
                  <w:tcW w:w="2708" w:type="dxa"/>
                  <w:vAlign w:val="center"/>
                </w:tcPr>
                <w:p w:rsidR="00BE09AA" w:rsidRPr="004227C8" w:rsidRDefault="00BE09AA" w:rsidP="0066449D">
                  <w:pPr>
                    <w:tabs>
                      <w:tab w:val="left" w:pos="2471"/>
                      <w:tab w:val="right" w:leader="dot" w:pos="9072"/>
                    </w:tabs>
                    <w:spacing w:line="320" w:lineRule="exact"/>
                    <w:ind w:left="-61" w:right="-108"/>
                    <w:jc w:val="center"/>
                    <w:rPr>
                      <w:rFonts w:ascii="Times New Roman" w:eastAsiaTheme="minorEastAsia" w:hAnsi="Times New Roman" w:cs="Times New Roman"/>
                      <w:b/>
                    </w:rPr>
                  </w:pPr>
                  <w:r w:rsidRPr="004227C8">
                    <w:rPr>
                      <w:rFonts w:ascii="Times New Roman" w:eastAsiaTheme="minorEastAsia" w:hAnsiTheme="minorEastAsia" w:cs="Times New Roman"/>
                      <w:b/>
                    </w:rPr>
                    <w:t>来</w:t>
                  </w:r>
                  <w:r w:rsidRPr="004227C8">
                    <w:rPr>
                      <w:rFonts w:ascii="Times New Roman" w:eastAsiaTheme="minorEastAsia" w:hAnsi="Times New Roman" w:cs="Times New Roman"/>
                      <w:b/>
                    </w:rPr>
                    <w:t xml:space="preserve"> </w:t>
                  </w:r>
                  <w:r w:rsidRPr="004227C8">
                    <w:rPr>
                      <w:rFonts w:ascii="Times New Roman" w:eastAsiaTheme="minorEastAsia" w:hAnsiTheme="minorEastAsia" w:cs="Times New Roman"/>
                      <w:b/>
                    </w:rPr>
                    <w:t>源</w:t>
                  </w:r>
                </w:p>
              </w:tc>
              <w:tc>
                <w:tcPr>
                  <w:tcW w:w="2755" w:type="dxa"/>
                  <w:vAlign w:val="center"/>
                </w:tcPr>
                <w:p w:rsidR="00BE09AA" w:rsidRPr="004227C8" w:rsidRDefault="00BE09AA" w:rsidP="0066449D">
                  <w:pPr>
                    <w:tabs>
                      <w:tab w:val="right" w:leader="dot" w:pos="9072"/>
                    </w:tabs>
                    <w:spacing w:line="320" w:lineRule="exact"/>
                    <w:ind w:left="-61" w:right="269"/>
                    <w:jc w:val="center"/>
                    <w:rPr>
                      <w:rFonts w:ascii="Times New Roman" w:eastAsiaTheme="minorEastAsia" w:hAnsi="Times New Roman" w:cs="Times New Roman"/>
                      <w:b/>
                    </w:rPr>
                  </w:pPr>
                  <w:r w:rsidRPr="004227C8">
                    <w:rPr>
                      <w:rFonts w:ascii="Times New Roman" w:eastAsiaTheme="minorEastAsia" w:hAnsiTheme="minorEastAsia" w:cs="Times New Roman"/>
                      <w:b/>
                    </w:rPr>
                    <w:t>主要污染物</w:t>
                  </w:r>
                </w:p>
              </w:tc>
              <w:tc>
                <w:tcPr>
                  <w:tcW w:w="1496" w:type="dxa"/>
                  <w:vAlign w:val="center"/>
                </w:tcPr>
                <w:p w:rsidR="00BE09AA" w:rsidRPr="004227C8" w:rsidRDefault="00BE09AA" w:rsidP="0066449D">
                  <w:pPr>
                    <w:tabs>
                      <w:tab w:val="right" w:leader="dot" w:pos="9072"/>
                    </w:tabs>
                    <w:spacing w:line="320" w:lineRule="exact"/>
                    <w:ind w:left="-61" w:right="-108"/>
                    <w:jc w:val="center"/>
                    <w:rPr>
                      <w:rFonts w:ascii="Times New Roman" w:eastAsiaTheme="minorEastAsia" w:hAnsi="Times New Roman" w:cs="Times New Roman"/>
                      <w:b/>
                    </w:rPr>
                  </w:pPr>
                  <w:r w:rsidRPr="004227C8">
                    <w:rPr>
                      <w:rFonts w:ascii="Times New Roman" w:eastAsiaTheme="minorEastAsia" w:hAnsiTheme="minorEastAsia" w:cs="Times New Roman"/>
                      <w:b/>
                    </w:rPr>
                    <w:t>排放特征</w:t>
                  </w:r>
                </w:p>
              </w:tc>
            </w:tr>
            <w:tr w:rsidR="00BE09AA" w:rsidRPr="004227C8" w:rsidTr="0066449D">
              <w:tc>
                <w:tcPr>
                  <w:tcW w:w="549" w:type="dxa"/>
                  <w:vMerge w:val="restart"/>
                  <w:vAlign w:val="center"/>
                </w:tcPr>
                <w:p w:rsidR="00BE09AA" w:rsidRPr="004227C8" w:rsidRDefault="00BE09AA" w:rsidP="0066449D">
                  <w:pPr>
                    <w:tabs>
                      <w:tab w:val="right" w:leader="dot" w:pos="9072"/>
                    </w:tabs>
                    <w:spacing w:line="320" w:lineRule="exact"/>
                    <w:ind w:left="-61" w:right="-66"/>
                    <w:jc w:val="center"/>
                    <w:rPr>
                      <w:rFonts w:ascii="Times New Roman" w:eastAsiaTheme="minorEastAsia" w:hAnsi="Times New Roman" w:cs="Times New Roman"/>
                      <w:bCs/>
                    </w:rPr>
                  </w:pPr>
                  <w:r w:rsidRPr="004227C8">
                    <w:rPr>
                      <w:rFonts w:ascii="Times New Roman" w:eastAsiaTheme="minorEastAsia" w:hAnsiTheme="minorEastAsia" w:cs="Times New Roman"/>
                      <w:bCs/>
                    </w:rPr>
                    <w:t>营运期</w:t>
                  </w:r>
                </w:p>
              </w:tc>
              <w:tc>
                <w:tcPr>
                  <w:tcW w:w="1035" w:type="dxa"/>
                  <w:vMerge w:val="restart"/>
                  <w:vAlign w:val="center"/>
                </w:tcPr>
                <w:p w:rsidR="00BE09AA" w:rsidRPr="004227C8" w:rsidRDefault="00BE09AA" w:rsidP="0066449D">
                  <w:pPr>
                    <w:tabs>
                      <w:tab w:val="right" w:leader="dot" w:pos="9072"/>
                    </w:tabs>
                    <w:spacing w:line="320" w:lineRule="exact"/>
                    <w:ind w:left="-61" w:right="-108"/>
                    <w:jc w:val="center"/>
                    <w:rPr>
                      <w:rFonts w:ascii="Times New Roman" w:eastAsiaTheme="minorEastAsia" w:hAnsi="Times New Roman" w:cs="Times New Roman"/>
                      <w:bCs/>
                    </w:rPr>
                  </w:pPr>
                  <w:r w:rsidRPr="004227C8">
                    <w:rPr>
                      <w:rFonts w:ascii="Times New Roman" w:eastAsiaTheme="minorEastAsia" w:hAnsiTheme="minorEastAsia" w:cs="Times New Roman"/>
                      <w:bCs/>
                    </w:rPr>
                    <w:t>废气</w:t>
                  </w:r>
                </w:p>
              </w:tc>
              <w:tc>
                <w:tcPr>
                  <w:tcW w:w="2708" w:type="dxa"/>
                  <w:vAlign w:val="center"/>
                </w:tcPr>
                <w:p w:rsidR="00BE09AA" w:rsidRPr="004227C8" w:rsidRDefault="00BE09AA" w:rsidP="0066449D">
                  <w:pPr>
                    <w:tabs>
                      <w:tab w:val="right" w:leader="dot" w:pos="9072"/>
                    </w:tabs>
                    <w:spacing w:line="320" w:lineRule="exact"/>
                    <w:ind w:left="-61" w:right="-66"/>
                    <w:jc w:val="center"/>
                    <w:rPr>
                      <w:rFonts w:ascii="Times New Roman" w:eastAsiaTheme="minorEastAsia" w:hAnsi="Times New Roman" w:cs="Times New Roman"/>
                      <w:bCs/>
                    </w:rPr>
                  </w:pPr>
                  <w:r w:rsidRPr="004227C8">
                    <w:rPr>
                      <w:rFonts w:ascii="Times New Roman" w:eastAsiaTheme="minorEastAsia" w:hAnsiTheme="minorEastAsia" w:cs="Times New Roman"/>
                      <w:bCs/>
                    </w:rPr>
                    <w:t>熔化</w:t>
                  </w:r>
                  <w:r w:rsidRPr="004227C8">
                    <w:rPr>
                      <w:rFonts w:ascii="Times New Roman" w:eastAsiaTheme="minorEastAsia" w:hAnsi="Times New Roman" w:cs="Times New Roman"/>
                      <w:bCs/>
                    </w:rPr>
                    <w:t>/</w:t>
                  </w:r>
                  <w:r w:rsidRPr="004227C8">
                    <w:rPr>
                      <w:rFonts w:ascii="Times New Roman" w:eastAsiaTheme="minorEastAsia" w:hAnsiTheme="minorEastAsia" w:cs="Times New Roman"/>
                      <w:bCs/>
                    </w:rPr>
                    <w:t>压铸</w:t>
                  </w:r>
                </w:p>
              </w:tc>
              <w:tc>
                <w:tcPr>
                  <w:tcW w:w="2755" w:type="dxa"/>
                  <w:vAlign w:val="center"/>
                </w:tcPr>
                <w:p w:rsidR="00BE09AA" w:rsidRPr="004227C8" w:rsidRDefault="00BE09AA" w:rsidP="00BE09AA">
                  <w:pPr>
                    <w:tabs>
                      <w:tab w:val="right" w:leader="dot" w:pos="9072"/>
                    </w:tabs>
                    <w:spacing w:line="320" w:lineRule="exact"/>
                    <w:ind w:left="-61" w:right="-66"/>
                    <w:jc w:val="center"/>
                    <w:rPr>
                      <w:rFonts w:ascii="Times New Roman" w:eastAsiaTheme="minorEastAsia" w:hAnsi="Times New Roman" w:cs="Times New Roman"/>
                      <w:bCs/>
                      <w:highlight w:val="yellow"/>
                    </w:rPr>
                  </w:pPr>
                  <w:r w:rsidRPr="004227C8">
                    <w:rPr>
                      <w:rFonts w:ascii="Times New Roman" w:eastAsiaTheme="minorEastAsia" w:hAnsiTheme="minorEastAsia" w:cs="Times New Roman"/>
                      <w:bCs/>
                    </w:rPr>
                    <w:t>颗粒物、非甲烷总烃</w:t>
                  </w:r>
                </w:p>
              </w:tc>
              <w:tc>
                <w:tcPr>
                  <w:tcW w:w="1496" w:type="dxa"/>
                  <w:vAlign w:val="center"/>
                </w:tcPr>
                <w:p w:rsidR="00BE09AA" w:rsidRPr="004227C8" w:rsidRDefault="00BE09AA" w:rsidP="0066449D">
                  <w:pPr>
                    <w:tabs>
                      <w:tab w:val="right" w:leader="dot" w:pos="9072"/>
                    </w:tabs>
                    <w:spacing w:line="320" w:lineRule="exact"/>
                    <w:ind w:leftChars="-25" w:left="-53" w:right="-66"/>
                    <w:jc w:val="center"/>
                    <w:rPr>
                      <w:rFonts w:ascii="Times New Roman" w:eastAsiaTheme="minorEastAsia" w:hAnsi="Times New Roman" w:cs="Times New Roman"/>
                      <w:bCs/>
                    </w:rPr>
                  </w:pPr>
                  <w:r w:rsidRPr="004227C8">
                    <w:rPr>
                      <w:rFonts w:ascii="Times New Roman" w:eastAsiaTheme="minorEastAsia" w:hAnsiTheme="minorEastAsia" w:cs="Times New Roman"/>
                      <w:bCs/>
                    </w:rPr>
                    <w:t>有组织</w:t>
                  </w:r>
                  <w:r w:rsidRPr="004227C8">
                    <w:rPr>
                      <w:rFonts w:ascii="Times New Roman" w:eastAsiaTheme="minorEastAsia" w:hAnsi="Times New Roman" w:cs="Times New Roman"/>
                      <w:bCs/>
                    </w:rPr>
                    <w:t>/</w:t>
                  </w:r>
                  <w:r w:rsidRPr="004227C8">
                    <w:rPr>
                      <w:rFonts w:ascii="Times New Roman" w:eastAsiaTheme="minorEastAsia" w:hAnsiTheme="minorEastAsia" w:cs="Times New Roman"/>
                      <w:bCs/>
                    </w:rPr>
                    <w:t>无组织</w:t>
                  </w:r>
                </w:p>
              </w:tc>
            </w:tr>
            <w:tr w:rsidR="00BE09AA" w:rsidRPr="004227C8" w:rsidTr="0066449D">
              <w:tc>
                <w:tcPr>
                  <w:tcW w:w="549" w:type="dxa"/>
                  <w:vMerge/>
                  <w:vAlign w:val="center"/>
                </w:tcPr>
                <w:p w:rsidR="00BE09AA" w:rsidRPr="004227C8" w:rsidRDefault="00BE09AA" w:rsidP="0066449D">
                  <w:pPr>
                    <w:tabs>
                      <w:tab w:val="right" w:leader="dot" w:pos="9072"/>
                    </w:tabs>
                    <w:spacing w:line="320" w:lineRule="exact"/>
                    <w:ind w:left="-61" w:right="-66"/>
                    <w:jc w:val="center"/>
                    <w:rPr>
                      <w:rFonts w:ascii="Times New Roman" w:eastAsiaTheme="minorEastAsia" w:hAnsi="Times New Roman" w:cs="Times New Roman"/>
                      <w:bCs/>
                    </w:rPr>
                  </w:pPr>
                </w:p>
              </w:tc>
              <w:tc>
                <w:tcPr>
                  <w:tcW w:w="1035" w:type="dxa"/>
                  <w:vMerge/>
                  <w:vAlign w:val="center"/>
                </w:tcPr>
                <w:p w:rsidR="00BE09AA" w:rsidRPr="004227C8" w:rsidRDefault="00BE09AA" w:rsidP="0066449D">
                  <w:pPr>
                    <w:tabs>
                      <w:tab w:val="right" w:leader="dot" w:pos="9072"/>
                    </w:tabs>
                    <w:spacing w:line="320" w:lineRule="exact"/>
                    <w:ind w:left="-61" w:right="-108"/>
                    <w:jc w:val="center"/>
                    <w:rPr>
                      <w:rFonts w:ascii="Times New Roman" w:eastAsiaTheme="minorEastAsia" w:hAnsi="Times New Roman" w:cs="Times New Roman"/>
                      <w:bCs/>
                    </w:rPr>
                  </w:pPr>
                </w:p>
              </w:tc>
              <w:tc>
                <w:tcPr>
                  <w:tcW w:w="2708" w:type="dxa"/>
                  <w:vAlign w:val="center"/>
                </w:tcPr>
                <w:p w:rsidR="00BE09AA" w:rsidRPr="004227C8" w:rsidRDefault="00BE09AA" w:rsidP="0066449D">
                  <w:pPr>
                    <w:tabs>
                      <w:tab w:val="right" w:leader="dot" w:pos="9072"/>
                    </w:tabs>
                    <w:spacing w:line="320" w:lineRule="exact"/>
                    <w:ind w:left="-61" w:right="-66"/>
                    <w:jc w:val="center"/>
                    <w:rPr>
                      <w:rFonts w:ascii="Times New Roman" w:eastAsiaTheme="minorEastAsia" w:hAnsi="Times New Roman" w:cs="Times New Roman"/>
                      <w:bCs/>
                    </w:rPr>
                  </w:pPr>
                  <w:r w:rsidRPr="004227C8">
                    <w:rPr>
                      <w:rFonts w:ascii="Times New Roman" w:eastAsiaTheme="minorEastAsia" w:hAnsiTheme="minorEastAsia" w:cs="Times New Roman"/>
                      <w:bCs/>
                    </w:rPr>
                    <w:t>抛丸</w:t>
                  </w:r>
                </w:p>
              </w:tc>
              <w:tc>
                <w:tcPr>
                  <w:tcW w:w="2755" w:type="dxa"/>
                  <w:vAlign w:val="center"/>
                </w:tcPr>
                <w:p w:rsidR="00BE09AA" w:rsidRPr="004227C8" w:rsidRDefault="00BE09AA" w:rsidP="0066449D">
                  <w:pPr>
                    <w:tabs>
                      <w:tab w:val="right" w:leader="dot" w:pos="9072"/>
                    </w:tabs>
                    <w:spacing w:line="320" w:lineRule="exact"/>
                    <w:ind w:left="-61" w:right="-66"/>
                    <w:jc w:val="center"/>
                    <w:rPr>
                      <w:rFonts w:ascii="Times New Roman" w:eastAsiaTheme="minorEastAsia" w:hAnsi="Times New Roman" w:cs="Times New Roman"/>
                      <w:bCs/>
                    </w:rPr>
                  </w:pPr>
                  <w:r w:rsidRPr="004227C8">
                    <w:rPr>
                      <w:rFonts w:ascii="Times New Roman" w:eastAsiaTheme="minorEastAsia" w:hAnsiTheme="minorEastAsia" w:cs="Times New Roman"/>
                      <w:bCs/>
                    </w:rPr>
                    <w:t>颗粒物</w:t>
                  </w:r>
                </w:p>
              </w:tc>
              <w:tc>
                <w:tcPr>
                  <w:tcW w:w="1496" w:type="dxa"/>
                  <w:vAlign w:val="center"/>
                </w:tcPr>
                <w:p w:rsidR="00BE09AA" w:rsidRPr="004227C8" w:rsidRDefault="00BE09AA" w:rsidP="0066449D">
                  <w:pPr>
                    <w:tabs>
                      <w:tab w:val="right" w:leader="dot" w:pos="9072"/>
                    </w:tabs>
                    <w:spacing w:line="320" w:lineRule="exact"/>
                    <w:ind w:leftChars="-25" w:left="-53" w:right="-66"/>
                    <w:jc w:val="center"/>
                    <w:rPr>
                      <w:rFonts w:ascii="Times New Roman" w:eastAsiaTheme="minorEastAsia" w:hAnsi="Times New Roman" w:cs="Times New Roman"/>
                      <w:bCs/>
                    </w:rPr>
                  </w:pPr>
                  <w:r w:rsidRPr="004227C8">
                    <w:rPr>
                      <w:rFonts w:ascii="Times New Roman" w:eastAsiaTheme="minorEastAsia" w:hAnsiTheme="minorEastAsia" w:cs="Times New Roman"/>
                      <w:bCs/>
                    </w:rPr>
                    <w:t>有组织</w:t>
                  </w:r>
                </w:p>
              </w:tc>
            </w:tr>
            <w:tr w:rsidR="00BE09AA" w:rsidRPr="004227C8" w:rsidTr="0066449D">
              <w:tc>
                <w:tcPr>
                  <w:tcW w:w="549" w:type="dxa"/>
                  <w:vMerge/>
                  <w:vAlign w:val="center"/>
                </w:tcPr>
                <w:p w:rsidR="00BE09AA" w:rsidRPr="004227C8" w:rsidRDefault="00BE09AA" w:rsidP="0066449D">
                  <w:pPr>
                    <w:tabs>
                      <w:tab w:val="right" w:leader="dot" w:pos="9072"/>
                    </w:tabs>
                    <w:spacing w:line="320" w:lineRule="exact"/>
                    <w:ind w:left="-61" w:right="-66"/>
                    <w:jc w:val="center"/>
                    <w:rPr>
                      <w:rFonts w:ascii="Times New Roman" w:eastAsiaTheme="minorEastAsia" w:hAnsi="Times New Roman" w:cs="Times New Roman"/>
                      <w:bCs/>
                    </w:rPr>
                  </w:pPr>
                </w:p>
              </w:tc>
              <w:tc>
                <w:tcPr>
                  <w:tcW w:w="1035" w:type="dxa"/>
                  <w:vMerge w:val="restart"/>
                  <w:vAlign w:val="center"/>
                </w:tcPr>
                <w:p w:rsidR="00BE09AA" w:rsidRPr="004227C8" w:rsidRDefault="00BE09AA" w:rsidP="0066449D">
                  <w:pPr>
                    <w:tabs>
                      <w:tab w:val="right" w:leader="dot" w:pos="9072"/>
                    </w:tabs>
                    <w:spacing w:line="320" w:lineRule="exact"/>
                    <w:ind w:left="-61" w:right="-108"/>
                    <w:jc w:val="center"/>
                    <w:rPr>
                      <w:rFonts w:ascii="Times New Roman" w:eastAsiaTheme="minorEastAsia" w:hAnsi="Times New Roman" w:cs="Times New Roman"/>
                    </w:rPr>
                  </w:pPr>
                  <w:r w:rsidRPr="004227C8">
                    <w:rPr>
                      <w:rFonts w:ascii="Times New Roman" w:eastAsiaTheme="minorEastAsia" w:hAnsiTheme="minorEastAsia" w:cs="Times New Roman"/>
                      <w:bCs/>
                    </w:rPr>
                    <w:t>废水</w:t>
                  </w:r>
                </w:p>
              </w:tc>
              <w:tc>
                <w:tcPr>
                  <w:tcW w:w="2708" w:type="dxa"/>
                  <w:vAlign w:val="center"/>
                </w:tcPr>
                <w:p w:rsidR="00BE09AA" w:rsidRPr="004227C8" w:rsidRDefault="00BE09AA" w:rsidP="00724559">
                  <w:pPr>
                    <w:tabs>
                      <w:tab w:val="right" w:leader="dot" w:pos="9072"/>
                    </w:tabs>
                    <w:spacing w:line="320" w:lineRule="exact"/>
                    <w:ind w:left="-61" w:right="-66"/>
                    <w:jc w:val="center"/>
                    <w:rPr>
                      <w:rFonts w:ascii="Times New Roman" w:eastAsiaTheme="minorEastAsia" w:hAnsi="Times New Roman" w:cs="Times New Roman"/>
                      <w:bCs/>
                    </w:rPr>
                  </w:pPr>
                  <w:r w:rsidRPr="004227C8">
                    <w:rPr>
                      <w:rFonts w:ascii="Times New Roman" w:eastAsiaTheme="minorEastAsia" w:hAnsiTheme="minorEastAsia" w:cs="Times New Roman"/>
                      <w:bCs/>
                    </w:rPr>
                    <w:t>职工</w:t>
                  </w:r>
                  <w:r w:rsidR="00724559" w:rsidRPr="004227C8">
                    <w:rPr>
                      <w:rFonts w:ascii="Times New Roman" w:eastAsiaTheme="minorEastAsia" w:hAnsiTheme="minorEastAsia" w:cs="Times New Roman"/>
                      <w:bCs/>
                    </w:rPr>
                    <w:t>办公</w:t>
                  </w:r>
                  <w:r w:rsidRPr="004227C8">
                    <w:rPr>
                      <w:rFonts w:ascii="Times New Roman" w:eastAsiaTheme="minorEastAsia" w:hAnsiTheme="minorEastAsia" w:cs="Times New Roman"/>
                      <w:bCs/>
                    </w:rPr>
                    <w:t>生活</w:t>
                  </w:r>
                </w:p>
              </w:tc>
              <w:tc>
                <w:tcPr>
                  <w:tcW w:w="2755" w:type="dxa"/>
                  <w:vAlign w:val="center"/>
                </w:tcPr>
                <w:p w:rsidR="00BE09AA" w:rsidRPr="004227C8" w:rsidRDefault="00BE09AA" w:rsidP="00E24FA8">
                  <w:pPr>
                    <w:jc w:val="center"/>
                    <w:rPr>
                      <w:rFonts w:ascii="Times New Roman" w:eastAsiaTheme="minorEastAsia" w:hAnsi="Times New Roman" w:cs="Times New Roman"/>
                      <w:bCs/>
                    </w:rPr>
                  </w:pPr>
                  <w:r w:rsidRPr="004227C8">
                    <w:rPr>
                      <w:rFonts w:ascii="Times New Roman" w:eastAsiaTheme="minorEastAsia" w:hAnsi="Times New Roman" w:cs="Times New Roman"/>
                      <w:bCs/>
                    </w:rPr>
                    <w:t>COD</w:t>
                  </w:r>
                  <w:r w:rsidRPr="004227C8">
                    <w:rPr>
                      <w:rFonts w:ascii="Times New Roman" w:eastAsiaTheme="minorEastAsia" w:hAnsiTheme="minorEastAsia" w:cs="Times New Roman"/>
                      <w:bCs/>
                    </w:rPr>
                    <w:t>、氨氮、</w:t>
                  </w:r>
                  <w:r w:rsidRPr="004227C8">
                    <w:rPr>
                      <w:rFonts w:ascii="Times New Roman" w:eastAsiaTheme="minorEastAsia" w:hAnsi="Times New Roman" w:cs="Times New Roman"/>
                    </w:rPr>
                    <w:t>BOD</w:t>
                  </w:r>
                  <w:r w:rsidRPr="004227C8">
                    <w:rPr>
                      <w:rFonts w:ascii="Times New Roman" w:eastAsiaTheme="minorEastAsia" w:hAnsi="Times New Roman" w:cs="Times New Roman"/>
                      <w:vertAlign w:val="subscript"/>
                    </w:rPr>
                    <w:t>5</w:t>
                  </w:r>
                  <w:r w:rsidRPr="004227C8">
                    <w:rPr>
                      <w:rFonts w:ascii="Times New Roman" w:eastAsiaTheme="minorEastAsia" w:hAnsiTheme="minorEastAsia" w:cs="Times New Roman"/>
                    </w:rPr>
                    <w:t>、</w:t>
                  </w:r>
                  <w:r w:rsidRPr="004227C8">
                    <w:rPr>
                      <w:rFonts w:ascii="Times New Roman" w:eastAsiaTheme="minorEastAsia" w:hAnsi="Times New Roman" w:cs="Times New Roman"/>
                    </w:rPr>
                    <w:t>SS</w:t>
                  </w:r>
                </w:p>
              </w:tc>
              <w:tc>
                <w:tcPr>
                  <w:tcW w:w="1496" w:type="dxa"/>
                  <w:vAlign w:val="center"/>
                </w:tcPr>
                <w:p w:rsidR="00BE09AA" w:rsidRPr="004227C8" w:rsidRDefault="00BE09AA" w:rsidP="0066449D">
                  <w:pPr>
                    <w:tabs>
                      <w:tab w:val="right" w:leader="dot" w:pos="9072"/>
                    </w:tabs>
                    <w:spacing w:line="320" w:lineRule="exact"/>
                    <w:ind w:leftChars="-25" w:left="-53" w:right="-66"/>
                    <w:jc w:val="center"/>
                    <w:rPr>
                      <w:rFonts w:ascii="Times New Roman" w:eastAsiaTheme="minorEastAsia" w:hAnsi="Times New Roman" w:cs="Times New Roman"/>
                      <w:bCs/>
                    </w:rPr>
                  </w:pPr>
                  <w:r w:rsidRPr="004227C8">
                    <w:rPr>
                      <w:rFonts w:ascii="Times New Roman" w:eastAsiaTheme="minorEastAsia" w:hAnsiTheme="minorEastAsia" w:cs="Times New Roman"/>
                      <w:bCs/>
                    </w:rPr>
                    <w:t>间歇</w:t>
                  </w:r>
                </w:p>
              </w:tc>
            </w:tr>
            <w:tr w:rsidR="00BE09AA" w:rsidRPr="004227C8" w:rsidTr="0066449D">
              <w:tc>
                <w:tcPr>
                  <w:tcW w:w="549" w:type="dxa"/>
                  <w:vMerge/>
                  <w:vAlign w:val="center"/>
                </w:tcPr>
                <w:p w:rsidR="00BE09AA" w:rsidRPr="004227C8" w:rsidRDefault="00BE09AA" w:rsidP="0066449D">
                  <w:pPr>
                    <w:tabs>
                      <w:tab w:val="right" w:leader="dot" w:pos="9072"/>
                    </w:tabs>
                    <w:spacing w:line="320" w:lineRule="exact"/>
                    <w:ind w:left="-61" w:right="-66"/>
                    <w:jc w:val="center"/>
                    <w:rPr>
                      <w:rFonts w:ascii="Times New Roman" w:eastAsiaTheme="minorEastAsia" w:hAnsi="Times New Roman" w:cs="Times New Roman"/>
                      <w:bCs/>
                    </w:rPr>
                  </w:pPr>
                </w:p>
              </w:tc>
              <w:tc>
                <w:tcPr>
                  <w:tcW w:w="1035" w:type="dxa"/>
                  <w:vMerge/>
                  <w:vAlign w:val="center"/>
                </w:tcPr>
                <w:p w:rsidR="00BE09AA" w:rsidRPr="004227C8" w:rsidRDefault="00BE09AA" w:rsidP="0066449D">
                  <w:pPr>
                    <w:tabs>
                      <w:tab w:val="right" w:leader="dot" w:pos="9072"/>
                    </w:tabs>
                    <w:spacing w:line="320" w:lineRule="exact"/>
                    <w:ind w:left="-61" w:right="-108"/>
                    <w:jc w:val="center"/>
                    <w:rPr>
                      <w:rFonts w:ascii="Times New Roman" w:eastAsiaTheme="minorEastAsia" w:hAnsi="Times New Roman" w:cs="Times New Roman"/>
                      <w:bCs/>
                    </w:rPr>
                  </w:pPr>
                </w:p>
              </w:tc>
              <w:tc>
                <w:tcPr>
                  <w:tcW w:w="2708" w:type="dxa"/>
                  <w:vAlign w:val="center"/>
                </w:tcPr>
                <w:p w:rsidR="00BE09AA" w:rsidRPr="004227C8" w:rsidRDefault="00BE09AA" w:rsidP="0066449D">
                  <w:pPr>
                    <w:tabs>
                      <w:tab w:val="right" w:leader="dot" w:pos="9072"/>
                    </w:tabs>
                    <w:spacing w:line="320" w:lineRule="exact"/>
                    <w:ind w:left="-61" w:right="-66"/>
                    <w:jc w:val="center"/>
                    <w:rPr>
                      <w:rFonts w:ascii="Times New Roman" w:eastAsiaTheme="minorEastAsia" w:hAnsi="Times New Roman" w:cs="Times New Roman"/>
                      <w:bCs/>
                    </w:rPr>
                  </w:pPr>
                  <w:r w:rsidRPr="004227C8">
                    <w:rPr>
                      <w:rFonts w:ascii="Times New Roman" w:eastAsiaTheme="minorEastAsia" w:hAnsiTheme="minorEastAsia" w:cs="Times New Roman"/>
                      <w:bCs/>
                    </w:rPr>
                    <w:t>研磨</w:t>
                  </w:r>
                </w:p>
              </w:tc>
              <w:tc>
                <w:tcPr>
                  <w:tcW w:w="2755" w:type="dxa"/>
                  <w:vAlign w:val="center"/>
                </w:tcPr>
                <w:p w:rsidR="00BE09AA" w:rsidRPr="004227C8" w:rsidRDefault="00BE09AA" w:rsidP="0066449D">
                  <w:pPr>
                    <w:tabs>
                      <w:tab w:val="right" w:leader="dot" w:pos="9072"/>
                    </w:tabs>
                    <w:spacing w:line="320" w:lineRule="exact"/>
                    <w:ind w:left="-61" w:right="-66"/>
                    <w:jc w:val="center"/>
                    <w:rPr>
                      <w:rFonts w:ascii="Times New Roman" w:eastAsiaTheme="minorEastAsia" w:hAnsi="Times New Roman" w:cs="Times New Roman"/>
                      <w:bCs/>
                    </w:rPr>
                  </w:pPr>
                  <w:r w:rsidRPr="004227C8">
                    <w:rPr>
                      <w:rFonts w:ascii="Times New Roman" w:eastAsiaTheme="minorEastAsia" w:hAnsi="Times New Roman" w:cs="Times New Roman"/>
                      <w:bCs/>
                    </w:rPr>
                    <w:t>SS</w:t>
                  </w:r>
                  <w:r w:rsidRPr="004227C8">
                    <w:rPr>
                      <w:rFonts w:ascii="Times New Roman" w:eastAsiaTheme="minorEastAsia" w:hAnsiTheme="minorEastAsia" w:cs="Times New Roman"/>
                      <w:bCs/>
                    </w:rPr>
                    <w:t>、</w:t>
                  </w:r>
                  <w:r w:rsidRPr="004227C8">
                    <w:rPr>
                      <w:rFonts w:ascii="Times New Roman" w:eastAsiaTheme="minorEastAsia" w:hAnsi="Times New Roman" w:cs="Times New Roman"/>
                      <w:bCs/>
                    </w:rPr>
                    <w:t>COD</w:t>
                  </w:r>
                </w:p>
              </w:tc>
              <w:tc>
                <w:tcPr>
                  <w:tcW w:w="1496" w:type="dxa"/>
                  <w:vAlign w:val="center"/>
                </w:tcPr>
                <w:p w:rsidR="00BE09AA" w:rsidRPr="004227C8" w:rsidRDefault="00BE09AA" w:rsidP="0066449D">
                  <w:pPr>
                    <w:tabs>
                      <w:tab w:val="right" w:leader="dot" w:pos="9072"/>
                    </w:tabs>
                    <w:spacing w:line="320" w:lineRule="exact"/>
                    <w:ind w:leftChars="-25" w:left="-53" w:right="-66"/>
                    <w:jc w:val="center"/>
                    <w:rPr>
                      <w:rFonts w:ascii="Times New Roman" w:eastAsiaTheme="minorEastAsia" w:hAnsi="Times New Roman" w:cs="Times New Roman"/>
                      <w:bCs/>
                    </w:rPr>
                  </w:pPr>
                  <w:r w:rsidRPr="004227C8">
                    <w:rPr>
                      <w:rFonts w:ascii="Times New Roman" w:eastAsiaTheme="minorEastAsia" w:hAnsiTheme="minorEastAsia" w:cs="Times New Roman"/>
                      <w:bCs/>
                    </w:rPr>
                    <w:t>间歇</w:t>
                  </w:r>
                </w:p>
              </w:tc>
            </w:tr>
            <w:tr w:rsidR="00BE09AA" w:rsidRPr="004227C8" w:rsidTr="0066449D">
              <w:tc>
                <w:tcPr>
                  <w:tcW w:w="549" w:type="dxa"/>
                  <w:vMerge/>
                  <w:vAlign w:val="center"/>
                </w:tcPr>
                <w:p w:rsidR="00BE09AA" w:rsidRPr="004227C8" w:rsidRDefault="00BE09AA" w:rsidP="0066449D">
                  <w:pPr>
                    <w:tabs>
                      <w:tab w:val="right" w:leader="dot" w:pos="9072"/>
                    </w:tabs>
                    <w:spacing w:line="320" w:lineRule="exact"/>
                    <w:ind w:left="-61" w:right="-66"/>
                    <w:jc w:val="center"/>
                    <w:rPr>
                      <w:rFonts w:ascii="Times New Roman" w:eastAsiaTheme="minorEastAsia" w:hAnsi="Times New Roman" w:cs="Times New Roman"/>
                      <w:bCs/>
                    </w:rPr>
                  </w:pPr>
                </w:p>
              </w:tc>
              <w:tc>
                <w:tcPr>
                  <w:tcW w:w="1035" w:type="dxa"/>
                  <w:vAlign w:val="center"/>
                </w:tcPr>
                <w:p w:rsidR="00BE09AA" w:rsidRPr="004227C8" w:rsidRDefault="00BE09AA" w:rsidP="0066449D">
                  <w:pPr>
                    <w:tabs>
                      <w:tab w:val="right" w:leader="dot" w:pos="9072"/>
                    </w:tabs>
                    <w:spacing w:line="320" w:lineRule="exact"/>
                    <w:ind w:left="-61" w:right="-80"/>
                    <w:jc w:val="center"/>
                    <w:rPr>
                      <w:rFonts w:ascii="Times New Roman" w:eastAsiaTheme="minorEastAsia" w:hAnsi="Times New Roman" w:cs="Times New Roman"/>
                      <w:bCs/>
                    </w:rPr>
                  </w:pPr>
                  <w:r w:rsidRPr="004227C8">
                    <w:rPr>
                      <w:rFonts w:ascii="Times New Roman" w:eastAsiaTheme="minorEastAsia" w:hAnsiTheme="minorEastAsia" w:cs="Times New Roman"/>
                      <w:bCs/>
                    </w:rPr>
                    <w:t>噪声</w:t>
                  </w:r>
                </w:p>
              </w:tc>
              <w:tc>
                <w:tcPr>
                  <w:tcW w:w="2708" w:type="dxa"/>
                  <w:vAlign w:val="center"/>
                </w:tcPr>
                <w:p w:rsidR="00BE09AA" w:rsidRPr="004227C8" w:rsidRDefault="00BE09AA" w:rsidP="0066449D">
                  <w:pPr>
                    <w:tabs>
                      <w:tab w:val="right" w:leader="dot" w:pos="9072"/>
                    </w:tabs>
                    <w:spacing w:line="320" w:lineRule="exact"/>
                    <w:ind w:left="-61" w:right="-66"/>
                    <w:jc w:val="center"/>
                    <w:rPr>
                      <w:rFonts w:ascii="Times New Roman" w:eastAsiaTheme="minorEastAsia" w:hAnsi="Times New Roman" w:cs="Times New Roman"/>
                      <w:bCs/>
                    </w:rPr>
                  </w:pPr>
                  <w:r w:rsidRPr="004227C8">
                    <w:rPr>
                      <w:rFonts w:ascii="Times New Roman" w:eastAsiaTheme="minorEastAsia" w:hAnsiTheme="minorEastAsia" w:cs="Times New Roman"/>
                      <w:bCs/>
                    </w:rPr>
                    <w:t>设备加工等噪声</w:t>
                  </w:r>
                </w:p>
              </w:tc>
              <w:tc>
                <w:tcPr>
                  <w:tcW w:w="2755" w:type="dxa"/>
                  <w:vAlign w:val="center"/>
                </w:tcPr>
                <w:p w:rsidR="00BE09AA" w:rsidRPr="004227C8" w:rsidRDefault="00BE09AA" w:rsidP="0066449D">
                  <w:pPr>
                    <w:tabs>
                      <w:tab w:val="right" w:leader="dot" w:pos="9072"/>
                    </w:tabs>
                    <w:spacing w:line="320" w:lineRule="exact"/>
                    <w:ind w:left="-61" w:right="-66"/>
                    <w:jc w:val="center"/>
                    <w:rPr>
                      <w:rFonts w:ascii="Times New Roman" w:eastAsiaTheme="minorEastAsia" w:hAnsi="Times New Roman" w:cs="Times New Roman"/>
                      <w:bCs/>
                    </w:rPr>
                  </w:pPr>
                  <w:r w:rsidRPr="004227C8">
                    <w:rPr>
                      <w:rFonts w:ascii="Times New Roman" w:eastAsiaTheme="minorEastAsia" w:hAnsi="Times New Roman" w:cs="Times New Roman"/>
                      <w:bCs/>
                    </w:rPr>
                    <w:t>Leq</w:t>
                  </w:r>
                </w:p>
              </w:tc>
              <w:tc>
                <w:tcPr>
                  <w:tcW w:w="1496" w:type="dxa"/>
                  <w:vAlign w:val="center"/>
                </w:tcPr>
                <w:p w:rsidR="00BE09AA" w:rsidRPr="004227C8" w:rsidRDefault="00BE09AA" w:rsidP="0066449D">
                  <w:pPr>
                    <w:tabs>
                      <w:tab w:val="right" w:leader="dot" w:pos="9072"/>
                    </w:tabs>
                    <w:spacing w:line="320" w:lineRule="exact"/>
                    <w:ind w:left="-61" w:right="-66"/>
                    <w:jc w:val="center"/>
                    <w:rPr>
                      <w:rFonts w:ascii="Times New Roman" w:eastAsiaTheme="minorEastAsia" w:hAnsi="Times New Roman" w:cs="Times New Roman"/>
                      <w:bCs/>
                    </w:rPr>
                  </w:pPr>
                  <w:r w:rsidRPr="004227C8">
                    <w:rPr>
                      <w:rFonts w:ascii="Times New Roman" w:eastAsiaTheme="minorEastAsia" w:hAnsiTheme="minorEastAsia" w:cs="Times New Roman"/>
                      <w:bCs/>
                    </w:rPr>
                    <w:t>不规则</w:t>
                  </w:r>
                </w:p>
              </w:tc>
            </w:tr>
            <w:tr w:rsidR="00BE09AA" w:rsidRPr="004227C8" w:rsidTr="0066449D">
              <w:tc>
                <w:tcPr>
                  <w:tcW w:w="549" w:type="dxa"/>
                  <w:vMerge/>
                  <w:vAlign w:val="center"/>
                </w:tcPr>
                <w:p w:rsidR="00BE09AA" w:rsidRPr="004227C8" w:rsidRDefault="00BE09AA" w:rsidP="0066449D">
                  <w:pPr>
                    <w:tabs>
                      <w:tab w:val="right" w:leader="dot" w:pos="9072"/>
                    </w:tabs>
                    <w:spacing w:line="320" w:lineRule="exact"/>
                    <w:ind w:left="-61" w:right="-66"/>
                    <w:jc w:val="center"/>
                    <w:rPr>
                      <w:rFonts w:ascii="Times New Roman" w:eastAsiaTheme="minorEastAsia" w:hAnsi="Times New Roman" w:cs="Times New Roman"/>
                      <w:bCs/>
                    </w:rPr>
                  </w:pPr>
                </w:p>
              </w:tc>
              <w:tc>
                <w:tcPr>
                  <w:tcW w:w="1035" w:type="dxa"/>
                  <w:vAlign w:val="center"/>
                </w:tcPr>
                <w:p w:rsidR="00BE09AA" w:rsidRPr="004227C8" w:rsidRDefault="00BE09AA" w:rsidP="0066449D">
                  <w:pPr>
                    <w:tabs>
                      <w:tab w:val="right" w:leader="dot" w:pos="9072"/>
                    </w:tabs>
                    <w:spacing w:line="320" w:lineRule="exact"/>
                    <w:ind w:left="-61" w:right="-108"/>
                    <w:jc w:val="center"/>
                    <w:rPr>
                      <w:rFonts w:ascii="Times New Roman" w:eastAsiaTheme="minorEastAsia" w:hAnsi="Times New Roman" w:cs="Times New Roman"/>
                      <w:bCs/>
                    </w:rPr>
                  </w:pPr>
                  <w:r w:rsidRPr="004227C8">
                    <w:rPr>
                      <w:rFonts w:ascii="Times New Roman" w:eastAsiaTheme="minorEastAsia" w:hAnsiTheme="minorEastAsia" w:cs="Times New Roman"/>
                      <w:bCs/>
                    </w:rPr>
                    <w:t>固废</w:t>
                  </w:r>
                </w:p>
              </w:tc>
              <w:tc>
                <w:tcPr>
                  <w:tcW w:w="2708" w:type="dxa"/>
                  <w:vAlign w:val="center"/>
                </w:tcPr>
                <w:p w:rsidR="00BE09AA" w:rsidRPr="004227C8" w:rsidRDefault="00BE09AA" w:rsidP="0066449D">
                  <w:pPr>
                    <w:tabs>
                      <w:tab w:val="right" w:leader="dot" w:pos="9072"/>
                    </w:tabs>
                    <w:spacing w:line="320" w:lineRule="exact"/>
                    <w:ind w:left="-61" w:right="-66"/>
                    <w:jc w:val="center"/>
                    <w:rPr>
                      <w:rFonts w:ascii="Times New Roman" w:eastAsiaTheme="minorEastAsia" w:hAnsi="Times New Roman" w:cs="Times New Roman"/>
                      <w:bCs/>
                    </w:rPr>
                  </w:pPr>
                  <w:r w:rsidRPr="004227C8">
                    <w:rPr>
                      <w:rFonts w:ascii="Times New Roman" w:eastAsiaTheme="minorEastAsia" w:hAnsiTheme="minorEastAsia" w:cs="Times New Roman"/>
                      <w:bCs/>
                    </w:rPr>
                    <w:t>产品整个生产工艺过程</w:t>
                  </w:r>
                </w:p>
              </w:tc>
              <w:tc>
                <w:tcPr>
                  <w:tcW w:w="2755" w:type="dxa"/>
                  <w:vAlign w:val="center"/>
                </w:tcPr>
                <w:p w:rsidR="00BE09AA" w:rsidRPr="004227C8" w:rsidRDefault="00BE09AA" w:rsidP="00420C46">
                  <w:pPr>
                    <w:tabs>
                      <w:tab w:val="right" w:leader="dot" w:pos="9072"/>
                    </w:tabs>
                    <w:spacing w:line="320" w:lineRule="exact"/>
                    <w:ind w:left="-62" w:right="-68"/>
                    <w:jc w:val="center"/>
                    <w:rPr>
                      <w:rFonts w:ascii="Times New Roman" w:eastAsiaTheme="minorEastAsia" w:hAnsi="Times New Roman" w:cs="Times New Roman"/>
                      <w:bCs/>
                    </w:rPr>
                  </w:pPr>
                  <w:r w:rsidRPr="004227C8">
                    <w:rPr>
                      <w:rFonts w:ascii="Times New Roman" w:eastAsiaTheme="minorEastAsia" w:hAnsiTheme="minorEastAsia" w:cs="Times New Roman"/>
                    </w:rPr>
                    <w:t>生活垃圾、铝渣、铝屑、</w:t>
                  </w:r>
                  <w:r w:rsidR="00AB48C9" w:rsidRPr="004227C8">
                    <w:rPr>
                      <w:rFonts w:ascii="Times New Roman" w:eastAsiaTheme="minorEastAsia" w:hAnsiTheme="minorEastAsia" w:cs="Times New Roman"/>
                    </w:rPr>
                    <w:t>不合格品、</w:t>
                  </w:r>
                  <w:r w:rsidRPr="004227C8">
                    <w:rPr>
                      <w:rFonts w:ascii="Times New Roman" w:eastAsiaTheme="minorEastAsia" w:hAnsiTheme="minorEastAsia" w:cs="Times New Roman"/>
                    </w:rPr>
                    <w:t>废液压油、废</w:t>
                  </w:r>
                  <w:r w:rsidR="009E04EF" w:rsidRPr="004227C8">
                    <w:rPr>
                      <w:rFonts w:ascii="Times New Roman" w:eastAsiaTheme="minorEastAsia" w:hAnsiTheme="minorEastAsia" w:cs="Times New Roman"/>
                    </w:rPr>
                    <w:t>润滑</w:t>
                  </w:r>
                  <w:r w:rsidRPr="004227C8">
                    <w:rPr>
                      <w:rFonts w:ascii="Times New Roman" w:eastAsiaTheme="minorEastAsia" w:hAnsiTheme="minorEastAsia" w:cs="Times New Roman"/>
                    </w:rPr>
                    <w:t>油、废切削液</w:t>
                  </w:r>
                  <w:r w:rsidR="007E77DB" w:rsidRPr="004227C8">
                    <w:rPr>
                      <w:rFonts w:ascii="Times New Roman" w:eastAsiaTheme="minorEastAsia" w:hAnsiTheme="minorEastAsia" w:cs="Times New Roman"/>
                    </w:rPr>
                    <w:t>、废活性炭、废过滤棉、废包装桶、废粘油抹布及手套</w:t>
                  </w:r>
                </w:p>
              </w:tc>
              <w:tc>
                <w:tcPr>
                  <w:tcW w:w="1496" w:type="dxa"/>
                  <w:vAlign w:val="center"/>
                </w:tcPr>
                <w:p w:rsidR="00BE09AA" w:rsidRPr="004227C8" w:rsidRDefault="00BE09AA" w:rsidP="0066449D">
                  <w:pPr>
                    <w:tabs>
                      <w:tab w:val="right" w:leader="dot" w:pos="9072"/>
                    </w:tabs>
                    <w:spacing w:line="320" w:lineRule="exact"/>
                    <w:ind w:left="-61" w:right="-66"/>
                    <w:jc w:val="center"/>
                    <w:rPr>
                      <w:rFonts w:ascii="Times New Roman" w:eastAsiaTheme="minorEastAsia" w:hAnsi="Times New Roman" w:cs="Times New Roman"/>
                      <w:bCs/>
                    </w:rPr>
                  </w:pPr>
                  <w:r w:rsidRPr="004227C8">
                    <w:rPr>
                      <w:rFonts w:ascii="Times New Roman" w:eastAsiaTheme="minorEastAsia" w:hAnsiTheme="minorEastAsia" w:cs="Times New Roman"/>
                      <w:bCs/>
                    </w:rPr>
                    <w:t>间歇</w:t>
                  </w:r>
                </w:p>
              </w:tc>
            </w:tr>
          </w:tbl>
          <w:p w:rsidR="00E00525" w:rsidRPr="004227C8" w:rsidRDefault="00E00525">
            <w:pPr>
              <w:spacing w:line="360" w:lineRule="auto"/>
              <w:rPr>
                <w:rFonts w:ascii="Times New Roman" w:eastAsiaTheme="minorEastAsia" w:hAnsi="Times New Roman" w:cs="Times New Roman"/>
                <w:b/>
                <w:bCs/>
                <w:sz w:val="28"/>
                <w:szCs w:val="28"/>
              </w:rPr>
            </w:pPr>
            <w:r w:rsidRPr="004227C8">
              <w:rPr>
                <w:rFonts w:ascii="Times New Roman" w:eastAsiaTheme="minorEastAsia" w:hAnsiTheme="minorEastAsia" w:cs="Times New Roman"/>
                <w:b/>
                <w:sz w:val="28"/>
                <w:szCs w:val="28"/>
              </w:rPr>
              <w:t>三、主要污染工序</w:t>
            </w:r>
          </w:p>
          <w:p w:rsidR="00E00525" w:rsidRPr="004227C8" w:rsidRDefault="00E00525">
            <w:pPr>
              <w:adjustRightInd w:val="0"/>
              <w:spacing w:line="360" w:lineRule="auto"/>
              <w:ind w:firstLineChars="200" w:firstLine="482"/>
              <w:rPr>
                <w:rFonts w:ascii="Times New Roman" w:eastAsiaTheme="minorEastAsia" w:hAnsi="Times New Roman" w:cs="Times New Roman"/>
                <w:b/>
                <w:bCs/>
                <w:sz w:val="24"/>
                <w:szCs w:val="24"/>
              </w:rPr>
            </w:pPr>
            <w:r w:rsidRPr="004227C8">
              <w:rPr>
                <w:rFonts w:ascii="Times New Roman" w:eastAsiaTheme="minorEastAsia" w:hAnsiTheme="minorEastAsia" w:cs="Times New Roman"/>
                <w:b/>
                <w:bCs/>
                <w:sz w:val="24"/>
                <w:szCs w:val="24"/>
              </w:rPr>
              <w:t>施工期污染因素</w:t>
            </w:r>
          </w:p>
          <w:p w:rsidR="00E00525" w:rsidRPr="004227C8" w:rsidRDefault="00E00525">
            <w:pPr>
              <w:pStyle w:val="Default"/>
              <w:spacing w:line="360" w:lineRule="auto"/>
              <w:rPr>
                <w:rFonts w:ascii="Times New Roman" w:eastAsiaTheme="minorEastAsia" w:hAnsi="Times New Roman" w:cs="Times New Roman"/>
                <w:color w:val="auto"/>
              </w:rPr>
            </w:pPr>
            <w:r w:rsidRPr="004227C8">
              <w:rPr>
                <w:rFonts w:ascii="Times New Roman" w:eastAsiaTheme="minorEastAsia" w:hAnsi="Times New Roman" w:cs="Times New Roman"/>
                <w:b/>
                <w:bCs/>
                <w:color w:val="auto"/>
              </w:rPr>
              <w:t xml:space="preserve">    </w:t>
            </w:r>
            <w:r w:rsidRPr="004227C8">
              <w:rPr>
                <w:rFonts w:ascii="Times New Roman" w:eastAsiaTheme="minorEastAsia" w:hAnsiTheme="minorEastAsia" w:cs="Times New Roman"/>
                <w:color w:val="auto"/>
              </w:rPr>
              <w:t>本项目施工期对环境产生的主要不利影响有：①厂内人员生活产生的生活污水，排入</w:t>
            </w:r>
            <w:r w:rsidR="00E24FA8" w:rsidRPr="004227C8">
              <w:rPr>
                <w:rFonts w:ascii="Times New Roman" w:eastAsiaTheme="minorEastAsia" w:hAnsiTheme="minorEastAsia" w:cs="Times New Roman"/>
                <w:color w:val="auto"/>
              </w:rPr>
              <w:t>旱厕</w:t>
            </w:r>
            <w:r w:rsidRPr="004227C8">
              <w:rPr>
                <w:rFonts w:ascii="Times New Roman" w:eastAsiaTheme="minorEastAsia" w:hAnsiTheme="minorEastAsia" w:cs="Times New Roman"/>
                <w:color w:val="auto"/>
              </w:rPr>
              <w:t>，对周边水环境无不利影响。②固体废物的主要来源于施工现场的生活垃圾，施工人员产生的生活垃圾量最大为</w:t>
            </w:r>
            <w:r w:rsidRPr="004227C8">
              <w:rPr>
                <w:rFonts w:ascii="Times New Roman" w:eastAsiaTheme="minorEastAsia" w:hAnsi="Times New Roman" w:cs="Times New Roman"/>
                <w:color w:val="auto"/>
              </w:rPr>
              <w:t>15kg/d</w:t>
            </w:r>
            <w:r w:rsidRPr="004227C8">
              <w:rPr>
                <w:rFonts w:ascii="Times New Roman" w:eastAsiaTheme="minorEastAsia" w:hAnsiTheme="minorEastAsia" w:cs="Times New Roman"/>
                <w:color w:val="auto"/>
              </w:rPr>
              <w:t>；集中分类收集后交由当地环卫部门处置；③施工期对大气、声环境的不利影响均很小，并已随施工结束而消失，无遗留污染影响。</w:t>
            </w:r>
          </w:p>
          <w:p w:rsidR="00E00525" w:rsidRPr="004227C8" w:rsidRDefault="00E00525" w:rsidP="0093714E">
            <w:pPr>
              <w:adjustRightInd w:val="0"/>
              <w:spacing w:line="360" w:lineRule="auto"/>
              <w:ind w:firstLineChars="200" w:firstLine="482"/>
              <w:rPr>
                <w:rFonts w:ascii="Times New Roman" w:eastAsiaTheme="minorEastAsia" w:hAnsi="Times New Roman" w:cs="Times New Roman"/>
                <w:b/>
                <w:bCs/>
                <w:sz w:val="24"/>
                <w:szCs w:val="24"/>
              </w:rPr>
            </w:pPr>
            <w:r w:rsidRPr="004227C8">
              <w:rPr>
                <w:rFonts w:ascii="Times New Roman" w:eastAsiaTheme="minorEastAsia" w:hAnsiTheme="minorEastAsia" w:cs="Times New Roman"/>
                <w:b/>
                <w:bCs/>
                <w:sz w:val="24"/>
                <w:szCs w:val="24"/>
              </w:rPr>
              <w:t>运营期污染因素</w:t>
            </w:r>
          </w:p>
          <w:p w:rsidR="00E00525" w:rsidRPr="004227C8" w:rsidRDefault="00E00525" w:rsidP="006B2F17">
            <w:p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、废气</w:t>
            </w:r>
          </w:p>
          <w:p w:rsidR="00BE09AA" w:rsidRPr="004227C8" w:rsidRDefault="00BE09AA" w:rsidP="006B2F17">
            <w:pPr>
              <w:numPr>
                <w:ilvl w:val="0"/>
                <w:numId w:val="11"/>
              </w:numPr>
              <w:adjustRightInd w:val="0"/>
              <w:spacing w:line="360" w:lineRule="auto"/>
              <w:ind w:firstLineChars="236" w:firstLine="566"/>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铝合金熔化</w:t>
            </w:r>
            <w:r w:rsidR="00562884" w:rsidRPr="004227C8">
              <w:rPr>
                <w:rFonts w:ascii="Times New Roman" w:eastAsiaTheme="minorEastAsia" w:hAnsiTheme="minorEastAsia" w:cs="Times New Roman"/>
                <w:sz w:val="24"/>
                <w:szCs w:val="24"/>
              </w:rPr>
              <w:t>、压铸</w:t>
            </w:r>
            <w:r w:rsidRPr="004227C8">
              <w:rPr>
                <w:rFonts w:ascii="Times New Roman" w:eastAsiaTheme="minorEastAsia" w:hAnsiTheme="minorEastAsia" w:cs="Times New Roman"/>
                <w:sz w:val="24"/>
                <w:szCs w:val="24"/>
              </w:rPr>
              <w:t>烟</w:t>
            </w:r>
            <w:r w:rsidR="00562884" w:rsidRPr="004227C8">
              <w:rPr>
                <w:rFonts w:ascii="Times New Roman" w:eastAsiaTheme="minorEastAsia" w:hAnsiTheme="minorEastAsia" w:cs="Times New Roman"/>
                <w:sz w:val="24"/>
                <w:szCs w:val="24"/>
              </w:rPr>
              <w:t>尘</w:t>
            </w:r>
          </w:p>
          <w:p w:rsidR="00BE09AA" w:rsidRPr="004227C8" w:rsidRDefault="00BE09AA" w:rsidP="006B2F17">
            <w:pPr>
              <w:adjustRightInd w:val="0"/>
              <w:snapToGri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项目主要原料为国标铝合金锭，熔化过程不添加任何精炼剂和除渣剂。铝合金在高温熔化过程会产生少量的烟尘，主要是金属氧化物和一些低沸点的金属，一般是：</w:t>
            </w:r>
            <w:r w:rsidRPr="004227C8">
              <w:rPr>
                <w:rFonts w:ascii="Times New Roman" w:eastAsiaTheme="minorEastAsia" w:hAnsi="Times New Roman" w:cs="Times New Roman"/>
                <w:sz w:val="24"/>
                <w:szCs w:val="24"/>
              </w:rPr>
              <w:t>Al</w:t>
            </w:r>
            <w:r w:rsidRPr="004227C8">
              <w:rPr>
                <w:rFonts w:ascii="Times New Roman" w:eastAsiaTheme="minorEastAsia" w:hAnsi="Times New Roman" w:cs="Times New Roman"/>
                <w:sz w:val="24"/>
                <w:szCs w:val="24"/>
                <w:vertAlign w:val="subscript"/>
              </w:rPr>
              <w:t>2</w:t>
            </w:r>
            <w:r w:rsidRPr="004227C8">
              <w:rPr>
                <w:rFonts w:ascii="Times New Roman" w:eastAsiaTheme="minorEastAsia" w:hAnsi="Times New Roman" w:cs="Times New Roman"/>
                <w:sz w:val="24"/>
                <w:szCs w:val="24"/>
              </w:rPr>
              <w:t>O</w:t>
            </w:r>
            <w:r w:rsidRPr="004227C8">
              <w:rPr>
                <w:rFonts w:ascii="Times New Roman" w:eastAsiaTheme="minorEastAsia" w:hAnsi="Times New Roman" w:cs="Times New Roman"/>
                <w:sz w:val="24"/>
                <w:szCs w:val="24"/>
                <w:vertAlign w:val="subscript"/>
              </w:rPr>
              <w:t>3</w:t>
            </w: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Al</w:t>
            </w:r>
            <w:r w:rsidRPr="004227C8">
              <w:rPr>
                <w:rFonts w:ascii="Times New Roman" w:eastAsiaTheme="minorEastAsia" w:hAnsiTheme="minorEastAsia" w:cs="Times New Roman"/>
                <w:sz w:val="24"/>
                <w:szCs w:val="24"/>
              </w:rPr>
              <w:t>等。根据《第</w:t>
            </w:r>
            <w:r w:rsidR="00420C46" w:rsidRPr="004227C8">
              <w:rPr>
                <w:rFonts w:ascii="Times New Roman" w:eastAsiaTheme="minorEastAsia" w:hAnsiTheme="minorEastAsia" w:cs="Times New Roman"/>
                <w:sz w:val="24"/>
                <w:szCs w:val="24"/>
              </w:rPr>
              <w:t>二</w:t>
            </w:r>
            <w:r w:rsidRPr="004227C8">
              <w:rPr>
                <w:rFonts w:ascii="Times New Roman" w:eastAsiaTheme="minorEastAsia" w:hAnsiTheme="minorEastAsia" w:cs="Times New Roman"/>
                <w:sz w:val="24"/>
                <w:szCs w:val="24"/>
              </w:rPr>
              <w:t>次全国污染源普查工业污染源</w:t>
            </w:r>
            <w:r w:rsidR="00420C46" w:rsidRPr="004227C8">
              <w:rPr>
                <w:rFonts w:ascii="Times New Roman" w:eastAsiaTheme="minorEastAsia" w:hAnsiTheme="minorEastAsia" w:cs="Times New Roman"/>
                <w:sz w:val="24"/>
                <w:szCs w:val="24"/>
              </w:rPr>
              <w:t>行业</w:t>
            </w:r>
            <w:r w:rsidRPr="004227C8">
              <w:rPr>
                <w:rFonts w:ascii="Times New Roman" w:eastAsiaTheme="minorEastAsia" w:hAnsiTheme="minorEastAsia" w:cs="Times New Roman"/>
                <w:sz w:val="24"/>
                <w:szCs w:val="24"/>
              </w:rPr>
              <w:t>系数手册》</w:t>
            </w:r>
            <w:r w:rsidR="00F76442" w:rsidRPr="004227C8">
              <w:rPr>
                <w:rFonts w:ascii="Times New Roman" w:eastAsiaTheme="minorEastAsia" w:hAnsiTheme="minorEastAsia" w:cs="Times New Roman"/>
                <w:sz w:val="24"/>
                <w:szCs w:val="24"/>
              </w:rPr>
              <w:t>（</w:t>
            </w:r>
            <w:r w:rsidR="00F76442" w:rsidRPr="004227C8">
              <w:rPr>
                <w:rFonts w:ascii="Times New Roman" w:eastAsiaTheme="minorEastAsia" w:hAnsi="Times New Roman" w:cs="Times New Roman"/>
                <w:sz w:val="24"/>
                <w:szCs w:val="24"/>
              </w:rPr>
              <w:t>201</w:t>
            </w:r>
            <w:r w:rsidR="00420C46" w:rsidRPr="004227C8">
              <w:rPr>
                <w:rFonts w:ascii="Times New Roman" w:eastAsiaTheme="minorEastAsia" w:hAnsi="Times New Roman" w:cs="Times New Roman"/>
                <w:sz w:val="24"/>
                <w:szCs w:val="24"/>
              </w:rPr>
              <w:t>9</w:t>
            </w:r>
            <w:r w:rsidR="00F76442" w:rsidRPr="004227C8">
              <w:rPr>
                <w:rFonts w:ascii="Times New Roman" w:eastAsiaTheme="minorEastAsia" w:hAnsiTheme="minorEastAsia" w:cs="Times New Roman"/>
                <w:sz w:val="24"/>
                <w:szCs w:val="24"/>
              </w:rPr>
              <w:t>年修订）</w:t>
            </w:r>
            <w:r w:rsidRPr="004227C8">
              <w:rPr>
                <w:rFonts w:ascii="Times New Roman" w:eastAsiaTheme="minorEastAsia" w:hAnsiTheme="minorEastAsia" w:cs="Times New Roman"/>
                <w:sz w:val="24"/>
                <w:szCs w:val="24"/>
              </w:rPr>
              <w:t>中</w:t>
            </w:r>
            <w:r w:rsidR="00420C46" w:rsidRPr="004227C8">
              <w:rPr>
                <w:rFonts w:ascii="Times New Roman" w:eastAsiaTheme="minorEastAsia" w:hAnsi="Times New Roman" w:cs="Times New Roman"/>
                <w:sz w:val="24"/>
                <w:szCs w:val="24"/>
              </w:rPr>
              <w:t>C33-C37</w:t>
            </w:r>
            <w:r w:rsidR="00420C46" w:rsidRPr="004227C8">
              <w:rPr>
                <w:rFonts w:ascii="Times New Roman" w:eastAsiaTheme="minorEastAsia" w:hAnsiTheme="minorEastAsia" w:cs="Times New Roman"/>
                <w:sz w:val="24"/>
                <w:szCs w:val="24"/>
              </w:rPr>
              <w:t>行业核算环节中</w:t>
            </w:r>
            <w:r w:rsidRPr="004227C8">
              <w:rPr>
                <w:rFonts w:ascii="Times New Roman" w:eastAsiaTheme="minorEastAsia" w:hAnsiTheme="minorEastAsia" w:cs="Times New Roman"/>
                <w:sz w:val="24"/>
                <w:szCs w:val="24"/>
              </w:rPr>
              <w:t>的相关资料，具体熔化烟尘产排污系数见表</w:t>
            </w:r>
            <w:r w:rsidRPr="004227C8">
              <w:rPr>
                <w:rFonts w:ascii="Times New Roman" w:eastAsiaTheme="minorEastAsia" w:hAnsi="Times New Roman" w:cs="Times New Roman"/>
                <w:sz w:val="24"/>
                <w:szCs w:val="24"/>
              </w:rPr>
              <w:t>5-2</w:t>
            </w:r>
            <w:r w:rsidRPr="004227C8">
              <w:rPr>
                <w:rFonts w:ascii="Times New Roman" w:eastAsiaTheme="minorEastAsia" w:hAnsiTheme="minorEastAsia" w:cs="Times New Roman"/>
                <w:sz w:val="24"/>
                <w:szCs w:val="24"/>
              </w:rPr>
              <w:t>。</w:t>
            </w:r>
          </w:p>
          <w:p w:rsidR="00BE09AA" w:rsidRPr="004227C8" w:rsidRDefault="00BE09AA" w:rsidP="00562884">
            <w:pPr>
              <w:spacing w:line="360" w:lineRule="auto"/>
              <w:jc w:val="center"/>
              <w:rPr>
                <w:rFonts w:ascii="Times New Roman" w:eastAsiaTheme="minorEastAsia" w:hAnsi="Times New Roman" w:cs="Times New Roman"/>
                <w:b/>
              </w:rPr>
            </w:pPr>
            <w:r w:rsidRPr="004227C8">
              <w:rPr>
                <w:rFonts w:ascii="Times New Roman" w:eastAsiaTheme="minorEastAsia" w:hAnsiTheme="minorEastAsia" w:cs="Times New Roman"/>
                <w:b/>
              </w:rPr>
              <w:t>表</w:t>
            </w:r>
            <w:r w:rsidRPr="004227C8">
              <w:rPr>
                <w:rFonts w:ascii="Times New Roman" w:eastAsiaTheme="minorEastAsia" w:hAnsi="Times New Roman" w:cs="Times New Roman"/>
                <w:b/>
              </w:rPr>
              <w:t xml:space="preserve">5-2  </w:t>
            </w:r>
            <w:r w:rsidRPr="004227C8">
              <w:rPr>
                <w:rFonts w:ascii="Times New Roman" w:eastAsiaTheme="minorEastAsia" w:hAnsiTheme="minorEastAsia" w:cs="Times New Roman"/>
                <w:b/>
              </w:rPr>
              <w:t>熔化烟尘染物排放系数</w:t>
            </w: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33"/>
              <w:gridCol w:w="1169"/>
              <w:gridCol w:w="1032"/>
              <w:gridCol w:w="1040"/>
              <w:gridCol w:w="1040"/>
              <w:gridCol w:w="1039"/>
              <w:gridCol w:w="994"/>
              <w:gridCol w:w="1222"/>
            </w:tblGrid>
            <w:tr w:rsidR="00420C46" w:rsidRPr="004227C8" w:rsidTr="00420C46">
              <w:trPr>
                <w:trHeight w:val="340"/>
                <w:jc w:val="center"/>
              </w:trPr>
              <w:tc>
                <w:tcPr>
                  <w:tcW w:w="603" w:type="pct"/>
                  <w:shd w:val="clear" w:color="auto" w:fill="auto"/>
                  <w:vAlign w:val="center"/>
                </w:tcPr>
                <w:p w:rsidR="00420C46" w:rsidRPr="004227C8" w:rsidRDefault="00420C46" w:rsidP="00420C46">
                  <w:pPr>
                    <w:widowControl/>
                    <w:adjustRightInd w:val="0"/>
                    <w:snapToGrid w:val="0"/>
                    <w:jc w:val="center"/>
                    <w:rPr>
                      <w:rFonts w:ascii="Times New Roman" w:eastAsiaTheme="minorEastAsia" w:hAnsi="Times New Roman" w:cs="Times New Roman"/>
                      <w:b/>
                      <w:kern w:val="0"/>
                    </w:rPr>
                  </w:pPr>
                  <w:r w:rsidRPr="004227C8">
                    <w:rPr>
                      <w:rFonts w:ascii="Times New Roman" w:eastAsiaTheme="minorEastAsia" w:hAnsiTheme="minorEastAsia" w:cs="Times New Roman"/>
                      <w:b/>
                      <w:kern w:val="0"/>
                    </w:rPr>
                    <w:t>核算环节</w:t>
                  </w:r>
                </w:p>
              </w:tc>
              <w:tc>
                <w:tcPr>
                  <w:tcW w:w="682" w:type="pct"/>
                  <w:vAlign w:val="center"/>
                </w:tcPr>
                <w:p w:rsidR="00420C46" w:rsidRPr="004227C8" w:rsidRDefault="00420C46" w:rsidP="00420C46">
                  <w:pPr>
                    <w:widowControl/>
                    <w:adjustRightInd w:val="0"/>
                    <w:snapToGrid w:val="0"/>
                    <w:jc w:val="center"/>
                    <w:rPr>
                      <w:rFonts w:ascii="Times New Roman" w:eastAsiaTheme="minorEastAsia" w:hAnsi="Times New Roman" w:cs="Times New Roman"/>
                      <w:b/>
                      <w:kern w:val="0"/>
                    </w:rPr>
                  </w:pPr>
                  <w:r w:rsidRPr="004227C8">
                    <w:rPr>
                      <w:rFonts w:ascii="Times New Roman" w:eastAsiaTheme="minorEastAsia" w:hAnsiTheme="minorEastAsia" w:cs="Times New Roman"/>
                      <w:b/>
                      <w:kern w:val="0"/>
                    </w:rPr>
                    <w:t>产品名称</w:t>
                  </w:r>
                </w:p>
              </w:tc>
              <w:tc>
                <w:tcPr>
                  <w:tcW w:w="602" w:type="pct"/>
                  <w:vAlign w:val="center"/>
                </w:tcPr>
                <w:p w:rsidR="00420C46" w:rsidRPr="004227C8" w:rsidRDefault="00420C46" w:rsidP="00420C46">
                  <w:pPr>
                    <w:widowControl/>
                    <w:adjustRightInd w:val="0"/>
                    <w:snapToGrid w:val="0"/>
                    <w:jc w:val="center"/>
                    <w:rPr>
                      <w:rFonts w:ascii="Times New Roman" w:eastAsiaTheme="minorEastAsia" w:hAnsi="Times New Roman" w:cs="Times New Roman"/>
                      <w:b/>
                      <w:kern w:val="0"/>
                    </w:rPr>
                  </w:pPr>
                  <w:r w:rsidRPr="004227C8">
                    <w:rPr>
                      <w:rFonts w:ascii="Times New Roman" w:eastAsiaTheme="minorEastAsia" w:hAnsiTheme="minorEastAsia" w:cs="Times New Roman"/>
                      <w:b/>
                      <w:kern w:val="0"/>
                    </w:rPr>
                    <w:t>原料名称</w:t>
                  </w:r>
                </w:p>
              </w:tc>
              <w:tc>
                <w:tcPr>
                  <w:tcW w:w="607" w:type="pct"/>
                  <w:vAlign w:val="center"/>
                </w:tcPr>
                <w:p w:rsidR="00420C46" w:rsidRPr="004227C8" w:rsidRDefault="00420C46" w:rsidP="00420C46">
                  <w:pPr>
                    <w:widowControl/>
                    <w:adjustRightInd w:val="0"/>
                    <w:snapToGrid w:val="0"/>
                    <w:jc w:val="center"/>
                    <w:rPr>
                      <w:rFonts w:ascii="Times New Roman" w:eastAsiaTheme="minorEastAsia" w:hAnsi="Times New Roman" w:cs="Times New Roman"/>
                      <w:b/>
                      <w:kern w:val="0"/>
                    </w:rPr>
                  </w:pPr>
                  <w:r w:rsidRPr="004227C8">
                    <w:rPr>
                      <w:rFonts w:ascii="Times New Roman" w:eastAsiaTheme="minorEastAsia" w:hAnsiTheme="minorEastAsia" w:cs="Times New Roman"/>
                      <w:b/>
                      <w:kern w:val="0"/>
                    </w:rPr>
                    <w:t>工艺名称</w:t>
                  </w:r>
                </w:p>
              </w:tc>
              <w:tc>
                <w:tcPr>
                  <w:tcW w:w="607" w:type="pct"/>
                  <w:vAlign w:val="center"/>
                </w:tcPr>
                <w:p w:rsidR="00420C46" w:rsidRPr="004227C8" w:rsidRDefault="00420C46" w:rsidP="00420C46">
                  <w:pPr>
                    <w:widowControl/>
                    <w:adjustRightInd w:val="0"/>
                    <w:snapToGrid w:val="0"/>
                    <w:jc w:val="center"/>
                    <w:rPr>
                      <w:rFonts w:ascii="Times New Roman" w:eastAsiaTheme="minorEastAsia" w:hAnsi="Times New Roman" w:cs="Times New Roman"/>
                      <w:b/>
                      <w:kern w:val="0"/>
                    </w:rPr>
                  </w:pPr>
                  <w:r w:rsidRPr="004227C8">
                    <w:rPr>
                      <w:rFonts w:ascii="Times New Roman" w:eastAsiaTheme="minorEastAsia" w:hAnsiTheme="minorEastAsia" w:cs="Times New Roman"/>
                      <w:b/>
                      <w:kern w:val="0"/>
                    </w:rPr>
                    <w:t>规模等级</w:t>
                  </w:r>
                </w:p>
              </w:tc>
              <w:tc>
                <w:tcPr>
                  <w:tcW w:w="606" w:type="pct"/>
                  <w:vAlign w:val="center"/>
                </w:tcPr>
                <w:p w:rsidR="00420C46" w:rsidRPr="004227C8" w:rsidRDefault="00420C46" w:rsidP="00420C46">
                  <w:pPr>
                    <w:widowControl/>
                    <w:adjustRightInd w:val="0"/>
                    <w:snapToGrid w:val="0"/>
                    <w:jc w:val="center"/>
                    <w:rPr>
                      <w:rFonts w:ascii="Times New Roman" w:eastAsiaTheme="minorEastAsia" w:hAnsi="Times New Roman" w:cs="Times New Roman"/>
                      <w:b/>
                      <w:kern w:val="0"/>
                    </w:rPr>
                  </w:pPr>
                  <w:r w:rsidRPr="004227C8">
                    <w:rPr>
                      <w:rFonts w:ascii="Times New Roman" w:eastAsiaTheme="minorEastAsia" w:hAnsiTheme="minorEastAsia" w:cs="Times New Roman"/>
                      <w:b/>
                      <w:kern w:val="0"/>
                    </w:rPr>
                    <w:t>污染物指标类别</w:t>
                  </w:r>
                </w:p>
              </w:tc>
              <w:tc>
                <w:tcPr>
                  <w:tcW w:w="580" w:type="pct"/>
                  <w:shd w:val="clear" w:color="auto" w:fill="auto"/>
                  <w:vAlign w:val="center"/>
                </w:tcPr>
                <w:p w:rsidR="00420C46" w:rsidRPr="004227C8" w:rsidRDefault="00420C46" w:rsidP="00420C46">
                  <w:pPr>
                    <w:widowControl/>
                    <w:adjustRightInd w:val="0"/>
                    <w:snapToGrid w:val="0"/>
                    <w:jc w:val="center"/>
                    <w:rPr>
                      <w:rFonts w:ascii="Times New Roman" w:eastAsiaTheme="minorEastAsia" w:hAnsi="Times New Roman" w:cs="Times New Roman"/>
                      <w:b/>
                      <w:kern w:val="0"/>
                    </w:rPr>
                  </w:pPr>
                  <w:r w:rsidRPr="004227C8">
                    <w:rPr>
                      <w:rFonts w:ascii="Times New Roman" w:eastAsiaTheme="minorEastAsia" w:hAnsiTheme="minorEastAsia" w:cs="Times New Roman"/>
                      <w:b/>
                      <w:kern w:val="0"/>
                    </w:rPr>
                    <w:t>单位</w:t>
                  </w:r>
                </w:p>
              </w:tc>
              <w:tc>
                <w:tcPr>
                  <w:tcW w:w="713" w:type="pct"/>
                  <w:shd w:val="clear" w:color="auto" w:fill="auto"/>
                  <w:vAlign w:val="center"/>
                </w:tcPr>
                <w:p w:rsidR="00420C46" w:rsidRPr="004227C8" w:rsidRDefault="00420C46" w:rsidP="00420C46">
                  <w:pPr>
                    <w:widowControl/>
                    <w:adjustRightInd w:val="0"/>
                    <w:snapToGrid w:val="0"/>
                    <w:jc w:val="center"/>
                    <w:rPr>
                      <w:rFonts w:ascii="Times New Roman" w:eastAsiaTheme="minorEastAsia" w:hAnsi="Times New Roman" w:cs="Times New Roman"/>
                      <w:b/>
                      <w:kern w:val="0"/>
                    </w:rPr>
                  </w:pPr>
                  <w:r w:rsidRPr="004227C8">
                    <w:rPr>
                      <w:rFonts w:ascii="Times New Roman" w:eastAsiaTheme="minorEastAsia" w:hAnsiTheme="minorEastAsia" w:cs="Times New Roman"/>
                      <w:b/>
                      <w:kern w:val="0"/>
                    </w:rPr>
                    <w:t>产污系数</w:t>
                  </w:r>
                </w:p>
              </w:tc>
            </w:tr>
            <w:tr w:rsidR="00420C46" w:rsidRPr="004227C8" w:rsidTr="00420C46">
              <w:trPr>
                <w:trHeight w:val="340"/>
                <w:jc w:val="center"/>
              </w:trPr>
              <w:tc>
                <w:tcPr>
                  <w:tcW w:w="603" w:type="pct"/>
                  <w:shd w:val="clear" w:color="auto" w:fill="auto"/>
                  <w:vAlign w:val="center"/>
                </w:tcPr>
                <w:p w:rsidR="00420C46" w:rsidRPr="004227C8" w:rsidRDefault="00420C46" w:rsidP="00420C46">
                  <w:pPr>
                    <w:adjustRightInd w:val="0"/>
                    <w:snapToGrid w:val="0"/>
                    <w:jc w:val="center"/>
                    <w:rPr>
                      <w:rFonts w:ascii="Times New Roman" w:eastAsiaTheme="minorEastAsia" w:hAnsi="Times New Roman" w:cs="Times New Roman"/>
                      <w:kern w:val="0"/>
                    </w:rPr>
                  </w:pPr>
                  <w:r w:rsidRPr="004227C8">
                    <w:rPr>
                      <w:rFonts w:ascii="Times New Roman" w:eastAsiaTheme="minorEastAsia" w:hAnsiTheme="minorEastAsia" w:cs="Times New Roman"/>
                      <w:kern w:val="0"/>
                    </w:rPr>
                    <w:t>铸造</w:t>
                  </w:r>
                </w:p>
              </w:tc>
              <w:tc>
                <w:tcPr>
                  <w:tcW w:w="682" w:type="pct"/>
                  <w:vAlign w:val="center"/>
                </w:tcPr>
                <w:p w:rsidR="00420C46" w:rsidRPr="004227C8" w:rsidRDefault="00420C46" w:rsidP="00420C46">
                  <w:pPr>
                    <w:adjustRightInd w:val="0"/>
                    <w:snapToGrid w:val="0"/>
                    <w:jc w:val="center"/>
                    <w:rPr>
                      <w:rFonts w:ascii="Times New Roman" w:eastAsiaTheme="minorEastAsia" w:hAnsi="Times New Roman" w:cs="Times New Roman"/>
                      <w:kern w:val="0"/>
                    </w:rPr>
                  </w:pPr>
                  <w:r w:rsidRPr="004227C8">
                    <w:rPr>
                      <w:rFonts w:ascii="Times New Roman" w:eastAsiaTheme="minorEastAsia" w:hAnsiTheme="minorEastAsia" w:cs="Times New Roman"/>
                      <w:kern w:val="0"/>
                    </w:rPr>
                    <w:t>铸件</w:t>
                  </w:r>
                </w:p>
              </w:tc>
              <w:tc>
                <w:tcPr>
                  <w:tcW w:w="602" w:type="pct"/>
                  <w:vAlign w:val="center"/>
                </w:tcPr>
                <w:p w:rsidR="00420C46" w:rsidRPr="004227C8" w:rsidRDefault="00420C46" w:rsidP="00420C46">
                  <w:pPr>
                    <w:adjustRightInd w:val="0"/>
                    <w:snapToGrid w:val="0"/>
                    <w:jc w:val="center"/>
                    <w:rPr>
                      <w:rFonts w:ascii="Times New Roman" w:eastAsiaTheme="minorEastAsia" w:hAnsi="Times New Roman" w:cs="Times New Roman"/>
                      <w:kern w:val="0"/>
                    </w:rPr>
                  </w:pPr>
                  <w:r w:rsidRPr="004227C8">
                    <w:rPr>
                      <w:rFonts w:ascii="Times New Roman" w:eastAsiaTheme="minorEastAsia" w:hAnsiTheme="minorEastAsia" w:cs="Times New Roman"/>
                      <w:kern w:val="0"/>
                    </w:rPr>
                    <w:t>铝合金锭</w:t>
                  </w:r>
                </w:p>
              </w:tc>
              <w:tc>
                <w:tcPr>
                  <w:tcW w:w="607" w:type="pct"/>
                  <w:vAlign w:val="center"/>
                </w:tcPr>
                <w:p w:rsidR="00420C46" w:rsidRPr="004227C8" w:rsidRDefault="00420C46" w:rsidP="00420C46">
                  <w:pPr>
                    <w:adjustRightInd w:val="0"/>
                    <w:snapToGrid w:val="0"/>
                    <w:jc w:val="center"/>
                    <w:rPr>
                      <w:rFonts w:ascii="Times New Roman" w:eastAsiaTheme="minorEastAsia" w:hAnsi="Times New Roman" w:cs="Times New Roman"/>
                      <w:kern w:val="0"/>
                    </w:rPr>
                  </w:pPr>
                  <w:r w:rsidRPr="004227C8">
                    <w:rPr>
                      <w:rFonts w:ascii="Times New Roman" w:eastAsiaTheme="minorEastAsia" w:hAnsiTheme="minorEastAsia" w:cs="Times New Roman"/>
                      <w:kern w:val="0"/>
                    </w:rPr>
                    <w:t>熔炼（电阻炉）</w:t>
                  </w:r>
                </w:p>
              </w:tc>
              <w:tc>
                <w:tcPr>
                  <w:tcW w:w="607" w:type="pct"/>
                  <w:vAlign w:val="center"/>
                </w:tcPr>
                <w:p w:rsidR="00420C46" w:rsidRPr="004227C8" w:rsidRDefault="00420C46" w:rsidP="00420C46">
                  <w:pPr>
                    <w:adjustRightInd w:val="0"/>
                    <w:snapToGrid w:val="0"/>
                    <w:jc w:val="center"/>
                    <w:rPr>
                      <w:rFonts w:ascii="Times New Roman" w:eastAsiaTheme="minorEastAsia" w:hAnsi="Times New Roman" w:cs="Times New Roman"/>
                      <w:kern w:val="0"/>
                    </w:rPr>
                  </w:pPr>
                  <w:r w:rsidRPr="004227C8">
                    <w:rPr>
                      <w:rFonts w:ascii="Times New Roman" w:eastAsiaTheme="minorEastAsia" w:hAnsiTheme="minorEastAsia" w:cs="Times New Roman"/>
                      <w:kern w:val="0"/>
                    </w:rPr>
                    <w:t>所有规模</w:t>
                  </w:r>
                </w:p>
              </w:tc>
              <w:tc>
                <w:tcPr>
                  <w:tcW w:w="606" w:type="pct"/>
                  <w:vAlign w:val="center"/>
                </w:tcPr>
                <w:p w:rsidR="00420C46" w:rsidRPr="004227C8" w:rsidRDefault="00420C46" w:rsidP="00420C46">
                  <w:pPr>
                    <w:adjustRightInd w:val="0"/>
                    <w:snapToGrid w:val="0"/>
                    <w:jc w:val="center"/>
                    <w:rPr>
                      <w:rFonts w:ascii="Times New Roman" w:eastAsiaTheme="minorEastAsia" w:hAnsi="Times New Roman" w:cs="Times New Roman"/>
                      <w:kern w:val="0"/>
                    </w:rPr>
                  </w:pPr>
                  <w:r w:rsidRPr="004227C8">
                    <w:rPr>
                      <w:rFonts w:ascii="Times New Roman" w:eastAsiaTheme="minorEastAsia" w:hAnsiTheme="minorEastAsia" w:cs="Times New Roman"/>
                      <w:kern w:val="0"/>
                    </w:rPr>
                    <w:t>废气</w:t>
                  </w:r>
                </w:p>
              </w:tc>
              <w:tc>
                <w:tcPr>
                  <w:tcW w:w="580" w:type="pct"/>
                  <w:shd w:val="clear" w:color="auto" w:fill="auto"/>
                  <w:vAlign w:val="center"/>
                </w:tcPr>
                <w:p w:rsidR="00420C46" w:rsidRPr="004227C8" w:rsidRDefault="00420C46" w:rsidP="00420C46">
                  <w:pPr>
                    <w:widowControl/>
                    <w:adjustRightInd w:val="0"/>
                    <w:snapToGrid w:val="0"/>
                    <w:jc w:val="center"/>
                    <w:rPr>
                      <w:rFonts w:ascii="Times New Roman" w:eastAsiaTheme="minorEastAsia" w:hAnsi="Times New Roman" w:cs="Times New Roman"/>
                      <w:kern w:val="0"/>
                    </w:rPr>
                  </w:pPr>
                  <w:r w:rsidRPr="004227C8">
                    <w:rPr>
                      <w:rFonts w:ascii="Times New Roman" w:eastAsiaTheme="minorEastAsia" w:hAnsiTheme="minorEastAsia" w:cs="Times New Roman"/>
                      <w:kern w:val="0"/>
                    </w:rPr>
                    <w:t>千克</w:t>
                  </w:r>
                  <w:r w:rsidRPr="004227C8">
                    <w:rPr>
                      <w:rFonts w:ascii="Times New Roman" w:eastAsiaTheme="minorEastAsia" w:hAnsi="Times New Roman" w:cs="Times New Roman"/>
                      <w:kern w:val="0"/>
                    </w:rPr>
                    <w:t>/</w:t>
                  </w:r>
                  <w:r w:rsidRPr="004227C8">
                    <w:rPr>
                      <w:rFonts w:ascii="Times New Roman" w:eastAsiaTheme="minorEastAsia" w:hAnsiTheme="minorEastAsia" w:cs="Times New Roman"/>
                      <w:kern w:val="0"/>
                    </w:rPr>
                    <w:t>吨</w:t>
                  </w:r>
                  <w:r w:rsidRPr="004227C8">
                    <w:rPr>
                      <w:rFonts w:ascii="Times New Roman" w:eastAsiaTheme="minorEastAsia" w:hAnsi="Times New Roman" w:cs="Times New Roman"/>
                      <w:kern w:val="0"/>
                    </w:rPr>
                    <w:t>-</w:t>
                  </w:r>
                  <w:r w:rsidRPr="004227C8">
                    <w:rPr>
                      <w:rFonts w:ascii="Times New Roman" w:eastAsiaTheme="minorEastAsia" w:hAnsiTheme="minorEastAsia" w:cs="Times New Roman"/>
                      <w:kern w:val="0"/>
                    </w:rPr>
                    <w:t>产品</w:t>
                  </w:r>
                </w:p>
              </w:tc>
              <w:tc>
                <w:tcPr>
                  <w:tcW w:w="713" w:type="pct"/>
                  <w:shd w:val="clear" w:color="auto" w:fill="auto"/>
                  <w:vAlign w:val="center"/>
                </w:tcPr>
                <w:p w:rsidR="00420C46" w:rsidRPr="004227C8" w:rsidRDefault="00420C46" w:rsidP="00420C46">
                  <w:pPr>
                    <w:widowControl/>
                    <w:adjustRightInd w:val="0"/>
                    <w:snapToGrid w:val="0"/>
                    <w:jc w:val="center"/>
                    <w:rPr>
                      <w:rFonts w:ascii="Times New Roman" w:eastAsiaTheme="minorEastAsia" w:hAnsi="Times New Roman" w:cs="Times New Roman"/>
                      <w:kern w:val="0"/>
                    </w:rPr>
                  </w:pPr>
                  <w:r w:rsidRPr="004227C8">
                    <w:rPr>
                      <w:rFonts w:ascii="Times New Roman" w:eastAsiaTheme="minorEastAsia" w:hAnsi="Times New Roman" w:cs="Times New Roman"/>
                      <w:kern w:val="0"/>
                    </w:rPr>
                    <w:t>0.525</w:t>
                  </w:r>
                </w:p>
              </w:tc>
            </w:tr>
          </w:tbl>
          <w:p w:rsidR="00E00525" w:rsidRPr="004227C8" w:rsidRDefault="00BE09AA" w:rsidP="00BE09AA">
            <w:pPr>
              <w:adjustRightInd w:val="0"/>
              <w:spacing w:line="360" w:lineRule="auto"/>
              <w:ind w:firstLineChars="200" w:firstLine="464"/>
              <w:rPr>
                <w:rFonts w:ascii="Times New Roman" w:eastAsiaTheme="minorEastAsia" w:hAnsi="Times New Roman" w:cs="Times New Roman"/>
                <w:sz w:val="24"/>
                <w:szCs w:val="24"/>
              </w:rPr>
            </w:pPr>
            <w:r w:rsidRPr="004227C8">
              <w:rPr>
                <w:rFonts w:ascii="Times New Roman" w:eastAsiaTheme="minorEastAsia" w:hAnsiTheme="minorEastAsia" w:cs="Times New Roman"/>
                <w:spacing w:val="-4"/>
                <w:sz w:val="24"/>
              </w:rPr>
              <w:t>根据表</w:t>
            </w:r>
            <w:r w:rsidRPr="004227C8">
              <w:rPr>
                <w:rFonts w:ascii="Times New Roman" w:eastAsiaTheme="minorEastAsia" w:hAnsi="Times New Roman" w:cs="Times New Roman"/>
                <w:spacing w:val="-4"/>
                <w:sz w:val="24"/>
              </w:rPr>
              <w:t>5-2</w:t>
            </w:r>
            <w:r w:rsidRPr="004227C8">
              <w:rPr>
                <w:rFonts w:ascii="Times New Roman" w:eastAsiaTheme="minorEastAsia" w:hAnsiTheme="minorEastAsia" w:cs="Times New Roman"/>
                <w:spacing w:val="-4"/>
                <w:sz w:val="24"/>
              </w:rPr>
              <w:t>数据，项目年产</w:t>
            </w:r>
            <w:r w:rsidR="00562884" w:rsidRPr="004227C8">
              <w:rPr>
                <w:rFonts w:ascii="Times New Roman" w:eastAsiaTheme="minorEastAsia" w:hAnsi="Times New Roman" w:cs="Times New Roman"/>
                <w:spacing w:val="-4"/>
                <w:sz w:val="24"/>
              </w:rPr>
              <w:t>7</w:t>
            </w:r>
            <w:r w:rsidRPr="004227C8">
              <w:rPr>
                <w:rFonts w:ascii="Times New Roman" w:eastAsiaTheme="minorEastAsia" w:hAnsi="Times New Roman" w:cs="Times New Roman"/>
                <w:spacing w:val="-4"/>
                <w:sz w:val="24"/>
              </w:rPr>
              <w:t>00t</w:t>
            </w:r>
            <w:r w:rsidRPr="004227C8">
              <w:rPr>
                <w:rFonts w:ascii="Times New Roman" w:eastAsiaTheme="minorEastAsia" w:hAnsiTheme="minorEastAsia" w:cs="Times New Roman"/>
                <w:spacing w:val="-4"/>
                <w:sz w:val="24"/>
              </w:rPr>
              <w:t>压铸件，则烟尘产生量约</w:t>
            </w:r>
            <w:r w:rsidR="008E29BF" w:rsidRPr="004227C8">
              <w:rPr>
                <w:rFonts w:ascii="Times New Roman" w:eastAsiaTheme="minorEastAsia" w:hAnsi="Times New Roman" w:cs="Times New Roman"/>
                <w:spacing w:val="-4"/>
                <w:sz w:val="24"/>
              </w:rPr>
              <w:t>0.</w:t>
            </w:r>
            <w:r w:rsidR="00420C46" w:rsidRPr="004227C8">
              <w:rPr>
                <w:rFonts w:ascii="Times New Roman" w:eastAsiaTheme="minorEastAsia" w:hAnsi="Times New Roman" w:cs="Times New Roman"/>
                <w:spacing w:val="-4"/>
                <w:sz w:val="24"/>
              </w:rPr>
              <w:t>3675</w:t>
            </w:r>
            <w:r w:rsidRPr="004227C8">
              <w:rPr>
                <w:rFonts w:ascii="Times New Roman" w:eastAsiaTheme="minorEastAsia" w:hAnsi="Times New Roman" w:cs="Times New Roman"/>
                <w:spacing w:val="-4"/>
                <w:sz w:val="24"/>
              </w:rPr>
              <w:t xml:space="preserve"> t/a</w:t>
            </w:r>
            <w:r w:rsidRPr="004227C8">
              <w:rPr>
                <w:rFonts w:ascii="Times New Roman" w:eastAsiaTheme="minorEastAsia" w:hAnsiTheme="minorEastAsia" w:cs="Times New Roman"/>
                <w:spacing w:val="-4"/>
                <w:sz w:val="24"/>
              </w:rPr>
              <w:t>。</w:t>
            </w:r>
          </w:p>
          <w:p w:rsidR="00E00525" w:rsidRPr="004227C8" w:rsidRDefault="00562884" w:rsidP="00562884">
            <w:pPr>
              <w:pStyle w:val="Default"/>
              <w:spacing w:line="360" w:lineRule="auto"/>
              <w:ind w:firstLine="468"/>
              <w:rPr>
                <w:rFonts w:ascii="Times New Roman" w:eastAsiaTheme="minorEastAsia" w:hAnsi="Times New Roman" w:cs="Times New Roman"/>
                <w:color w:val="auto"/>
              </w:rPr>
            </w:pPr>
            <w:r w:rsidRPr="004227C8">
              <w:rPr>
                <w:rFonts w:ascii="Times New Roman" w:eastAsiaTheme="minorEastAsia" w:hAnsiTheme="minorEastAsia" w:cs="Times New Roman"/>
                <w:color w:val="auto"/>
              </w:rPr>
              <w:lastRenderedPageBreak/>
              <w:t>压铸用的水性脱模剂主要成份为乳化硅油，项目脱模剂使用量为</w:t>
            </w:r>
            <w:r w:rsidRPr="004227C8">
              <w:rPr>
                <w:rFonts w:ascii="Times New Roman" w:eastAsiaTheme="minorEastAsia" w:hAnsi="Times New Roman" w:cs="Times New Roman"/>
                <w:color w:val="auto"/>
              </w:rPr>
              <w:t>0.6t/a</w:t>
            </w:r>
            <w:r w:rsidRPr="004227C8">
              <w:rPr>
                <w:rFonts w:ascii="Times New Roman" w:eastAsiaTheme="minorEastAsia" w:hAnsiTheme="minorEastAsia" w:cs="Times New Roman"/>
                <w:color w:val="auto"/>
              </w:rPr>
              <w:t>。脱模剂中矿物油及合成脂含量约</w:t>
            </w:r>
            <w:r w:rsidRPr="004227C8">
              <w:rPr>
                <w:rFonts w:ascii="Times New Roman" w:eastAsiaTheme="minorEastAsia" w:hAnsi="Times New Roman" w:cs="Times New Roman"/>
                <w:color w:val="auto"/>
              </w:rPr>
              <w:t>35-40%</w:t>
            </w:r>
            <w:r w:rsidRPr="004227C8">
              <w:rPr>
                <w:rFonts w:ascii="Times New Roman" w:eastAsiaTheme="minorEastAsia" w:hAnsiTheme="minorEastAsia" w:cs="Times New Roman"/>
                <w:color w:val="auto"/>
              </w:rPr>
              <w:t>，在压铸过程中大部分会气化形成有机废气</w:t>
            </w:r>
            <w:r w:rsidRPr="004227C8">
              <w:rPr>
                <w:rFonts w:ascii="Times New Roman" w:eastAsiaTheme="minorEastAsia" w:hAnsi="Times New Roman" w:cs="Times New Roman"/>
                <w:color w:val="auto"/>
              </w:rPr>
              <w:t>(</w:t>
            </w:r>
            <w:r w:rsidRPr="004227C8">
              <w:rPr>
                <w:rFonts w:ascii="Times New Roman" w:eastAsiaTheme="minorEastAsia" w:hAnsiTheme="minorEastAsia" w:cs="Times New Roman"/>
                <w:color w:val="auto"/>
              </w:rPr>
              <w:t>主要为非甲烷总烃</w:t>
            </w:r>
            <w:r w:rsidRPr="004227C8">
              <w:rPr>
                <w:rFonts w:ascii="Times New Roman" w:eastAsiaTheme="minorEastAsia" w:hAnsi="Times New Roman" w:cs="Times New Roman"/>
                <w:color w:val="auto"/>
              </w:rPr>
              <w:t>)</w:t>
            </w:r>
            <w:r w:rsidRPr="004227C8">
              <w:rPr>
                <w:rFonts w:ascii="Times New Roman" w:eastAsiaTheme="minorEastAsia" w:hAnsiTheme="minorEastAsia" w:cs="Times New Roman"/>
                <w:color w:val="auto"/>
              </w:rPr>
              <w:t>，部分分解为</w:t>
            </w:r>
            <w:r w:rsidRPr="004227C8">
              <w:rPr>
                <w:rFonts w:ascii="Times New Roman" w:eastAsiaTheme="minorEastAsia" w:hAnsi="Times New Roman" w:cs="Times New Roman"/>
                <w:color w:val="auto"/>
              </w:rPr>
              <w:t>H</w:t>
            </w:r>
            <w:r w:rsidRPr="004227C8">
              <w:rPr>
                <w:rFonts w:ascii="Times New Roman" w:eastAsiaTheme="minorEastAsia" w:hAnsi="Times New Roman" w:cs="Times New Roman"/>
                <w:color w:val="auto"/>
                <w:vertAlign w:val="subscript"/>
              </w:rPr>
              <w:t>2</w:t>
            </w:r>
            <w:r w:rsidRPr="004227C8">
              <w:rPr>
                <w:rFonts w:ascii="Times New Roman" w:eastAsiaTheme="minorEastAsia" w:hAnsi="Times New Roman" w:cs="Times New Roman"/>
                <w:color w:val="auto"/>
              </w:rPr>
              <w:t>O</w:t>
            </w:r>
            <w:r w:rsidRPr="004227C8">
              <w:rPr>
                <w:rFonts w:ascii="Times New Roman" w:eastAsiaTheme="minorEastAsia" w:hAnsiTheme="minorEastAsia" w:cs="Times New Roman"/>
                <w:color w:val="auto"/>
              </w:rPr>
              <w:t>、</w:t>
            </w:r>
            <w:r w:rsidRPr="004227C8">
              <w:rPr>
                <w:rFonts w:ascii="Times New Roman" w:eastAsiaTheme="minorEastAsia" w:hAnsi="Times New Roman" w:cs="Times New Roman"/>
                <w:color w:val="auto"/>
              </w:rPr>
              <w:t>CO</w:t>
            </w:r>
            <w:r w:rsidRPr="004227C8">
              <w:rPr>
                <w:rFonts w:ascii="Times New Roman" w:eastAsiaTheme="minorEastAsia" w:hAnsi="Times New Roman" w:cs="Times New Roman"/>
                <w:color w:val="auto"/>
                <w:vertAlign w:val="subscript"/>
              </w:rPr>
              <w:t>2</w:t>
            </w:r>
            <w:r w:rsidRPr="004227C8">
              <w:rPr>
                <w:rFonts w:ascii="Times New Roman" w:eastAsiaTheme="minorEastAsia" w:hAnsiTheme="minorEastAsia" w:cs="Times New Roman"/>
                <w:color w:val="auto"/>
              </w:rPr>
              <w:t>等。参考同类报告《杭州豪邦金属制品有限公司年产</w:t>
            </w:r>
            <w:r w:rsidRPr="004227C8">
              <w:rPr>
                <w:rFonts w:ascii="Times New Roman" w:eastAsiaTheme="minorEastAsia" w:hAnsi="Times New Roman" w:cs="Times New Roman"/>
                <w:color w:val="auto"/>
              </w:rPr>
              <w:t>5000</w:t>
            </w:r>
            <w:r w:rsidRPr="004227C8">
              <w:rPr>
                <w:rFonts w:ascii="Times New Roman" w:eastAsiaTheme="minorEastAsia" w:hAnsiTheme="minorEastAsia" w:cs="Times New Roman"/>
                <w:color w:val="auto"/>
              </w:rPr>
              <w:t>吨压铸件项目》，气化形成有机废气的量按脱模剂用量的</w:t>
            </w:r>
            <w:r w:rsidRPr="004227C8">
              <w:rPr>
                <w:rFonts w:ascii="Times New Roman" w:eastAsiaTheme="minorEastAsia" w:hAnsi="Times New Roman" w:cs="Times New Roman"/>
                <w:color w:val="auto"/>
              </w:rPr>
              <w:t>25%</w:t>
            </w:r>
            <w:r w:rsidRPr="004227C8">
              <w:rPr>
                <w:rFonts w:ascii="Times New Roman" w:eastAsiaTheme="minorEastAsia" w:hAnsiTheme="minorEastAsia" w:cs="Times New Roman"/>
                <w:color w:val="auto"/>
              </w:rPr>
              <w:t>估算</w:t>
            </w:r>
            <w:r w:rsidRPr="004227C8">
              <w:rPr>
                <w:rFonts w:ascii="Times New Roman" w:eastAsiaTheme="minorEastAsia" w:hAnsi="Times New Roman" w:cs="Times New Roman"/>
                <w:color w:val="auto"/>
              </w:rPr>
              <w:t>(</w:t>
            </w:r>
            <w:r w:rsidRPr="004227C8">
              <w:rPr>
                <w:rFonts w:ascii="Times New Roman" w:eastAsiaTheme="minorEastAsia" w:hAnsiTheme="minorEastAsia" w:cs="Times New Roman"/>
                <w:color w:val="auto"/>
              </w:rPr>
              <w:t>其余大部分为水蒸气</w:t>
            </w:r>
            <w:r w:rsidRPr="004227C8">
              <w:rPr>
                <w:rFonts w:ascii="Times New Roman" w:eastAsiaTheme="minorEastAsia" w:hAnsi="Times New Roman" w:cs="Times New Roman"/>
                <w:color w:val="auto"/>
              </w:rPr>
              <w:t>)</w:t>
            </w:r>
            <w:r w:rsidRPr="004227C8">
              <w:rPr>
                <w:rFonts w:ascii="Times New Roman" w:eastAsiaTheme="minorEastAsia" w:hAnsiTheme="minorEastAsia" w:cs="Times New Roman"/>
                <w:color w:val="auto"/>
              </w:rPr>
              <w:t>，则非甲烷总烃产生量约为</w:t>
            </w:r>
            <w:r w:rsidRPr="004227C8">
              <w:rPr>
                <w:rFonts w:ascii="Times New Roman" w:eastAsiaTheme="minorEastAsia" w:hAnsi="Times New Roman" w:cs="Times New Roman"/>
                <w:color w:val="auto"/>
              </w:rPr>
              <w:t>0.15t/a</w:t>
            </w:r>
            <w:r w:rsidRPr="004227C8">
              <w:rPr>
                <w:rFonts w:ascii="Times New Roman" w:eastAsiaTheme="minorEastAsia" w:hAnsiTheme="minorEastAsia" w:cs="Times New Roman"/>
                <w:color w:val="auto"/>
              </w:rPr>
              <w:t>。</w:t>
            </w:r>
          </w:p>
          <w:p w:rsidR="00562884" w:rsidRPr="004227C8" w:rsidRDefault="00562884" w:rsidP="00562884">
            <w:pPr>
              <w:pStyle w:val="Default"/>
              <w:spacing w:line="360" w:lineRule="auto"/>
              <w:ind w:firstLine="468"/>
              <w:rPr>
                <w:rFonts w:ascii="Times New Roman" w:eastAsiaTheme="minorEastAsia" w:hAnsi="Times New Roman" w:cs="Times New Roman"/>
                <w:color w:val="auto"/>
              </w:rPr>
            </w:pPr>
            <w:r w:rsidRPr="004227C8">
              <w:rPr>
                <w:rFonts w:ascii="Times New Roman" w:eastAsiaTheme="minorEastAsia" w:hAnsiTheme="minorEastAsia" w:cs="Times New Roman"/>
                <w:color w:val="auto"/>
              </w:rPr>
              <w:t>为减少熔化工序产生的烟尘和压铸工序产生的有机废气（以非甲烷总烃计）的排放量，本项目</w:t>
            </w:r>
            <w:r w:rsidRPr="004227C8">
              <w:rPr>
                <w:rFonts w:ascii="Times New Roman" w:eastAsiaTheme="minorEastAsia" w:hAnsi="Times New Roman" w:cs="Times New Roman"/>
                <w:color w:val="auto"/>
              </w:rPr>
              <w:t>8</w:t>
            </w:r>
            <w:r w:rsidRPr="004227C8">
              <w:rPr>
                <w:rFonts w:ascii="Times New Roman" w:eastAsiaTheme="minorEastAsia" w:hAnsiTheme="minorEastAsia" w:cs="Times New Roman"/>
                <w:color w:val="auto"/>
              </w:rPr>
              <w:t>套（电阻炉</w:t>
            </w:r>
            <w:r w:rsidRPr="004227C8">
              <w:rPr>
                <w:rFonts w:ascii="Times New Roman" w:eastAsiaTheme="minorEastAsia" w:hAnsi="Times New Roman" w:cs="Times New Roman"/>
                <w:color w:val="auto"/>
              </w:rPr>
              <w:t>+</w:t>
            </w:r>
            <w:r w:rsidRPr="004227C8">
              <w:rPr>
                <w:rFonts w:ascii="Times New Roman" w:eastAsiaTheme="minorEastAsia" w:hAnsiTheme="minorEastAsia" w:cs="Times New Roman"/>
                <w:color w:val="auto"/>
              </w:rPr>
              <w:t>压铸机）每个电阻炉和压铸机上方均安装集气罩，收集后经管道集中进入废气处理设施（多道过滤棉</w:t>
            </w:r>
            <w:r w:rsidRPr="004227C8">
              <w:rPr>
                <w:rFonts w:ascii="Times New Roman" w:eastAsiaTheme="minorEastAsia" w:hAnsi="Times New Roman" w:cs="Times New Roman"/>
                <w:color w:val="auto"/>
              </w:rPr>
              <w:t>+</w:t>
            </w:r>
            <w:r w:rsidRPr="004227C8">
              <w:rPr>
                <w:rFonts w:ascii="Times New Roman" w:eastAsiaTheme="minorEastAsia" w:hAnsiTheme="minorEastAsia" w:cs="Times New Roman"/>
                <w:color w:val="auto"/>
              </w:rPr>
              <w:t>双级活性炭）处理后，通过一个</w:t>
            </w:r>
            <w:r w:rsidRPr="004227C8">
              <w:rPr>
                <w:rFonts w:ascii="Times New Roman" w:eastAsiaTheme="minorEastAsia" w:hAnsi="Times New Roman" w:cs="Times New Roman"/>
                <w:color w:val="auto"/>
              </w:rPr>
              <w:t>15m</w:t>
            </w:r>
            <w:r w:rsidRPr="004227C8">
              <w:rPr>
                <w:rFonts w:ascii="Times New Roman" w:eastAsiaTheme="minorEastAsia" w:hAnsiTheme="minorEastAsia" w:cs="Times New Roman"/>
                <w:color w:val="auto"/>
              </w:rPr>
              <w:t>排气筒</w:t>
            </w:r>
            <w:r w:rsidRPr="004227C8">
              <w:rPr>
                <w:rFonts w:ascii="Times New Roman" w:eastAsiaTheme="minorEastAsia" w:hAnsi="Times New Roman" w:cs="Times New Roman"/>
                <w:color w:val="auto"/>
              </w:rPr>
              <w:t>P1</w:t>
            </w:r>
            <w:r w:rsidRPr="004227C8">
              <w:rPr>
                <w:rFonts w:ascii="Times New Roman" w:eastAsiaTheme="minorEastAsia" w:hAnsiTheme="minorEastAsia" w:cs="Times New Roman"/>
                <w:color w:val="auto"/>
              </w:rPr>
              <w:t>排放。总风机风量约为</w:t>
            </w:r>
            <w:r w:rsidR="006877EA" w:rsidRPr="004227C8">
              <w:rPr>
                <w:rFonts w:ascii="Times New Roman" w:eastAsiaTheme="minorEastAsia" w:hAnsi="Times New Roman" w:cs="Times New Roman"/>
                <w:color w:val="auto"/>
              </w:rPr>
              <w:t>100</w:t>
            </w:r>
            <w:r w:rsidRPr="004227C8">
              <w:rPr>
                <w:rFonts w:ascii="Times New Roman" w:eastAsiaTheme="minorEastAsia" w:hAnsi="Times New Roman" w:cs="Times New Roman"/>
                <w:color w:val="auto"/>
              </w:rPr>
              <w:t>00m</w:t>
            </w:r>
            <w:r w:rsidRPr="004227C8">
              <w:rPr>
                <w:rFonts w:ascii="Times New Roman" w:eastAsiaTheme="minorEastAsia" w:hAnsi="Times New Roman" w:cs="Times New Roman"/>
                <w:color w:val="auto"/>
                <w:vertAlign w:val="superscript"/>
              </w:rPr>
              <w:t>3</w:t>
            </w:r>
            <w:r w:rsidRPr="004227C8">
              <w:rPr>
                <w:rFonts w:ascii="Times New Roman" w:eastAsiaTheme="minorEastAsia" w:hAnsi="Times New Roman" w:cs="Times New Roman"/>
                <w:color w:val="auto"/>
              </w:rPr>
              <w:t>/h</w:t>
            </w:r>
            <w:r w:rsidRPr="004227C8">
              <w:rPr>
                <w:rFonts w:ascii="Times New Roman" w:eastAsiaTheme="minorEastAsia" w:hAnsiTheme="minorEastAsia" w:cs="Times New Roman"/>
                <w:color w:val="auto"/>
              </w:rPr>
              <w:t>，估算集气效率按</w:t>
            </w:r>
            <w:r w:rsidRPr="004227C8">
              <w:rPr>
                <w:rFonts w:ascii="Times New Roman" w:eastAsiaTheme="minorEastAsia" w:hAnsi="Times New Roman" w:cs="Times New Roman"/>
                <w:color w:val="auto"/>
              </w:rPr>
              <w:t>85%</w:t>
            </w:r>
            <w:r w:rsidRPr="004227C8">
              <w:rPr>
                <w:rFonts w:ascii="Times New Roman" w:eastAsiaTheme="minorEastAsia" w:hAnsiTheme="minorEastAsia" w:cs="Times New Roman"/>
                <w:color w:val="auto"/>
              </w:rPr>
              <w:t>计，要求颗粒物去除效率</w:t>
            </w:r>
            <w:r w:rsidRPr="004227C8">
              <w:rPr>
                <w:rFonts w:ascii="Times New Roman" w:eastAsiaTheme="minorEastAsia" w:hAnsi="Times New Roman" w:cs="Times New Roman"/>
                <w:color w:val="auto"/>
              </w:rPr>
              <w:t>&gt;9</w:t>
            </w:r>
            <w:r w:rsidR="00BC6151" w:rsidRPr="004227C8">
              <w:rPr>
                <w:rFonts w:ascii="Times New Roman" w:eastAsiaTheme="minorEastAsia" w:hAnsi="Times New Roman" w:cs="Times New Roman"/>
                <w:color w:val="auto"/>
              </w:rPr>
              <w:t>0</w:t>
            </w:r>
            <w:r w:rsidRPr="004227C8">
              <w:rPr>
                <w:rFonts w:ascii="Times New Roman" w:eastAsiaTheme="minorEastAsia" w:hAnsi="Times New Roman" w:cs="Times New Roman"/>
                <w:color w:val="auto"/>
              </w:rPr>
              <w:t>%</w:t>
            </w:r>
            <w:r w:rsidRPr="004227C8">
              <w:rPr>
                <w:rFonts w:ascii="Times New Roman" w:eastAsiaTheme="minorEastAsia" w:hAnsiTheme="minorEastAsia" w:cs="Times New Roman"/>
                <w:color w:val="auto"/>
              </w:rPr>
              <w:t>，有机废气去除效率</w:t>
            </w:r>
            <w:r w:rsidRPr="004227C8">
              <w:rPr>
                <w:rFonts w:ascii="Times New Roman" w:eastAsiaTheme="minorEastAsia" w:hAnsi="Times New Roman" w:cs="Times New Roman"/>
                <w:color w:val="auto"/>
              </w:rPr>
              <w:t>&gt;</w:t>
            </w:r>
            <w:r w:rsidR="006877EA" w:rsidRPr="004227C8">
              <w:rPr>
                <w:rFonts w:ascii="Times New Roman" w:eastAsiaTheme="minorEastAsia" w:hAnsi="Times New Roman" w:cs="Times New Roman"/>
                <w:color w:val="auto"/>
              </w:rPr>
              <w:t>85</w:t>
            </w:r>
            <w:r w:rsidRPr="004227C8">
              <w:rPr>
                <w:rFonts w:ascii="Times New Roman" w:eastAsiaTheme="minorEastAsia" w:hAnsi="Times New Roman" w:cs="Times New Roman"/>
                <w:color w:val="auto"/>
              </w:rPr>
              <w:t>%</w:t>
            </w:r>
            <w:r w:rsidRPr="004227C8">
              <w:rPr>
                <w:rFonts w:ascii="Times New Roman" w:eastAsiaTheme="minorEastAsia" w:hAnsiTheme="minorEastAsia" w:cs="Times New Roman"/>
                <w:color w:val="auto"/>
              </w:rPr>
              <w:t>，则熔化压铸废气产生排放情况见表</w:t>
            </w:r>
            <w:r w:rsidRPr="004227C8">
              <w:rPr>
                <w:rFonts w:ascii="Times New Roman" w:eastAsiaTheme="minorEastAsia" w:hAnsi="Times New Roman" w:cs="Times New Roman"/>
                <w:color w:val="auto"/>
              </w:rPr>
              <w:t>5-</w:t>
            </w:r>
            <w:r w:rsidR="0018784B">
              <w:rPr>
                <w:rFonts w:ascii="Times New Roman" w:eastAsiaTheme="minorEastAsia" w:hAnsi="Times New Roman" w:cs="Times New Roman" w:hint="eastAsia"/>
                <w:color w:val="auto"/>
              </w:rPr>
              <w:t>3</w:t>
            </w:r>
            <w:r w:rsidRPr="004227C8">
              <w:rPr>
                <w:rFonts w:ascii="Times New Roman" w:eastAsiaTheme="minorEastAsia" w:hAnsiTheme="minorEastAsia" w:cs="Times New Roman"/>
                <w:color w:val="auto"/>
              </w:rPr>
              <w:t>。另外，要求车间内加强通风，以改善车间工作环境。</w:t>
            </w:r>
          </w:p>
          <w:p w:rsidR="00562884" w:rsidRPr="004227C8" w:rsidRDefault="00562884" w:rsidP="00E5626C">
            <w:pPr>
              <w:pStyle w:val="af9"/>
              <w:adjustRightInd w:val="0"/>
              <w:snapToGrid w:val="0"/>
              <w:spacing w:beforeLines="50" w:line="360" w:lineRule="auto"/>
              <w:ind w:firstLine="422"/>
              <w:jc w:val="center"/>
              <w:rPr>
                <w:rFonts w:ascii="Times New Roman" w:eastAsiaTheme="minorEastAsia" w:hAnsi="Times New Roman" w:cs="Times New Roman"/>
                <w:b/>
                <w:bCs/>
                <w:color w:val="000000"/>
                <w:szCs w:val="21"/>
              </w:rPr>
            </w:pPr>
            <w:r w:rsidRPr="004227C8">
              <w:rPr>
                <w:rFonts w:ascii="Times New Roman" w:eastAsiaTheme="minorEastAsia" w:hAnsiTheme="minorEastAsia" w:cs="Times New Roman"/>
                <w:b/>
                <w:bCs/>
                <w:color w:val="000000"/>
                <w:szCs w:val="21"/>
              </w:rPr>
              <w:t>表</w:t>
            </w:r>
            <w:r w:rsidRPr="004227C8">
              <w:rPr>
                <w:rFonts w:ascii="Times New Roman" w:eastAsiaTheme="minorEastAsia" w:hAnsi="Times New Roman" w:cs="Times New Roman"/>
                <w:b/>
                <w:bCs/>
                <w:color w:val="000000"/>
                <w:szCs w:val="21"/>
              </w:rPr>
              <w:t>5-</w:t>
            </w:r>
            <w:r w:rsidR="0018784B">
              <w:rPr>
                <w:rFonts w:ascii="Times New Roman" w:eastAsiaTheme="minorEastAsia" w:hAnsi="Times New Roman" w:cs="Times New Roman" w:hint="eastAsia"/>
                <w:b/>
                <w:bCs/>
                <w:color w:val="000000"/>
                <w:szCs w:val="21"/>
              </w:rPr>
              <w:t>3</w:t>
            </w:r>
            <w:r w:rsidRPr="004227C8">
              <w:rPr>
                <w:rFonts w:ascii="Times New Roman" w:eastAsiaTheme="minorEastAsia" w:hAnsi="Times New Roman" w:cs="Times New Roman"/>
                <w:b/>
                <w:bCs/>
                <w:color w:val="000000"/>
                <w:szCs w:val="21"/>
              </w:rPr>
              <w:t xml:space="preserve">  </w:t>
            </w:r>
            <w:r w:rsidRPr="004227C8">
              <w:rPr>
                <w:rFonts w:ascii="Times New Roman" w:eastAsiaTheme="minorEastAsia" w:hAnsiTheme="minorEastAsia" w:cs="Times New Roman"/>
                <w:b/>
                <w:bCs/>
                <w:color w:val="000000"/>
                <w:szCs w:val="21"/>
              </w:rPr>
              <w:t>熔化压铸废气产生及排放情况表</w:t>
            </w: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858"/>
              <w:gridCol w:w="851"/>
              <w:gridCol w:w="1133"/>
              <w:gridCol w:w="851"/>
              <w:gridCol w:w="839"/>
              <w:gridCol w:w="851"/>
              <w:gridCol w:w="991"/>
              <w:gridCol w:w="842"/>
              <w:gridCol w:w="847"/>
            </w:tblGrid>
            <w:tr w:rsidR="00BC6151" w:rsidRPr="004227C8" w:rsidTr="008E29BF">
              <w:trPr>
                <w:cantSplit/>
                <w:trHeight w:val="340"/>
              </w:trPr>
              <w:tc>
                <w:tcPr>
                  <w:tcW w:w="893" w:type="pct"/>
                  <w:gridSpan w:val="2"/>
                  <w:vMerge w:val="restart"/>
                  <w:tcBorders>
                    <w:tl2br w:val="single" w:sz="4" w:space="0" w:color="auto"/>
                  </w:tcBorders>
                  <w:vAlign w:val="center"/>
                </w:tcPr>
                <w:p w:rsidR="00BC6151" w:rsidRPr="004227C8" w:rsidRDefault="00BC6151" w:rsidP="0066449D">
                  <w:pPr>
                    <w:jc w:val="center"/>
                    <w:rPr>
                      <w:rFonts w:ascii="Times New Roman" w:eastAsiaTheme="minorEastAsia" w:hAnsi="Times New Roman" w:cs="Times New Roman"/>
                      <w:bCs/>
                      <w:color w:val="000000"/>
                    </w:rPr>
                  </w:pPr>
                  <w:r w:rsidRPr="004227C8">
                    <w:rPr>
                      <w:rFonts w:ascii="Times New Roman" w:eastAsiaTheme="minorEastAsia" w:hAnsi="Times New Roman" w:cs="Times New Roman"/>
                      <w:bCs/>
                      <w:color w:val="000000"/>
                    </w:rPr>
                    <w:t xml:space="preserve">      </w:t>
                  </w:r>
                  <w:r w:rsidRPr="004227C8">
                    <w:rPr>
                      <w:rFonts w:ascii="Times New Roman" w:eastAsiaTheme="minorEastAsia" w:hAnsiTheme="minorEastAsia" w:cs="Times New Roman"/>
                      <w:bCs/>
                      <w:color w:val="000000"/>
                    </w:rPr>
                    <w:t>污染物</w:t>
                  </w:r>
                </w:p>
                <w:p w:rsidR="00BC6151" w:rsidRPr="004227C8" w:rsidRDefault="00BC6151" w:rsidP="0066449D">
                  <w:pPr>
                    <w:pStyle w:val="aff7"/>
                    <w:spacing w:line="240" w:lineRule="auto"/>
                    <w:ind w:firstLineChars="50" w:firstLine="105"/>
                    <w:rPr>
                      <w:rFonts w:ascii="Times New Roman" w:eastAsiaTheme="minorEastAsia" w:hAnsi="Times New Roman"/>
                      <w:bCs w:val="0"/>
                    </w:rPr>
                  </w:pPr>
                  <w:r w:rsidRPr="004227C8">
                    <w:rPr>
                      <w:rFonts w:ascii="Times New Roman" w:eastAsiaTheme="minorEastAsia" w:hAnsiTheme="minorEastAsia"/>
                      <w:bCs w:val="0"/>
                    </w:rPr>
                    <w:t>名称</w:t>
                  </w:r>
                </w:p>
              </w:tc>
              <w:tc>
                <w:tcPr>
                  <w:tcW w:w="2579" w:type="pct"/>
                  <w:gridSpan w:val="5"/>
                  <w:vAlign w:val="center"/>
                </w:tcPr>
                <w:p w:rsidR="00BC6151" w:rsidRPr="004227C8" w:rsidRDefault="00BC6151" w:rsidP="0066449D">
                  <w:pPr>
                    <w:jc w:val="center"/>
                    <w:rPr>
                      <w:rFonts w:ascii="Times New Roman" w:eastAsiaTheme="minorEastAsia" w:hAnsi="Times New Roman" w:cs="Times New Roman"/>
                      <w:bCs/>
                      <w:color w:val="000000"/>
                    </w:rPr>
                  </w:pPr>
                  <w:r w:rsidRPr="004227C8">
                    <w:rPr>
                      <w:rFonts w:ascii="Times New Roman" w:eastAsiaTheme="minorEastAsia" w:hAnsiTheme="minorEastAsia" w:cs="Times New Roman"/>
                      <w:bCs/>
                      <w:color w:val="000000"/>
                    </w:rPr>
                    <w:t>有组织污染物产生及排放情况</w:t>
                  </w:r>
                </w:p>
              </w:tc>
              <w:tc>
                <w:tcPr>
                  <w:tcW w:w="1528" w:type="pct"/>
                  <w:gridSpan w:val="3"/>
                  <w:vMerge w:val="restart"/>
                  <w:vAlign w:val="center"/>
                </w:tcPr>
                <w:p w:rsidR="00BC6151" w:rsidRPr="004227C8" w:rsidRDefault="00BC6151" w:rsidP="0066449D">
                  <w:pPr>
                    <w:jc w:val="center"/>
                    <w:rPr>
                      <w:rFonts w:ascii="Times New Roman" w:eastAsiaTheme="minorEastAsia" w:hAnsi="Times New Roman" w:cs="Times New Roman"/>
                      <w:bCs/>
                      <w:color w:val="000000"/>
                    </w:rPr>
                  </w:pPr>
                  <w:r w:rsidRPr="004227C8">
                    <w:rPr>
                      <w:rFonts w:ascii="Times New Roman" w:eastAsiaTheme="minorEastAsia" w:hAnsiTheme="minorEastAsia" w:cs="Times New Roman"/>
                      <w:bCs/>
                      <w:color w:val="000000"/>
                    </w:rPr>
                    <w:t>无组织排放量</w:t>
                  </w:r>
                </w:p>
              </w:tc>
            </w:tr>
            <w:tr w:rsidR="00BC6151" w:rsidRPr="004227C8" w:rsidTr="008E29BF">
              <w:trPr>
                <w:cantSplit/>
                <w:trHeight w:val="340"/>
              </w:trPr>
              <w:tc>
                <w:tcPr>
                  <w:tcW w:w="893" w:type="pct"/>
                  <w:gridSpan w:val="2"/>
                  <w:vMerge/>
                  <w:vAlign w:val="center"/>
                </w:tcPr>
                <w:p w:rsidR="00BC6151" w:rsidRPr="004227C8" w:rsidRDefault="00BC6151" w:rsidP="0066449D">
                  <w:pPr>
                    <w:jc w:val="center"/>
                    <w:rPr>
                      <w:rFonts w:ascii="Times New Roman" w:eastAsiaTheme="minorEastAsia" w:hAnsi="Times New Roman" w:cs="Times New Roman"/>
                      <w:bCs/>
                      <w:color w:val="000000"/>
                    </w:rPr>
                  </w:pPr>
                </w:p>
              </w:tc>
              <w:tc>
                <w:tcPr>
                  <w:tcW w:w="485" w:type="pct"/>
                  <w:vAlign w:val="center"/>
                </w:tcPr>
                <w:p w:rsidR="00BC6151" w:rsidRPr="004227C8" w:rsidRDefault="00BC6151" w:rsidP="00F36A0A">
                  <w:pPr>
                    <w:jc w:val="center"/>
                    <w:rPr>
                      <w:rFonts w:ascii="Times New Roman" w:eastAsiaTheme="minorEastAsia" w:hAnsi="Times New Roman" w:cs="Times New Roman"/>
                      <w:bCs/>
                      <w:color w:val="000000"/>
                    </w:rPr>
                  </w:pPr>
                  <w:r w:rsidRPr="004227C8">
                    <w:rPr>
                      <w:rFonts w:ascii="Times New Roman" w:eastAsiaTheme="minorEastAsia" w:hAnsiTheme="minorEastAsia" w:cs="Times New Roman"/>
                      <w:bCs/>
                      <w:color w:val="000000"/>
                    </w:rPr>
                    <w:t>产生量</w:t>
                  </w:r>
                </w:p>
              </w:tc>
              <w:tc>
                <w:tcPr>
                  <w:tcW w:w="646" w:type="pct"/>
                  <w:vAlign w:val="center"/>
                </w:tcPr>
                <w:p w:rsidR="00BC6151" w:rsidRPr="004227C8" w:rsidRDefault="00BC6151" w:rsidP="0066449D">
                  <w:pPr>
                    <w:jc w:val="center"/>
                    <w:rPr>
                      <w:rFonts w:ascii="Times New Roman" w:eastAsiaTheme="minorEastAsia" w:hAnsi="Times New Roman" w:cs="Times New Roman"/>
                      <w:bCs/>
                      <w:color w:val="000000"/>
                    </w:rPr>
                  </w:pPr>
                  <w:r w:rsidRPr="004227C8">
                    <w:rPr>
                      <w:rFonts w:ascii="Times New Roman" w:eastAsiaTheme="minorEastAsia" w:hAnsiTheme="minorEastAsia" w:cs="Times New Roman"/>
                      <w:bCs/>
                      <w:color w:val="000000"/>
                    </w:rPr>
                    <w:t>排放浓度</w:t>
                  </w:r>
                </w:p>
              </w:tc>
              <w:tc>
                <w:tcPr>
                  <w:tcW w:w="963" w:type="pct"/>
                  <w:gridSpan w:val="2"/>
                  <w:shd w:val="clear" w:color="auto" w:fill="auto"/>
                  <w:vAlign w:val="center"/>
                </w:tcPr>
                <w:p w:rsidR="00BC6151" w:rsidRPr="004227C8" w:rsidRDefault="00BC6151" w:rsidP="0066449D">
                  <w:pPr>
                    <w:jc w:val="center"/>
                    <w:rPr>
                      <w:rFonts w:ascii="Times New Roman" w:eastAsiaTheme="minorEastAsia" w:hAnsi="Times New Roman" w:cs="Times New Roman"/>
                      <w:bCs/>
                      <w:color w:val="000000"/>
                    </w:rPr>
                  </w:pPr>
                  <w:r w:rsidRPr="004227C8">
                    <w:rPr>
                      <w:rFonts w:ascii="Times New Roman" w:eastAsiaTheme="minorEastAsia" w:hAnsiTheme="minorEastAsia" w:cs="Times New Roman"/>
                      <w:bCs/>
                      <w:color w:val="000000"/>
                    </w:rPr>
                    <w:t>排放量</w:t>
                  </w:r>
                </w:p>
              </w:tc>
              <w:tc>
                <w:tcPr>
                  <w:tcW w:w="485" w:type="pct"/>
                  <w:vMerge w:val="restart"/>
                </w:tcPr>
                <w:p w:rsidR="00BC6151" w:rsidRPr="004227C8" w:rsidRDefault="00BC6151" w:rsidP="0066449D">
                  <w:pPr>
                    <w:jc w:val="center"/>
                    <w:rPr>
                      <w:rFonts w:ascii="Times New Roman" w:eastAsiaTheme="minorEastAsia" w:hAnsi="Times New Roman" w:cs="Times New Roman"/>
                      <w:bCs/>
                      <w:color w:val="000000"/>
                    </w:rPr>
                  </w:pPr>
                  <w:r w:rsidRPr="004227C8">
                    <w:rPr>
                      <w:rFonts w:ascii="Times New Roman" w:eastAsiaTheme="minorEastAsia" w:hAnsiTheme="minorEastAsia" w:cs="Times New Roman"/>
                      <w:bCs/>
                      <w:color w:val="000000"/>
                    </w:rPr>
                    <w:t>排放去向</w:t>
                  </w:r>
                </w:p>
              </w:tc>
              <w:tc>
                <w:tcPr>
                  <w:tcW w:w="1528" w:type="pct"/>
                  <w:gridSpan w:val="3"/>
                  <w:vMerge/>
                  <w:vAlign w:val="center"/>
                </w:tcPr>
                <w:p w:rsidR="00BC6151" w:rsidRPr="004227C8" w:rsidRDefault="00BC6151" w:rsidP="0066449D">
                  <w:pPr>
                    <w:jc w:val="center"/>
                    <w:rPr>
                      <w:rFonts w:ascii="Times New Roman" w:eastAsiaTheme="minorEastAsia" w:hAnsi="Times New Roman" w:cs="Times New Roman"/>
                      <w:bCs/>
                      <w:color w:val="000000"/>
                    </w:rPr>
                  </w:pPr>
                </w:p>
              </w:tc>
            </w:tr>
            <w:tr w:rsidR="00BC6151" w:rsidRPr="004227C8" w:rsidTr="008E29BF">
              <w:trPr>
                <w:cantSplit/>
                <w:trHeight w:val="340"/>
              </w:trPr>
              <w:tc>
                <w:tcPr>
                  <w:tcW w:w="893" w:type="pct"/>
                  <w:gridSpan w:val="2"/>
                  <w:vMerge/>
                  <w:vAlign w:val="center"/>
                </w:tcPr>
                <w:p w:rsidR="00BC6151" w:rsidRPr="004227C8" w:rsidRDefault="00BC6151" w:rsidP="0066449D">
                  <w:pPr>
                    <w:jc w:val="center"/>
                    <w:rPr>
                      <w:rFonts w:ascii="Times New Roman" w:eastAsiaTheme="minorEastAsia" w:hAnsi="Times New Roman" w:cs="Times New Roman"/>
                      <w:bCs/>
                      <w:color w:val="000000"/>
                    </w:rPr>
                  </w:pPr>
                </w:p>
              </w:tc>
              <w:tc>
                <w:tcPr>
                  <w:tcW w:w="485" w:type="pct"/>
                  <w:vAlign w:val="center"/>
                </w:tcPr>
                <w:p w:rsidR="00BC6151" w:rsidRPr="004227C8" w:rsidRDefault="00BC6151" w:rsidP="00F36A0A">
                  <w:pPr>
                    <w:jc w:val="center"/>
                    <w:rPr>
                      <w:rFonts w:ascii="Times New Roman" w:eastAsiaTheme="minorEastAsia" w:hAnsi="Times New Roman" w:cs="Times New Roman"/>
                      <w:bCs/>
                      <w:color w:val="000000"/>
                    </w:rPr>
                  </w:pPr>
                  <w:r w:rsidRPr="004227C8">
                    <w:rPr>
                      <w:rFonts w:ascii="Times New Roman" w:eastAsiaTheme="minorEastAsia" w:hAnsi="Times New Roman" w:cs="Times New Roman"/>
                      <w:bCs/>
                      <w:color w:val="000000"/>
                    </w:rPr>
                    <w:t>t/a</w:t>
                  </w:r>
                </w:p>
              </w:tc>
              <w:tc>
                <w:tcPr>
                  <w:tcW w:w="646" w:type="pct"/>
                  <w:vAlign w:val="center"/>
                </w:tcPr>
                <w:p w:rsidR="00BC6151" w:rsidRPr="004227C8" w:rsidRDefault="00BC6151" w:rsidP="0066449D">
                  <w:pPr>
                    <w:jc w:val="center"/>
                    <w:rPr>
                      <w:rFonts w:ascii="Times New Roman" w:eastAsiaTheme="minorEastAsia" w:hAnsi="Times New Roman" w:cs="Times New Roman"/>
                      <w:bCs/>
                      <w:color w:val="000000"/>
                    </w:rPr>
                  </w:pPr>
                  <w:r w:rsidRPr="004227C8">
                    <w:rPr>
                      <w:rFonts w:ascii="Times New Roman" w:eastAsiaTheme="minorEastAsia" w:hAnsi="Times New Roman" w:cs="Times New Roman"/>
                      <w:bCs/>
                      <w:color w:val="000000"/>
                    </w:rPr>
                    <w:t>mg/m</w:t>
                  </w:r>
                  <w:r w:rsidRPr="004227C8">
                    <w:rPr>
                      <w:rFonts w:ascii="Times New Roman" w:eastAsiaTheme="minorEastAsia" w:hAnsi="Times New Roman" w:cs="Times New Roman"/>
                      <w:bCs/>
                      <w:color w:val="000000"/>
                      <w:vertAlign w:val="superscript"/>
                    </w:rPr>
                    <w:t>3</w:t>
                  </w:r>
                </w:p>
              </w:tc>
              <w:tc>
                <w:tcPr>
                  <w:tcW w:w="485" w:type="pct"/>
                  <w:shd w:val="clear" w:color="auto" w:fill="auto"/>
                  <w:vAlign w:val="center"/>
                </w:tcPr>
                <w:p w:rsidR="00BC6151" w:rsidRPr="004227C8" w:rsidRDefault="00BC6151" w:rsidP="0066449D">
                  <w:pPr>
                    <w:jc w:val="center"/>
                    <w:rPr>
                      <w:rFonts w:ascii="Times New Roman" w:eastAsiaTheme="minorEastAsia" w:hAnsi="Times New Roman" w:cs="Times New Roman"/>
                      <w:bCs/>
                      <w:color w:val="000000"/>
                    </w:rPr>
                  </w:pPr>
                  <w:r w:rsidRPr="004227C8">
                    <w:rPr>
                      <w:rFonts w:ascii="Times New Roman" w:eastAsiaTheme="minorEastAsia" w:hAnsi="Times New Roman" w:cs="Times New Roman"/>
                      <w:bCs/>
                      <w:color w:val="000000"/>
                    </w:rPr>
                    <w:t>kg/h</w:t>
                  </w:r>
                </w:p>
              </w:tc>
              <w:tc>
                <w:tcPr>
                  <w:tcW w:w="478" w:type="pct"/>
                  <w:vAlign w:val="center"/>
                </w:tcPr>
                <w:p w:rsidR="00BC6151" w:rsidRPr="004227C8" w:rsidRDefault="00BC6151" w:rsidP="0066449D">
                  <w:pPr>
                    <w:jc w:val="center"/>
                    <w:rPr>
                      <w:rFonts w:ascii="Times New Roman" w:eastAsiaTheme="minorEastAsia" w:hAnsi="Times New Roman" w:cs="Times New Roman"/>
                      <w:bCs/>
                      <w:color w:val="000000"/>
                    </w:rPr>
                  </w:pPr>
                  <w:r w:rsidRPr="004227C8">
                    <w:rPr>
                      <w:rFonts w:ascii="Times New Roman" w:eastAsiaTheme="minorEastAsia" w:hAnsi="Times New Roman" w:cs="Times New Roman"/>
                      <w:bCs/>
                      <w:color w:val="000000"/>
                    </w:rPr>
                    <w:t>t/a</w:t>
                  </w:r>
                </w:p>
              </w:tc>
              <w:tc>
                <w:tcPr>
                  <w:tcW w:w="485" w:type="pct"/>
                  <w:vMerge/>
                </w:tcPr>
                <w:p w:rsidR="00BC6151" w:rsidRPr="004227C8" w:rsidRDefault="00BC6151" w:rsidP="0066449D">
                  <w:pPr>
                    <w:jc w:val="center"/>
                    <w:rPr>
                      <w:rFonts w:ascii="Times New Roman" w:eastAsiaTheme="minorEastAsia" w:hAnsi="Times New Roman" w:cs="Times New Roman"/>
                      <w:bCs/>
                      <w:color w:val="000000"/>
                    </w:rPr>
                  </w:pPr>
                </w:p>
              </w:tc>
              <w:tc>
                <w:tcPr>
                  <w:tcW w:w="565" w:type="pct"/>
                  <w:vAlign w:val="center"/>
                </w:tcPr>
                <w:p w:rsidR="00BC6151" w:rsidRPr="004227C8" w:rsidRDefault="00BC6151" w:rsidP="0066449D">
                  <w:pPr>
                    <w:jc w:val="center"/>
                    <w:rPr>
                      <w:rFonts w:ascii="Times New Roman" w:eastAsiaTheme="minorEastAsia" w:hAnsi="Times New Roman" w:cs="Times New Roman"/>
                      <w:bCs/>
                      <w:color w:val="000000"/>
                    </w:rPr>
                  </w:pPr>
                  <w:r w:rsidRPr="004227C8">
                    <w:rPr>
                      <w:rFonts w:ascii="Times New Roman" w:eastAsiaTheme="minorEastAsia" w:hAnsi="Times New Roman" w:cs="Times New Roman"/>
                      <w:bCs/>
                      <w:color w:val="000000"/>
                    </w:rPr>
                    <w:t>kg/h</w:t>
                  </w:r>
                </w:p>
              </w:tc>
              <w:tc>
                <w:tcPr>
                  <w:tcW w:w="480" w:type="pct"/>
                  <w:vAlign w:val="center"/>
                </w:tcPr>
                <w:p w:rsidR="00BC6151" w:rsidRPr="004227C8" w:rsidRDefault="00BC6151" w:rsidP="0066449D">
                  <w:pPr>
                    <w:jc w:val="center"/>
                    <w:rPr>
                      <w:rFonts w:ascii="Times New Roman" w:eastAsiaTheme="minorEastAsia" w:hAnsi="Times New Roman" w:cs="Times New Roman"/>
                      <w:bCs/>
                      <w:color w:val="000000"/>
                    </w:rPr>
                  </w:pPr>
                  <w:r w:rsidRPr="004227C8">
                    <w:rPr>
                      <w:rFonts w:ascii="Times New Roman" w:eastAsiaTheme="minorEastAsia" w:hAnsi="Times New Roman" w:cs="Times New Roman"/>
                      <w:bCs/>
                      <w:color w:val="000000"/>
                    </w:rPr>
                    <w:t>t/a</w:t>
                  </w:r>
                </w:p>
              </w:tc>
              <w:tc>
                <w:tcPr>
                  <w:tcW w:w="483" w:type="pct"/>
                </w:tcPr>
                <w:p w:rsidR="00BC6151" w:rsidRPr="004227C8" w:rsidRDefault="00BC6151" w:rsidP="0066449D">
                  <w:pPr>
                    <w:jc w:val="center"/>
                    <w:rPr>
                      <w:rFonts w:ascii="Times New Roman" w:eastAsiaTheme="minorEastAsia" w:hAnsi="Times New Roman" w:cs="Times New Roman"/>
                      <w:bCs/>
                      <w:color w:val="000000"/>
                    </w:rPr>
                  </w:pPr>
                  <w:r w:rsidRPr="004227C8">
                    <w:rPr>
                      <w:rFonts w:ascii="Times New Roman" w:eastAsiaTheme="minorEastAsia" w:hAnsiTheme="minorEastAsia" w:cs="Times New Roman"/>
                      <w:bCs/>
                      <w:color w:val="000000"/>
                    </w:rPr>
                    <w:t>排放去向</w:t>
                  </w:r>
                </w:p>
              </w:tc>
            </w:tr>
            <w:tr w:rsidR="00BC6151" w:rsidRPr="004227C8" w:rsidTr="008E29BF">
              <w:trPr>
                <w:cantSplit/>
                <w:trHeight w:val="340"/>
              </w:trPr>
              <w:tc>
                <w:tcPr>
                  <w:tcW w:w="404" w:type="pct"/>
                  <w:vMerge w:val="restart"/>
                  <w:vAlign w:val="center"/>
                </w:tcPr>
                <w:p w:rsidR="00BC6151" w:rsidRPr="004227C8" w:rsidRDefault="00BC6151" w:rsidP="0066449D">
                  <w:pPr>
                    <w:jc w:val="center"/>
                    <w:rPr>
                      <w:rFonts w:ascii="Times New Roman" w:eastAsiaTheme="minorEastAsia" w:hAnsi="Times New Roman" w:cs="Times New Roman"/>
                      <w:bCs/>
                      <w:color w:val="000000"/>
                    </w:rPr>
                  </w:pPr>
                  <w:r w:rsidRPr="004227C8">
                    <w:rPr>
                      <w:rFonts w:ascii="Times New Roman" w:eastAsiaTheme="minorEastAsia" w:hAnsiTheme="minorEastAsia" w:cs="Times New Roman"/>
                      <w:bCs/>
                      <w:color w:val="000000"/>
                    </w:rPr>
                    <w:t>熔化压铸废气</w:t>
                  </w:r>
                </w:p>
              </w:tc>
              <w:tc>
                <w:tcPr>
                  <w:tcW w:w="489" w:type="pct"/>
                  <w:vAlign w:val="center"/>
                </w:tcPr>
                <w:p w:rsidR="00BC6151" w:rsidRPr="004227C8" w:rsidRDefault="00BC6151" w:rsidP="0066449D">
                  <w:pPr>
                    <w:jc w:val="center"/>
                    <w:rPr>
                      <w:rFonts w:ascii="Times New Roman" w:eastAsiaTheme="minorEastAsia" w:hAnsi="Times New Roman" w:cs="Times New Roman"/>
                      <w:bCs/>
                      <w:color w:val="000000"/>
                    </w:rPr>
                  </w:pPr>
                  <w:r w:rsidRPr="004227C8">
                    <w:rPr>
                      <w:rFonts w:ascii="Times New Roman" w:eastAsiaTheme="minorEastAsia" w:hAnsiTheme="minorEastAsia" w:cs="Times New Roman"/>
                      <w:bCs/>
                      <w:color w:val="000000"/>
                    </w:rPr>
                    <w:t>颗粒物</w:t>
                  </w:r>
                </w:p>
              </w:tc>
              <w:tc>
                <w:tcPr>
                  <w:tcW w:w="485" w:type="pct"/>
                  <w:vAlign w:val="center"/>
                </w:tcPr>
                <w:p w:rsidR="00BC6151" w:rsidRPr="004227C8" w:rsidRDefault="008E29BF" w:rsidP="00420C46">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w:t>
                  </w:r>
                  <w:r w:rsidR="00420C46" w:rsidRPr="004227C8">
                    <w:rPr>
                      <w:rFonts w:ascii="Times New Roman" w:eastAsiaTheme="minorEastAsia" w:hAnsi="Times New Roman" w:cs="Times New Roman"/>
                      <w:color w:val="000000"/>
                    </w:rPr>
                    <w:t>3675</w:t>
                  </w:r>
                </w:p>
              </w:tc>
              <w:tc>
                <w:tcPr>
                  <w:tcW w:w="646" w:type="pct"/>
                  <w:vAlign w:val="center"/>
                </w:tcPr>
                <w:p w:rsidR="00BC6151" w:rsidRPr="004227C8" w:rsidRDefault="008E29BF" w:rsidP="00420C46">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w:t>
                  </w:r>
                  <w:r w:rsidR="00420C46" w:rsidRPr="004227C8">
                    <w:rPr>
                      <w:rFonts w:ascii="Times New Roman" w:eastAsiaTheme="minorEastAsia" w:hAnsi="Times New Roman" w:cs="Times New Roman"/>
                      <w:color w:val="000000"/>
                    </w:rPr>
                    <w:t>61</w:t>
                  </w:r>
                </w:p>
              </w:tc>
              <w:tc>
                <w:tcPr>
                  <w:tcW w:w="485" w:type="pct"/>
                  <w:vAlign w:val="center"/>
                </w:tcPr>
                <w:p w:rsidR="00BC6151" w:rsidRPr="004227C8" w:rsidRDefault="00BC6151" w:rsidP="00420C46">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0.0</w:t>
                  </w:r>
                  <w:r w:rsidR="008E29BF" w:rsidRPr="004227C8">
                    <w:rPr>
                      <w:rFonts w:ascii="Times New Roman" w:eastAsiaTheme="minorEastAsia" w:hAnsi="Times New Roman" w:cs="Times New Roman"/>
                      <w:color w:val="000000"/>
                    </w:rPr>
                    <w:t>0</w:t>
                  </w:r>
                  <w:r w:rsidR="00420C46" w:rsidRPr="004227C8">
                    <w:rPr>
                      <w:rFonts w:ascii="Times New Roman" w:eastAsiaTheme="minorEastAsia" w:hAnsi="Times New Roman" w:cs="Times New Roman"/>
                      <w:color w:val="000000"/>
                    </w:rPr>
                    <w:t>61</w:t>
                  </w:r>
                </w:p>
              </w:tc>
              <w:tc>
                <w:tcPr>
                  <w:tcW w:w="478" w:type="pct"/>
                  <w:vAlign w:val="center"/>
                </w:tcPr>
                <w:p w:rsidR="00BC6151" w:rsidRPr="004227C8" w:rsidRDefault="00BC6151" w:rsidP="00420C46">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w:t>
                  </w:r>
                  <w:r w:rsidR="008E29BF" w:rsidRPr="004227C8">
                    <w:rPr>
                      <w:rFonts w:ascii="Times New Roman" w:eastAsiaTheme="minorEastAsia" w:hAnsi="Times New Roman" w:cs="Times New Roman"/>
                      <w:color w:val="000000"/>
                    </w:rPr>
                    <w:t>0</w:t>
                  </w:r>
                  <w:r w:rsidR="00420C46" w:rsidRPr="004227C8">
                    <w:rPr>
                      <w:rFonts w:ascii="Times New Roman" w:eastAsiaTheme="minorEastAsia" w:hAnsi="Times New Roman" w:cs="Times New Roman"/>
                      <w:color w:val="000000"/>
                    </w:rPr>
                    <w:t>32</w:t>
                  </w:r>
                </w:p>
              </w:tc>
              <w:tc>
                <w:tcPr>
                  <w:tcW w:w="485" w:type="pct"/>
                  <w:vMerge w:val="restart"/>
                </w:tcPr>
                <w:p w:rsidR="00BC6151" w:rsidRPr="004227C8" w:rsidRDefault="00BC6151" w:rsidP="00B57692">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15m</w:t>
                  </w:r>
                  <w:r w:rsidRPr="004227C8">
                    <w:rPr>
                      <w:rFonts w:ascii="Times New Roman" w:eastAsiaTheme="minorEastAsia" w:hAnsiTheme="minorEastAsia" w:cs="Times New Roman"/>
                      <w:color w:val="000000"/>
                    </w:rPr>
                    <w:t>高排气筒排放</w:t>
                  </w:r>
                </w:p>
              </w:tc>
              <w:tc>
                <w:tcPr>
                  <w:tcW w:w="565" w:type="pct"/>
                  <w:vAlign w:val="center"/>
                </w:tcPr>
                <w:p w:rsidR="00BC6151" w:rsidRPr="004227C8" w:rsidRDefault="00BC6151" w:rsidP="00931962">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0.0</w:t>
                  </w:r>
                  <w:r w:rsidR="008E29BF" w:rsidRPr="004227C8">
                    <w:rPr>
                      <w:rFonts w:ascii="Times New Roman" w:eastAsiaTheme="minorEastAsia" w:hAnsi="Times New Roman" w:cs="Times New Roman"/>
                      <w:color w:val="000000"/>
                    </w:rPr>
                    <w:t>1</w:t>
                  </w:r>
                  <w:r w:rsidR="00931962" w:rsidRPr="004227C8">
                    <w:rPr>
                      <w:rFonts w:ascii="Times New Roman" w:eastAsiaTheme="minorEastAsia" w:hAnsi="Times New Roman" w:cs="Times New Roman"/>
                      <w:color w:val="000000"/>
                    </w:rPr>
                    <w:t>1</w:t>
                  </w:r>
                </w:p>
              </w:tc>
              <w:tc>
                <w:tcPr>
                  <w:tcW w:w="480" w:type="pct"/>
                  <w:vAlign w:val="center"/>
                </w:tcPr>
                <w:p w:rsidR="00BC6151" w:rsidRPr="004227C8" w:rsidRDefault="00BC6151" w:rsidP="00931962">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w:t>
                  </w:r>
                  <w:r w:rsidR="008E29BF" w:rsidRPr="004227C8">
                    <w:rPr>
                      <w:rFonts w:ascii="Times New Roman" w:eastAsiaTheme="minorEastAsia" w:hAnsi="Times New Roman" w:cs="Times New Roman"/>
                      <w:color w:val="000000"/>
                    </w:rPr>
                    <w:t>0</w:t>
                  </w:r>
                  <w:r w:rsidR="00931962" w:rsidRPr="004227C8">
                    <w:rPr>
                      <w:rFonts w:ascii="Times New Roman" w:eastAsiaTheme="minorEastAsia" w:hAnsi="Times New Roman" w:cs="Times New Roman"/>
                      <w:color w:val="000000"/>
                    </w:rPr>
                    <w:t>56</w:t>
                  </w:r>
                </w:p>
              </w:tc>
              <w:tc>
                <w:tcPr>
                  <w:tcW w:w="483" w:type="pct"/>
                  <w:vMerge w:val="restart"/>
                </w:tcPr>
                <w:p w:rsidR="00BC6151" w:rsidRPr="004227C8" w:rsidRDefault="00BC6151" w:rsidP="00B57692">
                  <w:pPr>
                    <w:jc w:val="center"/>
                    <w:rPr>
                      <w:rFonts w:ascii="Times New Roman" w:eastAsiaTheme="minorEastAsia" w:hAnsi="Times New Roman" w:cs="Times New Roman"/>
                      <w:color w:val="000000"/>
                    </w:rPr>
                  </w:pPr>
                  <w:r w:rsidRPr="004227C8">
                    <w:rPr>
                      <w:rFonts w:ascii="Times New Roman" w:eastAsiaTheme="minorEastAsia" w:hAnsiTheme="minorEastAsia" w:cs="Times New Roman"/>
                      <w:color w:val="000000"/>
                    </w:rPr>
                    <w:t>车间无组织排放</w:t>
                  </w:r>
                </w:p>
              </w:tc>
            </w:tr>
            <w:tr w:rsidR="00BC6151" w:rsidRPr="004227C8" w:rsidTr="008E29BF">
              <w:trPr>
                <w:cantSplit/>
                <w:trHeight w:val="340"/>
              </w:trPr>
              <w:tc>
                <w:tcPr>
                  <w:tcW w:w="404" w:type="pct"/>
                  <w:vMerge/>
                  <w:vAlign w:val="center"/>
                </w:tcPr>
                <w:p w:rsidR="00BC6151" w:rsidRPr="004227C8" w:rsidRDefault="00BC6151" w:rsidP="0066449D">
                  <w:pPr>
                    <w:jc w:val="center"/>
                    <w:rPr>
                      <w:rFonts w:ascii="Times New Roman" w:eastAsiaTheme="minorEastAsia" w:hAnsi="Times New Roman" w:cs="Times New Roman"/>
                      <w:bCs/>
                      <w:color w:val="000000"/>
                    </w:rPr>
                  </w:pPr>
                </w:p>
              </w:tc>
              <w:tc>
                <w:tcPr>
                  <w:tcW w:w="489" w:type="pct"/>
                  <w:vAlign w:val="center"/>
                </w:tcPr>
                <w:p w:rsidR="00BC6151" w:rsidRPr="004227C8" w:rsidRDefault="00BC6151" w:rsidP="0066449D">
                  <w:pPr>
                    <w:jc w:val="center"/>
                    <w:rPr>
                      <w:rFonts w:ascii="Times New Roman" w:eastAsiaTheme="minorEastAsia" w:hAnsi="Times New Roman" w:cs="Times New Roman"/>
                      <w:bCs/>
                      <w:color w:val="000000"/>
                    </w:rPr>
                  </w:pPr>
                  <w:r w:rsidRPr="004227C8">
                    <w:rPr>
                      <w:rFonts w:ascii="Times New Roman" w:eastAsiaTheme="minorEastAsia" w:hAnsiTheme="minorEastAsia" w:cs="Times New Roman"/>
                      <w:bCs/>
                      <w:color w:val="000000"/>
                    </w:rPr>
                    <w:t>非甲烷总烃</w:t>
                  </w:r>
                </w:p>
              </w:tc>
              <w:tc>
                <w:tcPr>
                  <w:tcW w:w="485" w:type="pct"/>
                  <w:vAlign w:val="center"/>
                </w:tcPr>
                <w:p w:rsidR="00BC6151" w:rsidRPr="004227C8" w:rsidRDefault="00BC6151" w:rsidP="00F36A0A">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0.15</w:t>
                  </w:r>
                </w:p>
              </w:tc>
              <w:tc>
                <w:tcPr>
                  <w:tcW w:w="646" w:type="pct"/>
                  <w:vAlign w:val="center"/>
                </w:tcPr>
                <w:p w:rsidR="00BC6151" w:rsidRPr="004227C8" w:rsidRDefault="00BC6151" w:rsidP="006877EA">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0.374</w:t>
                  </w:r>
                </w:p>
              </w:tc>
              <w:tc>
                <w:tcPr>
                  <w:tcW w:w="485" w:type="pct"/>
                  <w:vAlign w:val="center"/>
                </w:tcPr>
                <w:p w:rsidR="00BC6151" w:rsidRPr="004227C8" w:rsidRDefault="00BC6151" w:rsidP="008E29BF">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0.00</w:t>
                  </w:r>
                  <w:r w:rsidR="008E29BF" w:rsidRPr="004227C8">
                    <w:rPr>
                      <w:rFonts w:ascii="Times New Roman" w:eastAsiaTheme="minorEastAsia" w:hAnsi="Times New Roman" w:cs="Times New Roman"/>
                      <w:color w:val="000000"/>
                    </w:rPr>
                    <w:t>38</w:t>
                  </w:r>
                </w:p>
              </w:tc>
              <w:tc>
                <w:tcPr>
                  <w:tcW w:w="478" w:type="pct"/>
                  <w:vAlign w:val="center"/>
                </w:tcPr>
                <w:p w:rsidR="00BC6151" w:rsidRPr="004227C8" w:rsidRDefault="00BC6151" w:rsidP="006877EA">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0.02</w:t>
                  </w:r>
                </w:p>
              </w:tc>
              <w:tc>
                <w:tcPr>
                  <w:tcW w:w="485" w:type="pct"/>
                  <w:vMerge/>
                </w:tcPr>
                <w:p w:rsidR="00BC6151" w:rsidRPr="004227C8" w:rsidRDefault="00BC6151" w:rsidP="00B57692">
                  <w:pPr>
                    <w:jc w:val="center"/>
                    <w:rPr>
                      <w:rFonts w:ascii="Times New Roman" w:eastAsiaTheme="minorEastAsia" w:hAnsi="Times New Roman" w:cs="Times New Roman"/>
                      <w:color w:val="000000"/>
                    </w:rPr>
                  </w:pPr>
                </w:p>
              </w:tc>
              <w:tc>
                <w:tcPr>
                  <w:tcW w:w="565" w:type="pct"/>
                  <w:vAlign w:val="center"/>
                </w:tcPr>
                <w:p w:rsidR="00BC6151" w:rsidRPr="004227C8" w:rsidRDefault="00BC6151" w:rsidP="00B57692">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0.005</w:t>
                  </w:r>
                </w:p>
              </w:tc>
              <w:tc>
                <w:tcPr>
                  <w:tcW w:w="480" w:type="pct"/>
                  <w:vAlign w:val="center"/>
                </w:tcPr>
                <w:p w:rsidR="00BC6151" w:rsidRPr="004227C8" w:rsidRDefault="00BC6151" w:rsidP="00B57692">
                  <w:pPr>
                    <w:jc w:val="center"/>
                    <w:rPr>
                      <w:rFonts w:ascii="Times New Roman" w:eastAsiaTheme="minorEastAsia" w:hAnsi="Times New Roman" w:cs="Times New Roman"/>
                      <w:color w:val="000000"/>
                    </w:rPr>
                  </w:pPr>
                  <w:r w:rsidRPr="004227C8">
                    <w:rPr>
                      <w:rFonts w:ascii="Times New Roman" w:eastAsiaTheme="minorEastAsia" w:hAnsi="Times New Roman" w:cs="Times New Roman"/>
                      <w:color w:val="000000"/>
                    </w:rPr>
                    <w:t>0.023</w:t>
                  </w:r>
                </w:p>
              </w:tc>
              <w:tc>
                <w:tcPr>
                  <w:tcW w:w="483" w:type="pct"/>
                  <w:vMerge/>
                </w:tcPr>
                <w:p w:rsidR="00BC6151" w:rsidRPr="004227C8" w:rsidRDefault="00BC6151" w:rsidP="00B57692">
                  <w:pPr>
                    <w:jc w:val="center"/>
                    <w:rPr>
                      <w:rFonts w:ascii="Times New Roman" w:eastAsiaTheme="minorEastAsia" w:hAnsi="Times New Roman" w:cs="Times New Roman"/>
                      <w:color w:val="000000"/>
                    </w:rPr>
                  </w:pPr>
                </w:p>
              </w:tc>
            </w:tr>
          </w:tbl>
          <w:p w:rsidR="00562884" w:rsidRPr="004227C8" w:rsidRDefault="00BC6151" w:rsidP="00562884">
            <w:pPr>
              <w:pStyle w:val="Default"/>
              <w:spacing w:line="360" w:lineRule="auto"/>
              <w:ind w:firstLine="468"/>
              <w:rPr>
                <w:rFonts w:ascii="Times New Roman" w:eastAsiaTheme="minorEastAsia" w:hAnsi="Times New Roman" w:cs="Times New Roman"/>
                <w:color w:val="auto"/>
              </w:rPr>
            </w:pPr>
            <w:r w:rsidRPr="004227C8">
              <w:rPr>
                <w:rFonts w:ascii="Times New Roman" w:eastAsiaTheme="minorEastAsia" w:hAnsiTheme="minorEastAsia" w:cs="Times New Roman"/>
                <w:bCs/>
              </w:rPr>
              <w:t>综上，</w:t>
            </w:r>
            <w:r w:rsidRPr="004227C8">
              <w:rPr>
                <w:rFonts w:ascii="Times New Roman" w:eastAsiaTheme="minorEastAsia" w:hAnsiTheme="minorEastAsia" w:cs="Times New Roman"/>
                <w:snapToGrid w:val="0"/>
              </w:rPr>
              <w:t>本项目压铸区颗粒物、</w:t>
            </w:r>
            <w:r w:rsidRPr="004227C8">
              <w:rPr>
                <w:rFonts w:ascii="Times New Roman" w:eastAsiaTheme="minorEastAsia" w:hAnsiTheme="minorEastAsia" w:cs="Times New Roman"/>
                <w:bCs/>
              </w:rPr>
              <w:t>非甲烷总烃排放浓度均满足《铸造行业大气污染物排放限值》（</w:t>
            </w:r>
            <w:r w:rsidRPr="004227C8">
              <w:rPr>
                <w:rFonts w:ascii="Times New Roman" w:eastAsiaTheme="minorEastAsia" w:hAnsi="Times New Roman" w:cs="Times New Roman"/>
                <w:bCs/>
              </w:rPr>
              <w:t>T</w:t>
            </w:r>
            <w:r w:rsidRPr="004227C8">
              <w:rPr>
                <w:rFonts w:ascii="Times New Roman" w:eastAsiaTheme="minorEastAsia" w:hAnsiTheme="minorEastAsia" w:cs="Times New Roman"/>
                <w:bCs/>
              </w:rPr>
              <w:t>／</w:t>
            </w:r>
            <w:r w:rsidRPr="004227C8">
              <w:rPr>
                <w:rFonts w:ascii="Times New Roman" w:eastAsiaTheme="minorEastAsia" w:hAnsi="Times New Roman" w:cs="Times New Roman"/>
                <w:bCs/>
              </w:rPr>
              <w:t>CFA030802-2-2017</w:t>
            </w:r>
            <w:r w:rsidRPr="004227C8">
              <w:rPr>
                <w:rFonts w:ascii="Times New Roman" w:eastAsiaTheme="minorEastAsia" w:hAnsiTheme="minorEastAsia" w:cs="Times New Roman"/>
                <w:bCs/>
              </w:rPr>
              <w:t>）表</w:t>
            </w:r>
            <w:r w:rsidRPr="004227C8">
              <w:rPr>
                <w:rFonts w:ascii="Times New Roman" w:eastAsiaTheme="minorEastAsia" w:hAnsi="Times New Roman" w:cs="Times New Roman"/>
                <w:bCs/>
              </w:rPr>
              <w:t>1</w:t>
            </w:r>
            <w:r w:rsidRPr="004227C8">
              <w:rPr>
                <w:rFonts w:ascii="Times New Roman" w:eastAsiaTheme="minorEastAsia" w:hAnsiTheme="minorEastAsia" w:cs="Times New Roman"/>
                <w:bCs/>
              </w:rPr>
              <w:t>中</w:t>
            </w:r>
            <w:r w:rsidRPr="004227C8">
              <w:rPr>
                <w:rFonts w:ascii="Times New Roman" w:eastAsiaTheme="minorEastAsia" w:hAnsi="Times New Roman" w:cs="Times New Roman"/>
                <w:bCs/>
              </w:rPr>
              <w:t>2</w:t>
            </w:r>
            <w:r w:rsidRPr="004227C8">
              <w:rPr>
                <w:rFonts w:ascii="Times New Roman" w:eastAsiaTheme="minorEastAsia" w:hAnsiTheme="minorEastAsia" w:cs="Times New Roman"/>
                <w:bCs/>
              </w:rPr>
              <w:t>级排放级别中的其他（颗粒物</w:t>
            </w:r>
            <w:r w:rsidRPr="004227C8">
              <w:rPr>
                <w:rFonts w:ascii="Times New Roman" w:eastAsiaTheme="minorEastAsia" w:hAnsi="Times New Roman" w:cs="Times New Roman"/>
                <w:bCs/>
              </w:rPr>
              <w:t>15mg/m</w:t>
            </w:r>
            <w:r w:rsidRPr="004227C8">
              <w:rPr>
                <w:rFonts w:ascii="Times New Roman" w:eastAsiaTheme="minorEastAsia" w:hAnsi="Times New Roman" w:cs="Times New Roman"/>
                <w:bCs/>
                <w:vertAlign w:val="superscript"/>
              </w:rPr>
              <w:t>3</w:t>
            </w:r>
            <w:r w:rsidRPr="004227C8">
              <w:rPr>
                <w:rFonts w:ascii="Times New Roman" w:eastAsiaTheme="minorEastAsia" w:hAnsiTheme="minorEastAsia" w:cs="Times New Roman"/>
                <w:bCs/>
              </w:rPr>
              <w:t>、非甲烷总烃</w:t>
            </w:r>
            <w:r w:rsidRPr="004227C8">
              <w:rPr>
                <w:rFonts w:ascii="Times New Roman" w:eastAsiaTheme="minorEastAsia" w:hAnsi="Times New Roman" w:cs="Times New Roman"/>
                <w:bCs/>
              </w:rPr>
              <w:t>60mg/m</w:t>
            </w:r>
            <w:r w:rsidRPr="004227C8">
              <w:rPr>
                <w:rFonts w:ascii="Times New Roman" w:eastAsiaTheme="minorEastAsia" w:hAnsi="Times New Roman" w:cs="Times New Roman"/>
                <w:bCs/>
                <w:vertAlign w:val="superscript"/>
              </w:rPr>
              <w:t>3</w:t>
            </w:r>
            <w:r w:rsidRPr="004227C8">
              <w:rPr>
                <w:rFonts w:ascii="Times New Roman" w:eastAsiaTheme="minorEastAsia" w:hAnsiTheme="minorEastAsia" w:cs="Times New Roman"/>
                <w:bCs/>
              </w:rPr>
              <w:t>）</w:t>
            </w:r>
            <w:r w:rsidRPr="004227C8">
              <w:rPr>
                <w:rFonts w:ascii="Times New Roman" w:eastAsiaTheme="minorEastAsia" w:hAnsiTheme="minorEastAsia" w:cs="Times New Roman"/>
              </w:rPr>
              <w:t>。</w:t>
            </w:r>
          </w:p>
          <w:p w:rsidR="00562884" w:rsidRPr="004227C8" w:rsidRDefault="00562884" w:rsidP="006B2F17">
            <w:pPr>
              <w:numPr>
                <w:ilvl w:val="0"/>
                <w:numId w:val="11"/>
              </w:numPr>
              <w:adjustRightInd w:val="0"/>
              <w:spacing w:line="360" w:lineRule="auto"/>
              <w:ind w:firstLineChars="236" w:firstLine="566"/>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抛丸废气</w:t>
            </w:r>
          </w:p>
          <w:p w:rsidR="00562884" w:rsidRPr="004227C8" w:rsidRDefault="0011243A" w:rsidP="004C1605">
            <w:pPr>
              <w:pStyle w:val="a0"/>
              <w:spacing w:line="360" w:lineRule="auto"/>
              <w:ind w:firstLineChars="236" w:firstLine="566"/>
              <w:rPr>
                <w:rFonts w:ascii="Times New Roman" w:eastAsiaTheme="minorEastAsia" w:hAnsi="Times New Roman" w:cs="Times New Roman"/>
                <w:snapToGrid w:val="0"/>
                <w:color w:val="000000"/>
                <w:kern w:val="0"/>
                <w:sz w:val="24"/>
                <w:szCs w:val="24"/>
              </w:rPr>
            </w:pPr>
            <w:r w:rsidRPr="004227C8">
              <w:rPr>
                <w:rFonts w:ascii="Times New Roman" w:eastAsiaTheme="minorEastAsia" w:hAnsiTheme="minorEastAsia" w:cs="Times New Roman"/>
                <w:color w:val="000000"/>
                <w:sz w:val="24"/>
              </w:rPr>
              <w:t>企业设置</w:t>
            </w:r>
            <w:r w:rsidRPr="004227C8">
              <w:rPr>
                <w:rFonts w:ascii="Times New Roman" w:eastAsiaTheme="minorEastAsia" w:hAnsi="Times New Roman" w:cs="Times New Roman"/>
                <w:color w:val="000000"/>
                <w:sz w:val="24"/>
              </w:rPr>
              <w:t>2</w:t>
            </w:r>
            <w:r w:rsidRPr="004227C8">
              <w:rPr>
                <w:rFonts w:ascii="Times New Roman" w:eastAsiaTheme="minorEastAsia" w:hAnsiTheme="minorEastAsia" w:cs="Times New Roman"/>
                <w:color w:val="000000"/>
                <w:sz w:val="24"/>
              </w:rPr>
              <w:t>台抛丸机</w:t>
            </w:r>
            <w:r w:rsidR="008877FF" w:rsidRPr="004227C8">
              <w:rPr>
                <w:rFonts w:ascii="Times New Roman" w:eastAsiaTheme="minorEastAsia" w:hAnsiTheme="minorEastAsia" w:cs="Times New Roman"/>
                <w:color w:val="000000"/>
                <w:sz w:val="24"/>
              </w:rPr>
              <w:t>，通过抛丸机内的高速弹丸冲击工件表面，以去除工件表面的氧化皮，去毛刺，并提高表面硬度，该工序会产生抛丸粉尘</w:t>
            </w:r>
            <w:r w:rsidRPr="004227C8">
              <w:rPr>
                <w:rFonts w:ascii="Times New Roman" w:eastAsiaTheme="minorEastAsia" w:hAnsiTheme="minorEastAsia" w:cs="Times New Roman"/>
                <w:color w:val="000000"/>
                <w:sz w:val="24"/>
              </w:rPr>
              <w:t>。</w:t>
            </w:r>
            <w:r w:rsidR="008877FF" w:rsidRPr="004227C8">
              <w:rPr>
                <w:rFonts w:ascii="Times New Roman" w:eastAsiaTheme="minorEastAsia" w:hAnsiTheme="minorEastAsia" w:cs="Times New Roman"/>
                <w:color w:val="000000"/>
                <w:sz w:val="24"/>
              </w:rPr>
              <w:t>抛丸粉尘产生原因主要有：钢丸飞溅产生颗粒物，钢丸对铸件表面的冲击和切削也会使铸件表面产生一定量颗粒物。</w:t>
            </w:r>
            <w:r w:rsidR="003902B2" w:rsidRPr="004227C8">
              <w:rPr>
                <w:rFonts w:ascii="Times New Roman" w:eastAsiaTheme="minorEastAsia" w:hAnsiTheme="minorEastAsia" w:cs="Times New Roman"/>
                <w:color w:val="000000"/>
                <w:sz w:val="24"/>
              </w:rPr>
              <w:t>根据</w:t>
            </w:r>
            <w:r w:rsidR="008877FF" w:rsidRPr="004227C8">
              <w:rPr>
                <w:rFonts w:ascii="Times New Roman" w:eastAsiaTheme="minorEastAsia" w:hAnsiTheme="minorEastAsia" w:cs="Times New Roman"/>
                <w:color w:val="000000"/>
                <w:sz w:val="24"/>
              </w:rPr>
              <w:t>《环境工程手册</w:t>
            </w:r>
            <w:r w:rsidR="008877FF" w:rsidRPr="004227C8">
              <w:rPr>
                <w:rFonts w:ascii="Times New Roman" w:eastAsiaTheme="minorEastAsia" w:hAnsi="Times New Roman" w:cs="Times New Roman"/>
                <w:color w:val="000000"/>
                <w:sz w:val="24"/>
              </w:rPr>
              <w:t xml:space="preserve"> </w:t>
            </w:r>
            <w:r w:rsidR="008877FF" w:rsidRPr="004227C8">
              <w:rPr>
                <w:rFonts w:ascii="Times New Roman" w:eastAsiaTheme="minorEastAsia" w:hAnsiTheme="minorEastAsia" w:cs="Times New Roman"/>
                <w:color w:val="000000"/>
                <w:sz w:val="24"/>
              </w:rPr>
              <w:t>废气卷》及类比同类报告《南通汉特汽车零部件有限公司汽车零部件、机械配件、五金配件加工项目环境影响评价报告》（</w:t>
            </w:r>
            <w:r w:rsidR="008877FF" w:rsidRPr="004227C8">
              <w:rPr>
                <w:rFonts w:ascii="Times New Roman" w:eastAsiaTheme="minorEastAsia" w:hAnsi="Times New Roman" w:cs="Times New Roman"/>
                <w:color w:val="000000"/>
                <w:sz w:val="24"/>
              </w:rPr>
              <w:t>2019</w:t>
            </w:r>
            <w:r w:rsidR="008877FF" w:rsidRPr="004227C8">
              <w:rPr>
                <w:rFonts w:ascii="Times New Roman" w:eastAsiaTheme="minorEastAsia" w:hAnsiTheme="minorEastAsia" w:cs="Times New Roman"/>
                <w:color w:val="000000"/>
                <w:sz w:val="24"/>
              </w:rPr>
              <w:t>年</w:t>
            </w:r>
            <w:r w:rsidR="008877FF" w:rsidRPr="004227C8">
              <w:rPr>
                <w:rFonts w:ascii="Times New Roman" w:eastAsiaTheme="minorEastAsia" w:hAnsi="Times New Roman" w:cs="Times New Roman"/>
                <w:color w:val="000000"/>
                <w:sz w:val="24"/>
              </w:rPr>
              <w:t>3</w:t>
            </w:r>
            <w:r w:rsidR="008877FF" w:rsidRPr="004227C8">
              <w:rPr>
                <w:rFonts w:ascii="Times New Roman" w:eastAsiaTheme="minorEastAsia" w:hAnsiTheme="minorEastAsia" w:cs="Times New Roman"/>
                <w:color w:val="000000"/>
                <w:sz w:val="24"/>
              </w:rPr>
              <w:t>月），抛丸粉尘产生量按工件重量的</w:t>
            </w:r>
            <w:r w:rsidR="008877FF" w:rsidRPr="004227C8">
              <w:rPr>
                <w:rFonts w:ascii="Times New Roman" w:eastAsiaTheme="minorEastAsia" w:hAnsi="Times New Roman" w:cs="Times New Roman"/>
                <w:color w:val="000000"/>
                <w:sz w:val="24"/>
              </w:rPr>
              <w:t>0.25%</w:t>
            </w:r>
            <w:r w:rsidR="008877FF" w:rsidRPr="004227C8">
              <w:rPr>
                <w:rFonts w:ascii="Times New Roman" w:eastAsiaTheme="minorEastAsia" w:hAnsiTheme="minorEastAsia" w:cs="Times New Roman"/>
                <w:color w:val="000000"/>
                <w:sz w:val="24"/>
              </w:rPr>
              <w:t>和钢丸损耗量的</w:t>
            </w:r>
            <w:r w:rsidR="008877FF" w:rsidRPr="004227C8">
              <w:rPr>
                <w:rFonts w:ascii="Times New Roman" w:eastAsiaTheme="minorEastAsia" w:hAnsi="Times New Roman" w:cs="Times New Roman"/>
                <w:color w:val="000000"/>
                <w:sz w:val="24"/>
              </w:rPr>
              <w:t>50%</w:t>
            </w:r>
            <w:r w:rsidR="008877FF" w:rsidRPr="004227C8">
              <w:rPr>
                <w:rFonts w:ascii="Times New Roman" w:eastAsiaTheme="minorEastAsia" w:hAnsiTheme="minorEastAsia" w:cs="Times New Roman"/>
                <w:color w:val="000000"/>
                <w:sz w:val="24"/>
              </w:rPr>
              <w:t>计算。根据企</w:t>
            </w:r>
            <w:r w:rsidR="008877FF" w:rsidRPr="004227C8">
              <w:rPr>
                <w:rFonts w:ascii="Times New Roman" w:eastAsiaTheme="minorEastAsia" w:hAnsiTheme="minorEastAsia" w:cs="Times New Roman"/>
                <w:color w:val="000000"/>
                <w:sz w:val="24"/>
              </w:rPr>
              <w:lastRenderedPageBreak/>
              <w:t>业提供资料，本项目需抛丸处理的半成品约为</w:t>
            </w:r>
            <w:r w:rsidR="0037164F" w:rsidRPr="004227C8">
              <w:rPr>
                <w:rFonts w:ascii="Times New Roman" w:eastAsiaTheme="minorEastAsia" w:hAnsi="Times New Roman" w:cs="Times New Roman"/>
                <w:color w:val="000000"/>
                <w:sz w:val="24"/>
              </w:rPr>
              <w:t>18</w:t>
            </w:r>
            <w:r w:rsidR="008877FF" w:rsidRPr="004227C8">
              <w:rPr>
                <w:rFonts w:ascii="Times New Roman" w:eastAsiaTheme="minorEastAsia" w:hAnsi="Times New Roman" w:cs="Times New Roman"/>
                <w:color w:val="000000"/>
                <w:sz w:val="24"/>
              </w:rPr>
              <w:t>t/a</w:t>
            </w:r>
            <w:r w:rsidR="008877FF" w:rsidRPr="004227C8">
              <w:rPr>
                <w:rFonts w:ascii="Times New Roman" w:eastAsiaTheme="minorEastAsia" w:hAnsiTheme="minorEastAsia" w:cs="Times New Roman"/>
                <w:color w:val="000000"/>
                <w:sz w:val="24"/>
              </w:rPr>
              <w:t>，每年补充新钢丸</w:t>
            </w:r>
            <w:r w:rsidR="008877FF" w:rsidRPr="004227C8">
              <w:rPr>
                <w:rFonts w:ascii="Times New Roman" w:eastAsiaTheme="minorEastAsia" w:hAnsi="Times New Roman" w:cs="Times New Roman"/>
                <w:color w:val="000000"/>
                <w:sz w:val="24"/>
              </w:rPr>
              <w:t>0.</w:t>
            </w:r>
            <w:r w:rsidR="0037164F" w:rsidRPr="004227C8">
              <w:rPr>
                <w:rFonts w:ascii="Times New Roman" w:eastAsiaTheme="minorEastAsia" w:hAnsi="Times New Roman" w:cs="Times New Roman"/>
                <w:color w:val="000000"/>
                <w:sz w:val="24"/>
              </w:rPr>
              <w:t>036</w:t>
            </w:r>
            <w:r w:rsidR="008877FF" w:rsidRPr="004227C8">
              <w:rPr>
                <w:rFonts w:ascii="Times New Roman" w:eastAsiaTheme="minorEastAsia" w:hAnsi="Times New Roman" w:cs="Times New Roman"/>
                <w:color w:val="000000"/>
                <w:sz w:val="24"/>
              </w:rPr>
              <w:t>t</w:t>
            </w:r>
            <w:r w:rsidR="008877FF" w:rsidRPr="004227C8">
              <w:rPr>
                <w:rFonts w:ascii="Times New Roman" w:eastAsiaTheme="minorEastAsia" w:hAnsiTheme="minorEastAsia" w:cs="Times New Roman"/>
                <w:color w:val="000000"/>
                <w:sz w:val="24"/>
              </w:rPr>
              <w:t>，则抛丸粉尘产生量为</w:t>
            </w:r>
            <w:r w:rsidR="0037164F" w:rsidRPr="004227C8">
              <w:rPr>
                <w:rFonts w:ascii="Times New Roman" w:eastAsiaTheme="minorEastAsia" w:hAnsi="Times New Roman" w:cs="Times New Roman"/>
                <w:color w:val="000000"/>
                <w:sz w:val="24"/>
              </w:rPr>
              <w:t>0.063</w:t>
            </w:r>
            <w:r w:rsidR="008877FF" w:rsidRPr="004227C8">
              <w:rPr>
                <w:rFonts w:ascii="Times New Roman" w:eastAsiaTheme="minorEastAsia" w:hAnsi="Times New Roman" w:cs="Times New Roman"/>
                <w:color w:val="000000"/>
                <w:sz w:val="24"/>
              </w:rPr>
              <w:t>t/a</w:t>
            </w:r>
            <w:r w:rsidR="008877FF" w:rsidRPr="004227C8">
              <w:rPr>
                <w:rFonts w:ascii="Times New Roman" w:eastAsiaTheme="minorEastAsia" w:hAnsiTheme="minorEastAsia" w:cs="Times New Roman"/>
                <w:color w:val="000000"/>
                <w:sz w:val="24"/>
              </w:rPr>
              <w:t>。根据厂方介绍，半成品工件依次逐批进入抛丸机进行处理，单批工件重量约</w:t>
            </w:r>
            <w:r w:rsidR="008877FF" w:rsidRPr="004227C8">
              <w:rPr>
                <w:rFonts w:ascii="Times New Roman" w:eastAsiaTheme="minorEastAsia" w:hAnsi="Times New Roman" w:cs="Times New Roman"/>
                <w:color w:val="000000"/>
                <w:sz w:val="24"/>
              </w:rPr>
              <w:t>0.</w:t>
            </w:r>
            <w:r w:rsidR="0037164F" w:rsidRPr="004227C8">
              <w:rPr>
                <w:rFonts w:ascii="Times New Roman" w:eastAsiaTheme="minorEastAsia" w:hAnsi="Times New Roman" w:cs="Times New Roman"/>
                <w:color w:val="000000"/>
                <w:sz w:val="24"/>
              </w:rPr>
              <w:t>05</w:t>
            </w:r>
            <w:r w:rsidR="008877FF" w:rsidRPr="004227C8">
              <w:rPr>
                <w:rFonts w:ascii="Times New Roman" w:eastAsiaTheme="minorEastAsia" w:hAnsi="Times New Roman" w:cs="Times New Roman"/>
                <w:color w:val="000000"/>
                <w:sz w:val="24"/>
              </w:rPr>
              <w:t>t</w:t>
            </w:r>
            <w:r w:rsidR="008877FF" w:rsidRPr="004227C8">
              <w:rPr>
                <w:rFonts w:ascii="Times New Roman" w:eastAsiaTheme="minorEastAsia" w:hAnsiTheme="minorEastAsia" w:cs="Times New Roman"/>
                <w:color w:val="000000"/>
                <w:sz w:val="24"/>
              </w:rPr>
              <w:t>，平均抛丸时间</w:t>
            </w:r>
            <w:r w:rsidR="008877FF" w:rsidRPr="004227C8">
              <w:rPr>
                <w:rFonts w:ascii="Times New Roman" w:eastAsiaTheme="minorEastAsia" w:hAnsi="Times New Roman" w:cs="Times New Roman"/>
                <w:color w:val="000000"/>
                <w:sz w:val="24"/>
              </w:rPr>
              <w:t>30min</w:t>
            </w:r>
            <w:r w:rsidR="008877FF" w:rsidRPr="004227C8">
              <w:rPr>
                <w:rFonts w:ascii="Times New Roman" w:eastAsiaTheme="minorEastAsia" w:hAnsiTheme="minorEastAsia" w:cs="Times New Roman"/>
                <w:color w:val="000000"/>
                <w:sz w:val="24"/>
              </w:rPr>
              <w:t>，则抛丸工序工作时间为</w:t>
            </w:r>
            <w:r w:rsidR="008877FF" w:rsidRPr="004227C8">
              <w:rPr>
                <w:rFonts w:ascii="Times New Roman" w:eastAsiaTheme="minorEastAsia" w:hAnsi="Times New Roman" w:cs="Times New Roman"/>
                <w:color w:val="000000"/>
                <w:sz w:val="24"/>
              </w:rPr>
              <w:t>1</w:t>
            </w:r>
            <w:r w:rsidR="0037164F" w:rsidRPr="004227C8">
              <w:rPr>
                <w:rFonts w:ascii="Times New Roman" w:eastAsiaTheme="minorEastAsia" w:hAnsi="Times New Roman" w:cs="Times New Roman"/>
                <w:color w:val="000000"/>
                <w:sz w:val="24"/>
              </w:rPr>
              <w:t>8</w:t>
            </w:r>
            <w:r w:rsidR="008877FF" w:rsidRPr="004227C8">
              <w:rPr>
                <w:rFonts w:ascii="Times New Roman" w:eastAsiaTheme="minorEastAsia" w:hAnsi="Times New Roman" w:cs="Times New Roman"/>
                <w:color w:val="000000"/>
                <w:sz w:val="24"/>
              </w:rPr>
              <w:t>0h</w:t>
            </w:r>
            <w:r w:rsidR="008877FF" w:rsidRPr="004227C8">
              <w:rPr>
                <w:rFonts w:ascii="Times New Roman" w:eastAsiaTheme="minorEastAsia" w:hAnsiTheme="minorEastAsia" w:cs="Times New Roman"/>
                <w:color w:val="000000"/>
                <w:sz w:val="24"/>
              </w:rPr>
              <w:t>。本项目抛丸机为密闭，顶部配有吸风管道</w:t>
            </w:r>
            <w:r w:rsidRPr="004227C8">
              <w:rPr>
                <w:rFonts w:ascii="Times New Roman" w:eastAsiaTheme="minorEastAsia" w:hAnsiTheme="minorEastAsia" w:cs="Times New Roman"/>
                <w:color w:val="000000"/>
                <w:sz w:val="24"/>
              </w:rPr>
              <w:t>，通过引风机将抛丸粉尘通过管道收集至一个布袋除尘设施处理，风机风量约为</w:t>
            </w:r>
            <w:r w:rsidRPr="004227C8">
              <w:rPr>
                <w:rFonts w:ascii="Times New Roman" w:eastAsiaTheme="minorEastAsia" w:hAnsi="Times New Roman" w:cs="Times New Roman"/>
                <w:color w:val="000000"/>
                <w:sz w:val="24"/>
              </w:rPr>
              <w:t>3000m</w:t>
            </w:r>
            <w:r w:rsidRPr="004227C8">
              <w:rPr>
                <w:rFonts w:ascii="Times New Roman" w:eastAsiaTheme="minorEastAsia" w:hAnsi="Times New Roman" w:cs="Times New Roman"/>
                <w:color w:val="000000"/>
                <w:sz w:val="24"/>
                <w:vertAlign w:val="superscript"/>
              </w:rPr>
              <w:t>3</w:t>
            </w:r>
            <w:r w:rsidRPr="004227C8">
              <w:rPr>
                <w:rFonts w:ascii="Times New Roman" w:eastAsiaTheme="minorEastAsia" w:hAnsi="Times New Roman" w:cs="Times New Roman"/>
                <w:color w:val="000000"/>
                <w:sz w:val="24"/>
              </w:rPr>
              <w:t>/h</w:t>
            </w:r>
            <w:r w:rsidRPr="004227C8">
              <w:rPr>
                <w:rFonts w:ascii="Times New Roman" w:eastAsiaTheme="minorEastAsia" w:hAnsiTheme="minorEastAsia" w:cs="Times New Roman"/>
                <w:color w:val="000000"/>
                <w:sz w:val="24"/>
              </w:rPr>
              <w:t>，处理后经</w:t>
            </w:r>
            <w:r w:rsidRPr="004227C8">
              <w:rPr>
                <w:rFonts w:ascii="Times New Roman" w:eastAsiaTheme="minorEastAsia" w:hAnsi="Times New Roman" w:cs="Times New Roman"/>
                <w:color w:val="000000"/>
                <w:sz w:val="24"/>
              </w:rPr>
              <w:t>15</w:t>
            </w:r>
            <w:r w:rsidRPr="004227C8">
              <w:rPr>
                <w:rFonts w:ascii="Times New Roman" w:eastAsiaTheme="minorEastAsia" w:hAnsiTheme="minorEastAsia" w:cs="Times New Roman"/>
                <w:color w:val="000000"/>
                <w:sz w:val="24"/>
              </w:rPr>
              <w:t>米高排气筒</w:t>
            </w:r>
            <w:r w:rsidR="0089054C" w:rsidRPr="004227C8">
              <w:rPr>
                <w:rFonts w:ascii="Times New Roman" w:eastAsiaTheme="minorEastAsia" w:hAnsi="Times New Roman" w:cs="Times New Roman"/>
                <w:color w:val="000000"/>
                <w:sz w:val="24"/>
              </w:rPr>
              <w:t>P2</w:t>
            </w:r>
            <w:r w:rsidRPr="004227C8">
              <w:rPr>
                <w:rFonts w:ascii="Times New Roman" w:eastAsiaTheme="minorEastAsia" w:hAnsiTheme="minorEastAsia" w:cs="Times New Roman"/>
                <w:color w:val="000000"/>
                <w:sz w:val="24"/>
              </w:rPr>
              <w:t>高空排放。</w:t>
            </w:r>
            <w:r w:rsidR="0037164F" w:rsidRPr="004227C8">
              <w:rPr>
                <w:rFonts w:ascii="Times New Roman" w:eastAsiaTheme="minorEastAsia" w:hAnsiTheme="minorEastAsia" w:cs="Times New Roman"/>
                <w:color w:val="000000"/>
                <w:sz w:val="24"/>
              </w:rPr>
              <w:t>抛丸废气产生速率为</w:t>
            </w:r>
            <w:r w:rsidR="0037164F" w:rsidRPr="004227C8">
              <w:rPr>
                <w:rFonts w:ascii="Times New Roman" w:eastAsiaTheme="minorEastAsia" w:hAnsi="Times New Roman" w:cs="Times New Roman"/>
                <w:color w:val="000000"/>
                <w:sz w:val="24"/>
              </w:rPr>
              <w:t>0.35kg/h</w:t>
            </w:r>
            <w:r w:rsidR="0037164F" w:rsidRPr="004227C8">
              <w:rPr>
                <w:rFonts w:ascii="Times New Roman" w:eastAsiaTheme="minorEastAsia" w:hAnsiTheme="minorEastAsia" w:cs="Times New Roman"/>
                <w:color w:val="000000"/>
                <w:sz w:val="24"/>
              </w:rPr>
              <w:t>，产生浓度为</w:t>
            </w:r>
            <w:r w:rsidR="0037164F" w:rsidRPr="004227C8">
              <w:rPr>
                <w:rFonts w:ascii="Times New Roman" w:eastAsiaTheme="minorEastAsia" w:hAnsi="Times New Roman" w:cs="Times New Roman"/>
                <w:color w:val="000000"/>
                <w:sz w:val="24"/>
              </w:rPr>
              <w:t>116.67mg/ m</w:t>
            </w:r>
            <w:r w:rsidR="0037164F" w:rsidRPr="004227C8">
              <w:rPr>
                <w:rFonts w:ascii="Times New Roman" w:eastAsiaTheme="minorEastAsia" w:hAnsi="Times New Roman" w:cs="Times New Roman"/>
                <w:color w:val="000000"/>
                <w:sz w:val="24"/>
                <w:vertAlign w:val="superscript"/>
              </w:rPr>
              <w:t>3</w:t>
            </w:r>
            <w:r w:rsidR="0037164F" w:rsidRPr="004227C8">
              <w:rPr>
                <w:rFonts w:ascii="Times New Roman" w:eastAsiaTheme="minorEastAsia" w:hAnsiTheme="minorEastAsia" w:cs="Times New Roman"/>
                <w:color w:val="000000"/>
                <w:sz w:val="24"/>
              </w:rPr>
              <w:t>。</w:t>
            </w:r>
            <w:r w:rsidR="008877FF" w:rsidRPr="004227C8">
              <w:rPr>
                <w:rFonts w:ascii="Times New Roman" w:eastAsiaTheme="minorEastAsia" w:hAnsiTheme="minorEastAsia" w:cs="Times New Roman"/>
                <w:color w:val="000000"/>
                <w:sz w:val="24"/>
              </w:rPr>
              <w:t>由于粉尘产生于抛丸机内部，工作时处于密闭状态，故粉尘收集效率按</w:t>
            </w:r>
            <w:r w:rsidR="008877FF" w:rsidRPr="004227C8">
              <w:rPr>
                <w:rFonts w:ascii="Times New Roman" w:eastAsiaTheme="minorEastAsia" w:hAnsi="Times New Roman" w:cs="Times New Roman"/>
                <w:color w:val="000000"/>
                <w:sz w:val="24"/>
              </w:rPr>
              <w:t>98%</w:t>
            </w:r>
            <w:r w:rsidR="008877FF" w:rsidRPr="004227C8">
              <w:rPr>
                <w:rFonts w:ascii="Times New Roman" w:eastAsiaTheme="minorEastAsia" w:hAnsiTheme="minorEastAsia" w:cs="Times New Roman"/>
                <w:color w:val="000000"/>
                <w:sz w:val="24"/>
              </w:rPr>
              <w:t>计（少量粉尘从抛丸机顶部沟槽逸出），</w:t>
            </w:r>
            <w:r w:rsidR="00CF1F48" w:rsidRPr="004227C8">
              <w:rPr>
                <w:rFonts w:ascii="Times New Roman" w:eastAsiaTheme="minorEastAsia" w:hAnsiTheme="minorEastAsia" w:cs="Times New Roman"/>
                <w:color w:val="000000"/>
                <w:sz w:val="24"/>
              </w:rPr>
              <w:t>布袋除尘装置处理效率按</w:t>
            </w:r>
            <w:r w:rsidR="00CF1F48" w:rsidRPr="004227C8">
              <w:rPr>
                <w:rFonts w:ascii="Times New Roman" w:eastAsiaTheme="minorEastAsia" w:hAnsi="Times New Roman" w:cs="Times New Roman"/>
                <w:color w:val="000000"/>
                <w:sz w:val="24"/>
              </w:rPr>
              <w:t>9</w:t>
            </w:r>
            <w:r w:rsidR="004C1605" w:rsidRPr="004227C8">
              <w:rPr>
                <w:rFonts w:ascii="Times New Roman" w:eastAsiaTheme="minorEastAsia" w:hAnsi="Times New Roman" w:cs="Times New Roman"/>
                <w:color w:val="000000"/>
                <w:sz w:val="24"/>
              </w:rPr>
              <w:t>5</w:t>
            </w:r>
            <w:r w:rsidR="00CF1F48" w:rsidRPr="004227C8">
              <w:rPr>
                <w:rFonts w:ascii="Times New Roman" w:eastAsiaTheme="minorEastAsia" w:hAnsi="Times New Roman" w:cs="Times New Roman"/>
                <w:color w:val="000000"/>
                <w:sz w:val="24"/>
              </w:rPr>
              <w:t>%</w:t>
            </w:r>
            <w:r w:rsidR="00CF1F48" w:rsidRPr="004227C8">
              <w:rPr>
                <w:rFonts w:ascii="Times New Roman" w:eastAsiaTheme="minorEastAsia" w:hAnsiTheme="minorEastAsia" w:cs="Times New Roman"/>
                <w:color w:val="000000"/>
                <w:sz w:val="24"/>
              </w:rPr>
              <w:t>计，其余未收集的</w:t>
            </w:r>
            <w:r w:rsidR="00CF1F48" w:rsidRPr="004227C8">
              <w:rPr>
                <w:rFonts w:ascii="Times New Roman" w:eastAsiaTheme="minorEastAsia" w:hAnsi="Times New Roman" w:cs="Times New Roman"/>
                <w:color w:val="000000"/>
                <w:sz w:val="24"/>
              </w:rPr>
              <w:t>2%</w:t>
            </w:r>
            <w:r w:rsidR="00CF1F48" w:rsidRPr="004227C8">
              <w:rPr>
                <w:rFonts w:ascii="Times New Roman" w:eastAsiaTheme="minorEastAsia" w:hAnsiTheme="minorEastAsia" w:cs="Times New Roman"/>
                <w:color w:val="000000"/>
                <w:sz w:val="24"/>
              </w:rPr>
              <w:t>粉尘其中</w:t>
            </w:r>
            <w:r w:rsidR="00CF1F48" w:rsidRPr="004227C8">
              <w:rPr>
                <w:rFonts w:ascii="Times New Roman" w:eastAsiaTheme="minorEastAsia" w:hAnsi="Times New Roman" w:cs="Times New Roman"/>
                <w:color w:val="000000"/>
                <w:sz w:val="24"/>
              </w:rPr>
              <w:t>85%</w:t>
            </w:r>
            <w:r w:rsidR="00CF1F48" w:rsidRPr="004227C8">
              <w:rPr>
                <w:rFonts w:ascii="Times New Roman" w:eastAsiaTheme="minorEastAsia" w:hAnsiTheme="minorEastAsia" w:cs="Times New Roman"/>
                <w:color w:val="000000"/>
                <w:sz w:val="24"/>
              </w:rPr>
              <w:t>由于粒径较大，因自身重力沉降在地面，其余</w:t>
            </w:r>
            <w:r w:rsidR="00CF1F48" w:rsidRPr="004227C8">
              <w:rPr>
                <w:rFonts w:ascii="Times New Roman" w:eastAsiaTheme="minorEastAsia" w:hAnsi="Times New Roman" w:cs="Times New Roman"/>
                <w:color w:val="000000"/>
                <w:sz w:val="24"/>
              </w:rPr>
              <w:t>15%</w:t>
            </w:r>
            <w:r w:rsidR="00CF1F48" w:rsidRPr="004227C8">
              <w:rPr>
                <w:rFonts w:ascii="Times New Roman" w:eastAsiaTheme="minorEastAsia" w:hAnsiTheme="minorEastAsia" w:cs="Times New Roman"/>
                <w:color w:val="000000"/>
                <w:sz w:val="24"/>
              </w:rPr>
              <w:t>以无组织形式排放于车间内。抛丸粉尘颗粒物有组织排放量为</w:t>
            </w:r>
            <w:r w:rsidR="00CF1F48" w:rsidRPr="004227C8">
              <w:rPr>
                <w:rFonts w:ascii="Times New Roman" w:eastAsiaTheme="minorEastAsia" w:hAnsi="Times New Roman" w:cs="Times New Roman"/>
                <w:color w:val="000000"/>
                <w:sz w:val="24"/>
              </w:rPr>
              <w:t>0.</w:t>
            </w:r>
            <w:r w:rsidR="004C1605" w:rsidRPr="004227C8">
              <w:rPr>
                <w:rFonts w:ascii="Times New Roman" w:eastAsiaTheme="minorEastAsia" w:hAnsi="Times New Roman" w:cs="Times New Roman"/>
                <w:color w:val="000000"/>
                <w:sz w:val="24"/>
              </w:rPr>
              <w:t>0</w:t>
            </w:r>
            <w:r w:rsidR="0037164F" w:rsidRPr="004227C8">
              <w:rPr>
                <w:rFonts w:ascii="Times New Roman" w:eastAsiaTheme="minorEastAsia" w:hAnsi="Times New Roman" w:cs="Times New Roman"/>
                <w:color w:val="000000"/>
                <w:sz w:val="24"/>
              </w:rPr>
              <w:t>031</w:t>
            </w:r>
            <w:r w:rsidR="00CF1F48" w:rsidRPr="004227C8">
              <w:rPr>
                <w:rFonts w:ascii="Times New Roman" w:eastAsiaTheme="minorEastAsia" w:hAnsi="Times New Roman" w:cs="Times New Roman"/>
                <w:color w:val="000000"/>
                <w:sz w:val="24"/>
              </w:rPr>
              <w:t>t/a</w:t>
            </w:r>
            <w:r w:rsidR="00CF1F48" w:rsidRPr="004227C8">
              <w:rPr>
                <w:rFonts w:ascii="Times New Roman" w:eastAsiaTheme="minorEastAsia" w:hAnsiTheme="minorEastAsia" w:cs="Times New Roman"/>
                <w:color w:val="000000"/>
                <w:sz w:val="24"/>
              </w:rPr>
              <w:t>，排放浓度为</w:t>
            </w:r>
            <w:r w:rsidR="0037164F" w:rsidRPr="004227C8">
              <w:rPr>
                <w:rFonts w:ascii="Times New Roman" w:eastAsiaTheme="minorEastAsia" w:hAnsi="Times New Roman" w:cs="Times New Roman"/>
                <w:color w:val="000000"/>
                <w:sz w:val="24"/>
              </w:rPr>
              <w:t>5.72</w:t>
            </w:r>
            <w:r w:rsidR="00CF1F48" w:rsidRPr="004227C8">
              <w:rPr>
                <w:rFonts w:ascii="Times New Roman" w:eastAsiaTheme="minorEastAsia" w:hAnsi="Times New Roman" w:cs="Times New Roman"/>
                <w:color w:val="000000"/>
                <w:sz w:val="24"/>
              </w:rPr>
              <w:t>mg/m</w:t>
            </w:r>
            <w:r w:rsidR="00CF1F48" w:rsidRPr="004227C8">
              <w:rPr>
                <w:rFonts w:ascii="Times New Roman" w:eastAsiaTheme="minorEastAsia" w:hAnsi="Times New Roman" w:cs="Times New Roman"/>
                <w:color w:val="000000"/>
                <w:sz w:val="24"/>
                <w:vertAlign w:val="superscript"/>
              </w:rPr>
              <w:t>3</w:t>
            </w:r>
            <w:r w:rsidR="00CF1F48" w:rsidRPr="004227C8">
              <w:rPr>
                <w:rFonts w:ascii="Times New Roman" w:eastAsiaTheme="minorEastAsia" w:hAnsiTheme="minorEastAsia" w:cs="Times New Roman"/>
                <w:color w:val="000000"/>
                <w:sz w:val="24"/>
              </w:rPr>
              <w:t>，排放速率为</w:t>
            </w:r>
            <w:r w:rsidR="00CF1F48" w:rsidRPr="004227C8">
              <w:rPr>
                <w:rFonts w:ascii="Times New Roman" w:eastAsiaTheme="minorEastAsia" w:hAnsi="Times New Roman" w:cs="Times New Roman"/>
                <w:color w:val="000000"/>
                <w:sz w:val="24"/>
              </w:rPr>
              <w:t>0.0</w:t>
            </w:r>
            <w:r w:rsidR="0037164F" w:rsidRPr="004227C8">
              <w:rPr>
                <w:rFonts w:ascii="Times New Roman" w:eastAsiaTheme="minorEastAsia" w:hAnsi="Times New Roman" w:cs="Times New Roman"/>
                <w:color w:val="000000"/>
                <w:sz w:val="24"/>
              </w:rPr>
              <w:t>18</w:t>
            </w:r>
            <w:r w:rsidR="00CF1F48" w:rsidRPr="004227C8">
              <w:rPr>
                <w:rFonts w:ascii="Times New Roman" w:eastAsiaTheme="minorEastAsia" w:hAnsi="Times New Roman" w:cs="Times New Roman"/>
                <w:color w:val="000000"/>
                <w:sz w:val="24"/>
              </w:rPr>
              <w:t>kg/h</w:t>
            </w:r>
            <w:r w:rsidR="00F76442" w:rsidRPr="004227C8">
              <w:rPr>
                <w:rFonts w:ascii="Times New Roman" w:eastAsiaTheme="minorEastAsia" w:hAnsiTheme="minorEastAsia" w:cs="Times New Roman"/>
                <w:color w:val="000000"/>
                <w:sz w:val="24"/>
              </w:rPr>
              <w:t>，无组织排放量为</w:t>
            </w:r>
            <w:r w:rsidR="002E6D6D" w:rsidRPr="004227C8">
              <w:rPr>
                <w:rFonts w:ascii="Times New Roman" w:eastAsiaTheme="minorEastAsia" w:hAnsiTheme="minorEastAsia" w:cs="Times New Roman"/>
                <w:color w:val="000000"/>
                <w:sz w:val="24"/>
              </w:rPr>
              <w:t>少量</w:t>
            </w:r>
            <w:r w:rsidR="00F76442" w:rsidRPr="004227C8">
              <w:rPr>
                <w:rFonts w:ascii="Times New Roman" w:eastAsiaTheme="minorEastAsia" w:hAnsiTheme="minorEastAsia" w:cs="Times New Roman"/>
                <w:color w:val="000000"/>
                <w:sz w:val="24"/>
              </w:rPr>
              <w:t>。</w:t>
            </w:r>
            <w:r w:rsidR="004C1605" w:rsidRPr="004227C8">
              <w:rPr>
                <w:rFonts w:ascii="Times New Roman" w:eastAsiaTheme="minorEastAsia" w:hAnsiTheme="minorEastAsia" w:cs="Times New Roman"/>
                <w:color w:val="000000"/>
                <w:sz w:val="24"/>
              </w:rPr>
              <w:t>则</w:t>
            </w:r>
            <w:r w:rsidR="004C1605" w:rsidRPr="004227C8">
              <w:rPr>
                <w:rFonts w:ascii="Times New Roman" w:eastAsiaTheme="minorEastAsia" w:hAnsiTheme="minorEastAsia" w:cs="Times New Roman"/>
                <w:snapToGrid w:val="0"/>
                <w:sz w:val="24"/>
                <w:szCs w:val="24"/>
              </w:rPr>
              <w:t>颗粒物有组织</w:t>
            </w:r>
            <w:r w:rsidR="004C1605" w:rsidRPr="004227C8">
              <w:rPr>
                <w:rFonts w:ascii="Times New Roman" w:eastAsiaTheme="minorEastAsia" w:hAnsiTheme="minorEastAsia" w:cs="Times New Roman"/>
                <w:bCs/>
                <w:sz w:val="24"/>
                <w:szCs w:val="24"/>
              </w:rPr>
              <w:t>排放浓度满足《铸造行业大气污染物排放限值》（</w:t>
            </w:r>
            <w:r w:rsidR="004C1605" w:rsidRPr="004227C8">
              <w:rPr>
                <w:rFonts w:ascii="Times New Roman" w:eastAsiaTheme="minorEastAsia" w:hAnsi="Times New Roman" w:cs="Times New Roman"/>
                <w:bCs/>
                <w:sz w:val="24"/>
                <w:szCs w:val="24"/>
              </w:rPr>
              <w:t>T</w:t>
            </w:r>
            <w:r w:rsidR="004C1605" w:rsidRPr="004227C8">
              <w:rPr>
                <w:rFonts w:ascii="Times New Roman" w:eastAsiaTheme="minorEastAsia" w:hAnsiTheme="minorEastAsia" w:cs="Times New Roman"/>
                <w:bCs/>
                <w:sz w:val="24"/>
                <w:szCs w:val="24"/>
              </w:rPr>
              <w:t>／</w:t>
            </w:r>
            <w:r w:rsidR="004C1605" w:rsidRPr="004227C8">
              <w:rPr>
                <w:rFonts w:ascii="Times New Roman" w:eastAsiaTheme="minorEastAsia" w:hAnsi="Times New Roman" w:cs="Times New Roman"/>
                <w:bCs/>
                <w:sz w:val="24"/>
                <w:szCs w:val="24"/>
              </w:rPr>
              <w:t>CFA030802-2-2017</w:t>
            </w:r>
            <w:r w:rsidR="004C1605" w:rsidRPr="004227C8">
              <w:rPr>
                <w:rFonts w:ascii="Times New Roman" w:eastAsiaTheme="minorEastAsia" w:hAnsiTheme="minorEastAsia" w:cs="Times New Roman"/>
                <w:bCs/>
                <w:sz w:val="24"/>
                <w:szCs w:val="24"/>
              </w:rPr>
              <w:t>）表</w:t>
            </w:r>
            <w:r w:rsidR="004C1605" w:rsidRPr="004227C8">
              <w:rPr>
                <w:rFonts w:ascii="Times New Roman" w:eastAsiaTheme="minorEastAsia" w:hAnsi="Times New Roman" w:cs="Times New Roman"/>
                <w:bCs/>
                <w:sz w:val="24"/>
                <w:szCs w:val="24"/>
              </w:rPr>
              <w:t>1</w:t>
            </w:r>
            <w:r w:rsidR="004C1605" w:rsidRPr="004227C8">
              <w:rPr>
                <w:rFonts w:ascii="Times New Roman" w:eastAsiaTheme="minorEastAsia" w:hAnsiTheme="minorEastAsia" w:cs="Times New Roman"/>
                <w:bCs/>
                <w:sz w:val="24"/>
                <w:szCs w:val="24"/>
              </w:rPr>
              <w:t>中</w:t>
            </w:r>
            <w:r w:rsidR="004C1605" w:rsidRPr="004227C8">
              <w:rPr>
                <w:rFonts w:ascii="Times New Roman" w:eastAsiaTheme="minorEastAsia" w:hAnsi="Times New Roman" w:cs="Times New Roman"/>
                <w:bCs/>
                <w:sz w:val="24"/>
                <w:szCs w:val="24"/>
              </w:rPr>
              <w:t>2</w:t>
            </w:r>
            <w:r w:rsidR="004C1605" w:rsidRPr="004227C8">
              <w:rPr>
                <w:rFonts w:ascii="Times New Roman" w:eastAsiaTheme="minorEastAsia" w:hAnsiTheme="minorEastAsia" w:cs="Times New Roman"/>
                <w:bCs/>
                <w:sz w:val="24"/>
                <w:szCs w:val="24"/>
              </w:rPr>
              <w:t>级排放级别中的其他排放标准（颗粒物</w:t>
            </w:r>
            <w:r w:rsidR="004C1605" w:rsidRPr="004227C8">
              <w:rPr>
                <w:rFonts w:ascii="Times New Roman" w:eastAsiaTheme="minorEastAsia" w:hAnsi="Times New Roman" w:cs="Times New Roman"/>
                <w:bCs/>
                <w:sz w:val="24"/>
                <w:szCs w:val="24"/>
              </w:rPr>
              <w:t>15mg/m</w:t>
            </w:r>
            <w:r w:rsidR="004C1605" w:rsidRPr="004227C8">
              <w:rPr>
                <w:rFonts w:ascii="Times New Roman" w:eastAsiaTheme="minorEastAsia" w:hAnsi="Times New Roman" w:cs="Times New Roman"/>
                <w:bCs/>
                <w:sz w:val="24"/>
                <w:szCs w:val="24"/>
                <w:vertAlign w:val="superscript"/>
              </w:rPr>
              <w:t>3</w:t>
            </w:r>
            <w:r w:rsidR="004C1605" w:rsidRPr="004227C8">
              <w:rPr>
                <w:rFonts w:ascii="Times New Roman" w:eastAsiaTheme="minorEastAsia" w:hAnsiTheme="minorEastAsia" w:cs="Times New Roman"/>
                <w:bCs/>
                <w:sz w:val="24"/>
                <w:szCs w:val="24"/>
              </w:rPr>
              <w:t>）</w:t>
            </w:r>
            <w:r w:rsidR="004C1605" w:rsidRPr="004227C8">
              <w:rPr>
                <w:rFonts w:ascii="Times New Roman" w:eastAsiaTheme="minorEastAsia" w:hAnsiTheme="minorEastAsia" w:cs="Times New Roman"/>
                <w:sz w:val="24"/>
                <w:szCs w:val="24"/>
              </w:rPr>
              <w:t>。</w:t>
            </w:r>
          </w:p>
          <w:p w:rsidR="00E00525" w:rsidRPr="004227C8" w:rsidRDefault="00E00525">
            <w:pPr>
              <w:pStyle w:val="Default"/>
              <w:spacing w:line="360" w:lineRule="auto"/>
              <w:ind w:firstLineChars="200" w:firstLine="480"/>
              <w:jc w:val="both"/>
              <w:rPr>
                <w:rFonts w:ascii="Times New Roman" w:eastAsiaTheme="minorEastAsia" w:hAnsi="Times New Roman" w:cs="Times New Roman"/>
                <w:b/>
                <w:bCs/>
                <w:color w:val="auto"/>
              </w:rPr>
            </w:pPr>
            <w:r w:rsidRPr="004227C8">
              <w:rPr>
                <w:rFonts w:ascii="Times New Roman" w:eastAsiaTheme="minorEastAsia" w:hAnsiTheme="minorEastAsia" w:cs="Times New Roman"/>
                <w:color w:val="auto"/>
              </w:rPr>
              <w:t>营运期废气产生源强见表</w:t>
            </w:r>
            <w:r w:rsidRPr="004227C8">
              <w:rPr>
                <w:rFonts w:ascii="Times New Roman" w:eastAsiaTheme="minorEastAsia" w:hAnsi="Times New Roman" w:cs="Times New Roman"/>
                <w:color w:val="auto"/>
              </w:rPr>
              <w:t>5-</w:t>
            </w:r>
            <w:r w:rsidR="0018784B">
              <w:rPr>
                <w:rFonts w:ascii="Times New Roman" w:eastAsiaTheme="minorEastAsia" w:hAnsi="Times New Roman" w:cs="Times New Roman" w:hint="eastAsia"/>
                <w:color w:val="auto"/>
              </w:rPr>
              <w:t>4</w:t>
            </w:r>
            <w:r w:rsidRPr="004227C8">
              <w:rPr>
                <w:rFonts w:ascii="Times New Roman" w:eastAsiaTheme="minorEastAsia" w:hAnsiTheme="minorEastAsia" w:cs="Times New Roman"/>
                <w:color w:val="auto"/>
              </w:rPr>
              <w:t>。</w:t>
            </w:r>
          </w:p>
          <w:p w:rsidR="00E00525" w:rsidRPr="004227C8" w:rsidRDefault="00E00525">
            <w:pPr>
              <w:spacing w:line="360" w:lineRule="auto"/>
              <w:ind w:firstLineChars="200" w:firstLine="422"/>
              <w:jc w:val="center"/>
              <w:rPr>
                <w:rFonts w:ascii="Times New Roman" w:eastAsiaTheme="minorEastAsia" w:hAnsi="Times New Roman" w:cs="Times New Roman"/>
              </w:rPr>
            </w:pPr>
            <w:r w:rsidRPr="004227C8">
              <w:rPr>
                <w:rFonts w:ascii="Times New Roman" w:eastAsiaTheme="minorEastAsia" w:hAnsiTheme="minorEastAsia" w:cs="Times New Roman"/>
                <w:b/>
                <w:bCs/>
              </w:rPr>
              <w:t>表</w:t>
            </w:r>
            <w:r w:rsidRPr="004227C8">
              <w:rPr>
                <w:rFonts w:ascii="Times New Roman" w:eastAsiaTheme="minorEastAsia" w:hAnsi="Times New Roman" w:cs="Times New Roman"/>
                <w:b/>
                <w:bCs/>
              </w:rPr>
              <w:t>5-</w:t>
            </w:r>
            <w:r w:rsidR="0018784B">
              <w:rPr>
                <w:rFonts w:ascii="Times New Roman" w:eastAsiaTheme="minorEastAsia" w:hAnsi="Times New Roman" w:cs="Times New Roman" w:hint="eastAsia"/>
                <w:b/>
                <w:bCs/>
              </w:rPr>
              <w:t>4</w:t>
            </w:r>
            <w:r w:rsidRPr="004227C8">
              <w:rPr>
                <w:rFonts w:ascii="Times New Roman" w:eastAsiaTheme="minorEastAsia" w:hAnsi="Times New Roman" w:cs="Times New Roman"/>
                <w:b/>
                <w:bCs/>
              </w:rPr>
              <w:t xml:space="preserve">   </w:t>
            </w:r>
            <w:r w:rsidRPr="004227C8">
              <w:rPr>
                <w:rFonts w:ascii="Times New Roman" w:eastAsiaTheme="minorEastAsia" w:hAnsiTheme="minorEastAsia" w:cs="Times New Roman"/>
                <w:b/>
                <w:bCs/>
              </w:rPr>
              <w:t>营运期工艺废气产生源强一览表</w:t>
            </w:r>
          </w:p>
          <w:tbl>
            <w:tblPr>
              <w:tblpPr w:leftFromText="180" w:rightFromText="180" w:vertAnchor="text" w:horzAnchor="page" w:tblpXSpec="center" w:tblpY="79"/>
              <w:tblOverlap w:val="neve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1701"/>
              <w:gridCol w:w="1828"/>
              <w:gridCol w:w="1397"/>
              <w:gridCol w:w="1499"/>
              <w:gridCol w:w="1305"/>
            </w:tblGrid>
            <w:tr w:rsidR="00E00525" w:rsidRPr="004227C8" w:rsidTr="00F76442">
              <w:trPr>
                <w:trHeight w:val="664"/>
                <w:jc w:val="center"/>
              </w:trPr>
              <w:tc>
                <w:tcPr>
                  <w:tcW w:w="988" w:type="dxa"/>
                  <w:tcBorders>
                    <w:tl2br w:val="nil"/>
                    <w:tr2bl w:val="nil"/>
                  </w:tcBorders>
                  <w:vAlign w:val="center"/>
                </w:tcPr>
                <w:p w:rsidR="00E00525" w:rsidRPr="004227C8" w:rsidRDefault="00E00525">
                  <w:pPr>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污染源</w:t>
                  </w:r>
                </w:p>
              </w:tc>
              <w:tc>
                <w:tcPr>
                  <w:tcW w:w="1701" w:type="dxa"/>
                  <w:tcBorders>
                    <w:tl2br w:val="nil"/>
                    <w:tr2bl w:val="nil"/>
                  </w:tcBorders>
                  <w:vAlign w:val="center"/>
                </w:tcPr>
                <w:p w:rsidR="00E00525" w:rsidRPr="004227C8" w:rsidRDefault="00E00525">
                  <w:pPr>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污染物</w:t>
                  </w:r>
                </w:p>
              </w:tc>
              <w:tc>
                <w:tcPr>
                  <w:tcW w:w="1828" w:type="dxa"/>
                  <w:tcBorders>
                    <w:tl2br w:val="nil"/>
                    <w:tr2bl w:val="nil"/>
                  </w:tcBorders>
                  <w:vAlign w:val="center"/>
                </w:tcPr>
                <w:p w:rsidR="00E00525" w:rsidRPr="004227C8" w:rsidRDefault="00E00525">
                  <w:pPr>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主要污染物</w:t>
                  </w:r>
                </w:p>
              </w:tc>
              <w:tc>
                <w:tcPr>
                  <w:tcW w:w="1397" w:type="dxa"/>
                  <w:tcBorders>
                    <w:tl2br w:val="nil"/>
                    <w:tr2bl w:val="nil"/>
                  </w:tcBorders>
                  <w:vAlign w:val="center"/>
                </w:tcPr>
                <w:p w:rsidR="00E00525" w:rsidRPr="004227C8" w:rsidRDefault="00E00525">
                  <w:pPr>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产生量（</w:t>
                  </w:r>
                  <w:r w:rsidR="00931962" w:rsidRPr="004227C8">
                    <w:rPr>
                      <w:rFonts w:ascii="Times New Roman" w:eastAsiaTheme="minorEastAsia" w:hAnsi="Times New Roman" w:cs="Times New Roman"/>
                      <w:b/>
                      <w:bCs/>
                    </w:rPr>
                    <w:t>t</w:t>
                  </w:r>
                  <w:r w:rsidRPr="004227C8">
                    <w:rPr>
                      <w:rFonts w:ascii="Times New Roman" w:eastAsiaTheme="minorEastAsia" w:hAnsi="Times New Roman" w:cs="Times New Roman"/>
                      <w:b/>
                      <w:bCs/>
                    </w:rPr>
                    <w:t>/a</w:t>
                  </w:r>
                  <w:r w:rsidRPr="004227C8">
                    <w:rPr>
                      <w:rFonts w:ascii="Times New Roman" w:eastAsiaTheme="minorEastAsia" w:hAnsiTheme="minorEastAsia" w:cs="Times New Roman"/>
                      <w:b/>
                      <w:bCs/>
                    </w:rPr>
                    <w:t>）</w:t>
                  </w:r>
                </w:p>
              </w:tc>
              <w:tc>
                <w:tcPr>
                  <w:tcW w:w="1499" w:type="dxa"/>
                  <w:tcBorders>
                    <w:tl2br w:val="nil"/>
                    <w:tr2bl w:val="nil"/>
                  </w:tcBorders>
                  <w:vAlign w:val="center"/>
                </w:tcPr>
                <w:p w:rsidR="00E00525" w:rsidRPr="004227C8" w:rsidRDefault="00E00525">
                  <w:pPr>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有组织排放量（</w:t>
                  </w:r>
                  <w:r w:rsidR="00931962" w:rsidRPr="004227C8">
                    <w:rPr>
                      <w:rFonts w:ascii="Times New Roman" w:eastAsiaTheme="minorEastAsia" w:hAnsi="Times New Roman" w:cs="Times New Roman"/>
                      <w:b/>
                      <w:bCs/>
                    </w:rPr>
                    <w:t>t</w:t>
                  </w:r>
                  <w:r w:rsidRPr="004227C8">
                    <w:rPr>
                      <w:rFonts w:ascii="Times New Roman" w:eastAsiaTheme="minorEastAsia" w:hAnsi="Times New Roman" w:cs="Times New Roman"/>
                      <w:b/>
                      <w:bCs/>
                    </w:rPr>
                    <w:t>/a</w:t>
                  </w:r>
                  <w:r w:rsidRPr="004227C8">
                    <w:rPr>
                      <w:rFonts w:ascii="Times New Roman" w:eastAsiaTheme="minorEastAsia" w:hAnsiTheme="minorEastAsia" w:cs="Times New Roman"/>
                      <w:b/>
                      <w:bCs/>
                    </w:rPr>
                    <w:t>）</w:t>
                  </w:r>
                </w:p>
              </w:tc>
              <w:tc>
                <w:tcPr>
                  <w:tcW w:w="1305" w:type="dxa"/>
                  <w:tcBorders>
                    <w:tl2br w:val="nil"/>
                    <w:tr2bl w:val="nil"/>
                  </w:tcBorders>
                  <w:vAlign w:val="center"/>
                </w:tcPr>
                <w:p w:rsidR="00E00525" w:rsidRPr="004227C8" w:rsidRDefault="00E00525">
                  <w:pPr>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无组织排放量（</w:t>
                  </w:r>
                  <w:r w:rsidR="00931962" w:rsidRPr="004227C8">
                    <w:rPr>
                      <w:rFonts w:ascii="Times New Roman" w:eastAsiaTheme="minorEastAsia" w:hAnsi="Times New Roman" w:cs="Times New Roman"/>
                      <w:b/>
                      <w:bCs/>
                    </w:rPr>
                    <w:t>t</w:t>
                  </w:r>
                  <w:r w:rsidRPr="004227C8">
                    <w:rPr>
                      <w:rFonts w:ascii="Times New Roman" w:eastAsiaTheme="minorEastAsia" w:hAnsi="Times New Roman" w:cs="Times New Roman"/>
                      <w:b/>
                      <w:bCs/>
                    </w:rPr>
                    <w:t>/a</w:t>
                  </w:r>
                  <w:r w:rsidRPr="004227C8">
                    <w:rPr>
                      <w:rFonts w:ascii="Times New Roman" w:eastAsiaTheme="minorEastAsia" w:hAnsiTheme="minorEastAsia" w:cs="Times New Roman"/>
                      <w:b/>
                      <w:bCs/>
                    </w:rPr>
                    <w:t>）</w:t>
                  </w:r>
                </w:p>
              </w:tc>
            </w:tr>
            <w:tr w:rsidR="00F76442" w:rsidRPr="004227C8" w:rsidTr="00F76442">
              <w:trPr>
                <w:trHeight w:val="467"/>
                <w:jc w:val="center"/>
              </w:trPr>
              <w:tc>
                <w:tcPr>
                  <w:tcW w:w="988" w:type="dxa"/>
                  <w:vMerge w:val="restart"/>
                  <w:tcBorders>
                    <w:tl2br w:val="nil"/>
                    <w:tr2bl w:val="nil"/>
                  </w:tcBorders>
                  <w:vAlign w:val="center"/>
                </w:tcPr>
                <w:p w:rsidR="00F76442" w:rsidRPr="004227C8" w:rsidRDefault="00F76442">
                  <w:pPr>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熔化压铸工序</w:t>
                  </w:r>
                </w:p>
              </w:tc>
              <w:tc>
                <w:tcPr>
                  <w:tcW w:w="1701" w:type="dxa"/>
                  <w:tcBorders>
                    <w:tl2br w:val="nil"/>
                    <w:tr2bl w:val="nil"/>
                  </w:tcBorders>
                  <w:vAlign w:val="center"/>
                </w:tcPr>
                <w:p w:rsidR="00F76442" w:rsidRPr="004227C8" w:rsidRDefault="00F76442" w:rsidP="00F76442">
                  <w:pPr>
                    <w:jc w:val="center"/>
                    <w:rPr>
                      <w:rFonts w:ascii="Times New Roman" w:eastAsiaTheme="minorEastAsia" w:hAnsi="Times New Roman" w:cs="Times New Roman"/>
                    </w:rPr>
                  </w:pPr>
                  <w:r w:rsidRPr="004227C8">
                    <w:rPr>
                      <w:rFonts w:ascii="Times New Roman" w:eastAsiaTheme="minorEastAsia" w:hAnsiTheme="minorEastAsia" w:cs="Times New Roman"/>
                    </w:rPr>
                    <w:t>烟尘</w:t>
                  </w:r>
                </w:p>
              </w:tc>
              <w:tc>
                <w:tcPr>
                  <w:tcW w:w="1828" w:type="dxa"/>
                  <w:tcBorders>
                    <w:tl2br w:val="nil"/>
                    <w:tr2bl w:val="nil"/>
                  </w:tcBorders>
                  <w:vAlign w:val="center"/>
                </w:tcPr>
                <w:p w:rsidR="00F76442" w:rsidRPr="004227C8" w:rsidRDefault="00F76442">
                  <w:pPr>
                    <w:jc w:val="center"/>
                    <w:rPr>
                      <w:rFonts w:ascii="Times New Roman" w:eastAsiaTheme="minorEastAsia" w:hAnsi="Times New Roman" w:cs="Times New Roman"/>
                    </w:rPr>
                  </w:pPr>
                  <w:r w:rsidRPr="004227C8">
                    <w:rPr>
                      <w:rFonts w:ascii="Times New Roman" w:eastAsiaTheme="minorEastAsia" w:hAnsiTheme="minorEastAsia" w:cs="Times New Roman"/>
                    </w:rPr>
                    <w:t>颗粒物</w:t>
                  </w:r>
                </w:p>
              </w:tc>
              <w:tc>
                <w:tcPr>
                  <w:tcW w:w="1397" w:type="dxa"/>
                  <w:tcBorders>
                    <w:tl2br w:val="nil"/>
                    <w:tr2bl w:val="nil"/>
                  </w:tcBorders>
                  <w:vAlign w:val="center"/>
                </w:tcPr>
                <w:p w:rsidR="00F76442" w:rsidRPr="004227C8" w:rsidRDefault="00931962">
                  <w:pPr>
                    <w:jc w:val="center"/>
                    <w:rPr>
                      <w:rFonts w:ascii="Times New Roman" w:eastAsiaTheme="minorEastAsia" w:hAnsi="Times New Roman" w:cs="Times New Roman"/>
                    </w:rPr>
                  </w:pPr>
                  <w:r w:rsidRPr="004227C8">
                    <w:rPr>
                      <w:rFonts w:ascii="Times New Roman" w:eastAsiaTheme="minorEastAsia" w:hAnsi="Times New Roman" w:cs="Times New Roman"/>
                    </w:rPr>
                    <w:t>0.3675</w:t>
                  </w:r>
                </w:p>
              </w:tc>
              <w:tc>
                <w:tcPr>
                  <w:tcW w:w="1499" w:type="dxa"/>
                  <w:tcBorders>
                    <w:tl2br w:val="nil"/>
                    <w:tr2bl w:val="nil"/>
                  </w:tcBorders>
                  <w:vAlign w:val="center"/>
                </w:tcPr>
                <w:p w:rsidR="00F76442" w:rsidRPr="004227C8" w:rsidRDefault="00F76442" w:rsidP="00931962">
                  <w:pPr>
                    <w:jc w:val="center"/>
                    <w:rPr>
                      <w:rFonts w:ascii="Times New Roman" w:eastAsiaTheme="minorEastAsia" w:hAnsi="Times New Roman" w:cs="Times New Roman"/>
                    </w:rPr>
                  </w:pPr>
                  <w:r w:rsidRPr="004227C8">
                    <w:rPr>
                      <w:rFonts w:ascii="Times New Roman" w:eastAsiaTheme="minorEastAsia" w:hAnsi="Times New Roman" w:cs="Times New Roman"/>
                    </w:rPr>
                    <w:t>0.</w:t>
                  </w:r>
                  <w:r w:rsidR="00931962" w:rsidRPr="004227C8">
                    <w:rPr>
                      <w:rFonts w:ascii="Times New Roman" w:eastAsiaTheme="minorEastAsia" w:hAnsi="Times New Roman" w:cs="Times New Roman"/>
                    </w:rPr>
                    <w:t>032</w:t>
                  </w:r>
                </w:p>
              </w:tc>
              <w:tc>
                <w:tcPr>
                  <w:tcW w:w="1305" w:type="dxa"/>
                  <w:tcBorders>
                    <w:tl2br w:val="nil"/>
                    <w:tr2bl w:val="nil"/>
                  </w:tcBorders>
                  <w:vAlign w:val="center"/>
                </w:tcPr>
                <w:p w:rsidR="00F76442" w:rsidRPr="004227C8" w:rsidRDefault="00F76442" w:rsidP="00931962">
                  <w:pPr>
                    <w:jc w:val="center"/>
                    <w:rPr>
                      <w:rFonts w:ascii="Times New Roman" w:eastAsiaTheme="minorEastAsia" w:hAnsi="Times New Roman" w:cs="Times New Roman"/>
                    </w:rPr>
                  </w:pPr>
                  <w:r w:rsidRPr="004227C8">
                    <w:rPr>
                      <w:rFonts w:ascii="Times New Roman" w:eastAsiaTheme="minorEastAsia" w:hAnsi="Times New Roman" w:cs="Times New Roman"/>
                    </w:rPr>
                    <w:t>0.</w:t>
                  </w:r>
                  <w:r w:rsidR="00931962" w:rsidRPr="004227C8">
                    <w:rPr>
                      <w:rFonts w:ascii="Times New Roman" w:eastAsiaTheme="minorEastAsia" w:hAnsi="Times New Roman" w:cs="Times New Roman"/>
                    </w:rPr>
                    <w:t>056</w:t>
                  </w:r>
                </w:p>
              </w:tc>
            </w:tr>
            <w:tr w:rsidR="00F76442" w:rsidRPr="004227C8" w:rsidTr="00F76442">
              <w:trPr>
                <w:trHeight w:val="467"/>
                <w:jc w:val="center"/>
              </w:trPr>
              <w:tc>
                <w:tcPr>
                  <w:tcW w:w="988" w:type="dxa"/>
                  <w:vMerge/>
                  <w:tcBorders>
                    <w:tl2br w:val="nil"/>
                    <w:tr2bl w:val="nil"/>
                  </w:tcBorders>
                  <w:vAlign w:val="center"/>
                </w:tcPr>
                <w:p w:rsidR="00F76442" w:rsidRPr="004227C8" w:rsidRDefault="00F76442">
                  <w:pPr>
                    <w:jc w:val="center"/>
                    <w:rPr>
                      <w:rFonts w:ascii="Times New Roman" w:eastAsiaTheme="minorEastAsia" w:hAnsi="Times New Roman" w:cs="Times New Roman"/>
                      <w:b/>
                      <w:bCs/>
                    </w:rPr>
                  </w:pPr>
                </w:p>
              </w:tc>
              <w:tc>
                <w:tcPr>
                  <w:tcW w:w="1701" w:type="dxa"/>
                  <w:tcBorders>
                    <w:tl2br w:val="nil"/>
                    <w:tr2bl w:val="nil"/>
                  </w:tcBorders>
                  <w:vAlign w:val="center"/>
                </w:tcPr>
                <w:p w:rsidR="00F76442" w:rsidRPr="004227C8" w:rsidRDefault="00F76442" w:rsidP="00F76442">
                  <w:pPr>
                    <w:jc w:val="center"/>
                    <w:rPr>
                      <w:rFonts w:ascii="Times New Roman" w:eastAsiaTheme="minorEastAsia" w:hAnsi="Times New Roman" w:cs="Times New Roman"/>
                    </w:rPr>
                  </w:pPr>
                  <w:r w:rsidRPr="004227C8">
                    <w:rPr>
                      <w:rFonts w:ascii="Times New Roman" w:eastAsiaTheme="minorEastAsia" w:hAnsiTheme="minorEastAsia" w:cs="Times New Roman"/>
                    </w:rPr>
                    <w:t>有机废气</w:t>
                  </w:r>
                </w:p>
              </w:tc>
              <w:tc>
                <w:tcPr>
                  <w:tcW w:w="1828" w:type="dxa"/>
                  <w:tcBorders>
                    <w:tl2br w:val="nil"/>
                    <w:tr2bl w:val="nil"/>
                  </w:tcBorders>
                  <w:vAlign w:val="center"/>
                </w:tcPr>
                <w:p w:rsidR="00F76442" w:rsidRPr="004227C8" w:rsidRDefault="00F76442">
                  <w:pPr>
                    <w:jc w:val="center"/>
                    <w:rPr>
                      <w:rFonts w:ascii="Times New Roman" w:eastAsiaTheme="minorEastAsia" w:hAnsi="Times New Roman" w:cs="Times New Roman"/>
                    </w:rPr>
                  </w:pPr>
                  <w:r w:rsidRPr="004227C8">
                    <w:rPr>
                      <w:rFonts w:ascii="Times New Roman" w:eastAsiaTheme="minorEastAsia" w:hAnsiTheme="minorEastAsia" w:cs="Times New Roman"/>
                    </w:rPr>
                    <w:t>非甲烷总烃</w:t>
                  </w:r>
                </w:p>
              </w:tc>
              <w:tc>
                <w:tcPr>
                  <w:tcW w:w="1397" w:type="dxa"/>
                  <w:tcBorders>
                    <w:tl2br w:val="nil"/>
                    <w:tr2bl w:val="nil"/>
                  </w:tcBorders>
                  <w:vAlign w:val="center"/>
                </w:tcPr>
                <w:p w:rsidR="00F76442" w:rsidRPr="004227C8" w:rsidRDefault="00F76442" w:rsidP="00F76442">
                  <w:pPr>
                    <w:jc w:val="center"/>
                    <w:rPr>
                      <w:rFonts w:ascii="Times New Roman" w:eastAsiaTheme="minorEastAsia" w:hAnsi="Times New Roman" w:cs="Times New Roman"/>
                    </w:rPr>
                  </w:pPr>
                  <w:r w:rsidRPr="004227C8">
                    <w:rPr>
                      <w:rFonts w:ascii="Times New Roman" w:eastAsiaTheme="minorEastAsia" w:hAnsi="Times New Roman" w:cs="Times New Roman"/>
                    </w:rPr>
                    <w:t>0.15</w:t>
                  </w:r>
                </w:p>
              </w:tc>
              <w:tc>
                <w:tcPr>
                  <w:tcW w:w="1499" w:type="dxa"/>
                  <w:tcBorders>
                    <w:tl2br w:val="nil"/>
                    <w:tr2bl w:val="nil"/>
                  </w:tcBorders>
                  <w:vAlign w:val="center"/>
                </w:tcPr>
                <w:p w:rsidR="00F76442" w:rsidRPr="004227C8" w:rsidRDefault="00F76442">
                  <w:pPr>
                    <w:jc w:val="center"/>
                    <w:rPr>
                      <w:rFonts w:ascii="Times New Roman" w:eastAsiaTheme="minorEastAsia" w:hAnsi="Times New Roman" w:cs="Times New Roman"/>
                    </w:rPr>
                  </w:pPr>
                  <w:r w:rsidRPr="004227C8">
                    <w:rPr>
                      <w:rFonts w:ascii="Times New Roman" w:eastAsiaTheme="minorEastAsia" w:hAnsi="Times New Roman" w:cs="Times New Roman"/>
                    </w:rPr>
                    <w:t>0.019</w:t>
                  </w:r>
                </w:p>
              </w:tc>
              <w:tc>
                <w:tcPr>
                  <w:tcW w:w="1305" w:type="dxa"/>
                  <w:tcBorders>
                    <w:tl2br w:val="nil"/>
                    <w:tr2bl w:val="nil"/>
                  </w:tcBorders>
                  <w:vAlign w:val="center"/>
                </w:tcPr>
                <w:p w:rsidR="00F76442" w:rsidRPr="004227C8" w:rsidRDefault="00F76442">
                  <w:pPr>
                    <w:jc w:val="center"/>
                    <w:rPr>
                      <w:rFonts w:ascii="Times New Roman" w:eastAsiaTheme="minorEastAsia" w:hAnsi="Times New Roman" w:cs="Times New Roman"/>
                    </w:rPr>
                  </w:pPr>
                  <w:r w:rsidRPr="004227C8">
                    <w:rPr>
                      <w:rFonts w:ascii="Times New Roman" w:eastAsiaTheme="minorEastAsia" w:hAnsi="Times New Roman" w:cs="Times New Roman"/>
                    </w:rPr>
                    <w:t>0.023</w:t>
                  </w:r>
                </w:p>
              </w:tc>
            </w:tr>
            <w:tr w:rsidR="00F76442" w:rsidRPr="004227C8" w:rsidTr="00F76442">
              <w:trPr>
                <w:trHeight w:val="467"/>
                <w:jc w:val="center"/>
              </w:trPr>
              <w:tc>
                <w:tcPr>
                  <w:tcW w:w="988" w:type="dxa"/>
                  <w:tcBorders>
                    <w:tl2br w:val="nil"/>
                    <w:tr2bl w:val="nil"/>
                  </w:tcBorders>
                  <w:vAlign w:val="center"/>
                </w:tcPr>
                <w:p w:rsidR="00F76442" w:rsidRPr="004227C8" w:rsidRDefault="00F76442">
                  <w:pPr>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抛丸工序</w:t>
                  </w:r>
                </w:p>
              </w:tc>
              <w:tc>
                <w:tcPr>
                  <w:tcW w:w="1701" w:type="dxa"/>
                  <w:tcBorders>
                    <w:tl2br w:val="nil"/>
                    <w:tr2bl w:val="nil"/>
                  </w:tcBorders>
                  <w:vAlign w:val="center"/>
                </w:tcPr>
                <w:p w:rsidR="00F76442" w:rsidRPr="004227C8" w:rsidRDefault="00F76442">
                  <w:pPr>
                    <w:jc w:val="center"/>
                    <w:rPr>
                      <w:rFonts w:ascii="Times New Roman" w:eastAsiaTheme="minorEastAsia" w:hAnsi="Times New Roman" w:cs="Times New Roman"/>
                    </w:rPr>
                  </w:pPr>
                  <w:r w:rsidRPr="004227C8">
                    <w:rPr>
                      <w:rFonts w:ascii="Times New Roman" w:eastAsiaTheme="minorEastAsia" w:hAnsiTheme="minorEastAsia" w:cs="Times New Roman"/>
                    </w:rPr>
                    <w:t>粉尘</w:t>
                  </w:r>
                </w:p>
              </w:tc>
              <w:tc>
                <w:tcPr>
                  <w:tcW w:w="1828" w:type="dxa"/>
                  <w:tcBorders>
                    <w:tl2br w:val="nil"/>
                    <w:tr2bl w:val="nil"/>
                  </w:tcBorders>
                  <w:vAlign w:val="center"/>
                </w:tcPr>
                <w:p w:rsidR="00F76442" w:rsidRPr="004227C8" w:rsidRDefault="00F76442">
                  <w:pPr>
                    <w:jc w:val="center"/>
                    <w:rPr>
                      <w:rFonts w:ascii="Times New Roman" w:eastAsiaTheme="minorEastAsia" w:hAnsi="Times New Roman" w:cs="Times New Roman"/>
                    </w:rPr>
                  </w:pPr>
                  <w:r w:rsidRPr="004227C8">
                    <w:rPr>
                      <w:rFonts w:ascii="Times New Roman" w:eastAsiaTheme="minorEastAsia" w:hAnsiTheme="minorEastAsia" w:cs="Times New Roman"/>
                    </w:rPr>
                    <w:t>颗粒物</w:t>
                  </w:r>
                </w:p>
              </w:tc>
              <w:tc>
                <w:tcPr>
                  <w:tcW w:w="1397" w:type="dxa"/>
                  <w:tcBorders>
                    <w:tl2br w:val="nil"/>
                    <w:tr2bl w:val="nil"/>
                  </w:tcBorders>
                  <w:vAlign w:val="center"/>
                </w:tcPr>
                <w:p w:rsidR="00F76442" w:rsidRPr="004227C8" w:rsidRDefault="00F76442" w:rsidP="00F76442">
                  <w:pPr>
                    <w:jc w:val="center"/>
                    <w:rPr>
                      <w:rFonts w:ascii="Times New Roman" w:eastAsiaTheme="minorEastAsia" w:hAnsi="Times New Roman" w:cs="Times New Roman"/>
                    </w:rPr>
                  </w:pPr>
                  <w:r w:rsidRPr="004227C8">
                    <w:rPr>
                      <w:rFonts w:ascii="Times New Roman" w:eastAsiaTheme="minorEastAsia" w:hAnsi="Times New Roman" w:cs="Times New Roman"/>
                    </w:rPr>
                    <w:t>1.04</w:t>
                  </w:r>
                </w:p>
              </w:tc>
              <w:tc>
                <w:tcPr>
                  <w:tcW w:w="1499" w:type="dxa"/>
                  <w:tcBorders>
                    <w:tl2br w:val="nil"/>
                    <w:tr2bl w:val="nil"/>
                  </w:tcBorders>
                  <w:vAlign w:val="center"/>
                </w:tcPr>
                <w:p w:rsidR="00F76442" w:rsidRPr="004227C8" w:rsidRDefault="00F76442">
                  <w:pPr>
                    <w:jc w:val="center"/>
                    <w:rPr>
                      <w:rFonts w:ascii="Times New Roman" w:eastAsiaTheme="minorEastAsia" w:hAnsi="Times New Roman" w:cs="Times New Roman"/>
                    </w:rPr>
                  </w:pPr>
                  <w:r w:rsidRPr="004227C8">
                    <w:rPr>
                      <w:rFonts w:ascii="Times New Roman" w:eastAsiaTheme="minorEastAsia" w:hAnsi="Times New Roman" w:cs="Times New Roman"/>
                    </w:rPr>
                    <w:t>0.051</w:t>
                  </w:r>
                </w:p>
              </w:tc>
              <w:tc>
                <w:tcPr>
                  <w:tcW w:w="1305" w:type="dxa"/>
                  <w:tcBorders>
                    <w:tl2br w:val="nil"/>
                    <w:tr2bl w:val="nil"/>
                  </w:tcBorders>
                  <w:vAlign w:val="center"/>
                </w:tcPr>
                <w:p w:rsidR="00F76442" w:rsidRPr="004227C8" w:rsidRDefault="00F76442">
                  <w:pPr>
                    <w:jc w:val="center"/>
                    <w:rPr>
                      <w:rFonts w:ascii="Times New Roman" w:eastAsiaTheme="minorEastAsia" w:hAnsi="Times New Roman" w:cs="Times New Roman"/>
                    </w:rPr>
                  </w:pPr>
                  <w:r w:rsidRPr="004227C8">
                    <w:rPr>
                      <w:rFonts w:ascii="Times New Roman" w:eastAsiaTheme="minorEastAsia" w:hAnsi="Times New Roman" w:cs="Times New Roman"/>
                    </w:rPr>
                    <w:t>0.018</w:t>
                  </w:r>
                </w:p>
              </w:tc>
            </w:tr>
          </w:tbl>
          <w:p w:rsidR="00E00525" w:rsidRPr="004227C8" w:rsidRDefault="00E00525">
            <w:p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、废水</w:t>
            </w:r>
          </w:p>
          <w:p w:rsidR="00480448" w:rsidRPr="004227C8" w:rsidRDefault="00480448" w:rsidP="00480448">
            <w:pPr>
              <w:numPr>
                <w:ilvl w:val="0"/>
                <w:numId w:val="7"/>
              </w:num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压铸机循环冷却水</w:t>
            </w:r>
          </w:p>
          <w:p w:rsidR="00480448" w:rsidRPr="004227C8" w:rsidRDefault="00F76442">
            <w:p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压铸机施工过程需要冷却，间接冷却水经冷却塔冷却后循环使用，</w:t>
            </w:r>
            <w:r w:rsidR="00E00525" w:rsidRPr="004227C8">
              <w:rPr>
                <w:rFonts w:ascii="Times New Roman" w:eastAsiaTheme="minorEastAsia" w:hAnsiTheme="minorEastAsia" w:cs="Times New Roman"/>
                <w:sz w:val="24"/>
                <w:szCs w:val="24"/>
              </w:rPr>
              <w:t>本项目</w:t>
            </w:r>
            <w:r w:rsidRPr="004227C8">
              <w:rPr>
                <w:rFonts w:ascii="Times New Roman" w:eastAsiaTheme="minorEastAsia" w:hAnsiTheme="minorEastAsia" w:cs="Times New Roman"/>
                <w:sz w:val="24"/>
                <w:szCs w:val="24"/>
              </w:rPr>
              <w:t>在车间设</w:t>
            </w: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座冷却塔，循环水量约为</w:t>
            </w:r>
            <w:r w:rsidRPr="004227C8">
              <w:rPr>
                <w:rFonts w:ascii="Times New Roman" w:eastAsiaTheme="minorEastAsia" w:hAnsi="Times New Roman" w:cs="Times New Roman"/>
                <w:sz w:val="24"/>
                <w:szCs w:val="24"/>
              </w:rPr>
              <w:t>3m</w:t>
            </w:r>
            <w:r w:rsidRPr="004227C8">
              <w:rPr>
                <w:rFonts w:ascii="Times New Roman" w:eastAsiaTheme="minorEastAsia" w:hAnsi="Times New Roman" w:cs="Times New Roman"/>
                <w:sz w:val="24"/>
                <w:szCs w:val="24"/>
                <w:vertAlign w:val="superscript"/>
              </w:rPr>
              <w:t>3</w:t>
            </w:r>
            <w:r w:rsidRPr="004227C8">
              <w:rPr>
                <w:rFonts w:ascii="Times New Roman" w:eastAsiaTheme="minorEastAsia" w:hAnsi="Times New Roman" w:cs="Times New Roman"/>
                <w:sz w:val="24"/>
                <w:szCs w:val="24"/>
              </w:rPr>
              <w:t>/h</w:t>
            </w:r>
            <w:r w:rsidRPr="004227C8">
              <w:rPr>
                <w:rFonts w:ascii="Times New Roman" w:eastAsiaTheme="minorEastAsia" w:hAnsiTheme="minorEastAsia" w:cs="Times New Roman"/>
                <w:sz w:val="24"/>
                <w:szCs w:val="24"/>
              </w:rPr>
              <w:t>，</w:t>
            </w:r>
            <w:r w:rsidR="00E00525" w:rsidRPr="004227C8">
              <w:rPr>
                <w:rFonts w:ascii="Times New Roman" w:eastAsiaTheme="minorEastAsia" w:hAnsiTheme="minorEastAsia" w:cs="Times New Roman"/>
                <w:sz w:val="24"/>
                <w:szCs w:val="24"/>
              </w:rPr>
              <w:t>定期补充损耗</w:t>
            </w:r>
            <w:r w:rsidRPr="004227C8">
              <w:rPr>
                <w:rFonts w:ascii="Times New Roman" w:eastAsiaTheme="minorEastAsia" w:hAnsiTheme="minorEastAsia" w:cs="Times New Roman"/>
                <w:sz w:val="24"/>
                <w:szCs w:val="24"/>
              </w:rPr>
              <w:t>，</w:t>
            </w:r>
            <w:r w:rsidR="0037164F" w:rsidRPr="004227C8">
              <w:rPr>
                <w:rFonts w:ascii="Times New Roman" w:eastAsiaTheme="minorEastAsia" w:hAnsiTheme="minorEastAsia" w:cs="Times New Roman"/>
                <w:sz w:val="24"/>
                <w:szCs w:val="24"/>
              </w:rPr>
              <w:t>循环水量约为</w:t>
            </w:r>
            <w:r w:rsidR="0037164F" w:rsidRPr="004227C8">
              <w:rPr>
                <w:rFonts w:ascii="Times New Roman" w:eastAsiaTheme="minorEastAsia" w:hAnsi="Times New Roman" w:cs="Times New Roman"/>
                <w:sz w:val="24"/>
                <w:szCs w:val="24"/>
              </w:rPr>
              <w:t>20t/a</w:t>
            </w:r>
            <w:r w:rsidR="0037164F" w:rsidRPr="004227C8">
              <w:rPr>
                <w:rFonts w:ascii="Times New Roman" w:eastAsiaTheme="minorEastAsia" w:hAnsiTheme="minorEastAsia" w:cs="Times New Roman"/>
                <w:sz w:val="24"/>
                <w:szCs w:val="24"/>
              </w:rPr>
              <w:t>，</w:t>
            </w:r>
            <w:r w:rsidRPr="004227C8">
              <w:rPr>
                <w:rFonts w:ascii="Times New Roman" w:eastAsiaTheme="minorEastAsia" w:hAnsiTheme="minorEastAsia" w:cs="Times New Roman"/>
                <w:sz w:val="24"/>
                <w:szCs w:val="24"/>
              </w:rPr>
              <w:t>补充量约为</w:t>
            </w:r>
            <w:r w:rsidR="0037164F" w:rsidRPr="004227C8">
              <w:rPr>
                <w:rFonts w:ascii="Times New Roman" w:eastAsiaTheme="minorEastAsia" w:hAnsi="Times New Roman" w:cs="Times New Roman"/>
                <w:sz w:val="24"/>
                <w:szCs w:val="24"/>
              </w:rPr>
              <w:t>4</w:t>
            </w:r>
            <w:r w:rsidR="007D3A88" w:rsidRPr="004227C8">
              <w:rPr>
                <w:rFonts w:ascii="Times New Roman" w:eastAsiaTheme="minorEastAsia" w:hAnsi="Times New Roman" w:cs="Times New Roman"/>
                <w:sz w:val="24"/>
                <w:szCs w:val="24"/>
              </w:rPr>
              <w:t>t/a</w:t>
            </w:r>
            <w:r w:rsidR="00E00525" w:rsidRPr="004227C8">
              <w:rPr>
                <w:rFonts w:ascii="Times New Roman" w:eastAsiaTheme="minorEastAsia" w:hAnsiTheme="minorEastAsia" w:cs="Times New Roman"/>
                <w:sz w:val="24"/>
                <w:szCs w:val="24"/>
              </w:rPr>
              <w:t>；</w:t>
            </w:r>
          </w:p>
          <w:p w:rsidR="00480448" w:rsidRPr="004227C8" w:rsidRDefault="00480448" w:rsidP="00480448">
            <w:pPr>
              <w:numPr>
                <w:ilvl w:val="0"/>
                <w:numId w:val="7"/>
              </w:num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研磨废水</w:t>
            </w:r>
          </w:p>
          <w:p w:rsidR="00480448" w:rsidRPr="004227C8" w:rsidRDefault="00480448">
            <w:p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部分产品需使用水磨研磨去毛边，水磨机利用砂粒湿润状态高速摩擦金属表面，</w:t>
            </w:r>
            <w:r w:rsidRPr="004227C8">
              <w:rPr>
                <w:rFonts w:ascii="Times New Roman" w:eastAsiaTheme="minorEastAsia" w:hAnsiTheme="minorEastAsia" w:cs="Times New Roman"/>
                <w:sz w:val="24"/>
                <w:szCs w:val="24"/>
              </w:rPr>
              <w:lastRenderedPageBreak/>
              <w:t>该环节密闭进行。根据企业提供资料，研磨废水重复使用，每天排放一次，每次排水量约为</w:t>
            </w:r>
            <w:r w:rsidRPr="004227C8">
              <w:rPr>
                <w:rFonts w:ascii="Times New Roman" w:eastAsiaTheme="minorEastAsia" w:hAnsi="Times New Roman" w:cs="Times New Roman"/>
                <w:sz w:val="24"/>
                <w:szCs w:val="24"/>
              </w:rPr>
              <w:t>25L</w:t>
            </w:r>
            <w:r w:rsidRPr="004227C8">
              <w:rPr>
                <w:rFonts w:ascii="Times New Roman" w:eastAsiaTheme="minorEastAsia" w:hAnsiTheme="minorEastAsia" w:cs="Times New Roman"/>
                <w:sz w:val="24"/>
                <w:szCs w:val="24"/>
              </w:rPr>
              <w:t>，则年废水产生量为</w:t>
            </w:r>
            <w:r w:rsidRPr="004227C8">
              <w:rPr>
                <w:rFonts w:ascii="Times New Roman" w:eastAsiaTheme="minorEastAsia" w:hAnsi="Times New Roman" w:cs="Times New Roman"/>
                <w:sz w:val="24"/>
                <w:szCs w:val="24"/>
              </w:rPr>
              <w:t>8t/a</w:t>
            </w:r>
            <w:r w:rsidRPr="004227C8">
              <w:rPr>
                <w:rFonts w:ascii="Times New Roman" w:eastAsiaTheme="minorEastAsia" w:hAnsiTheme="minorEastAsia" w:cs="Times New Roman"/>
                <w:sz w:val="24"/>
                <w:szCs w:val="24"/>
              </w:rPr>
              <w:t>，使用过程中损耗率约为</w:t>
            </w:r>
            <w:r w:rsidRPr="004227C8">
              <w:rPr>
                <w:rFonts w:ascii="Times New Roman" w:eastAsiaTheme="minorEastAsia" w:hAnsi="Times New Roman" w:cs="Times New Roman"/>
                <w:sz w:val="24"/>
                <w:szCs w:val="24"/>
              </w:rPr>
              <w:t>10%</w:t>
            </w:r>
            <w:r w:rsidRPr="004227C8">
              <w:rPr>
                <w:rFonts w:ascii="Times New Roman" w:eastAsiaTheme="minorEastAsia" w:hAnsiTheme="minorEastAsia" w:cs="Times New Roman"/>
                <w:sz w:val="24"/>
                <w:szCs w:val="24"/>
              </w:rPr>
              <w:t>，则项目研磨总用水量为</w:t>
            </w:r>
            <w:r w:rsidRPr="004227C8">
              <w:rPr>
                <w:rFonts w:ascii="Times New Roman" w:eastAsiaTheme="minorEastAsia" w:hAnsi="Times New Roman" w:cs="Times New Roman"/>
                <w:sz w:val="24"/>
                <w:szCs w:val="24"/>
              </w:rPr>
              <w:t>8.8t/a</w:t>
            </w:r>
            <w:r w:rsidRPr="004227C8">
              <w:rPr>
                <w:rFonts w:ascii="Times New Roman" w:eastAsiaTheme="minorEastAsia" w:hAnsiTheme="minorEastAsia" w:cs="Times New Roman"/>
                <w:sz w:val="24"/>
                <w:szCs w:val="24"/>
              </w:rPr>
              <w:t>。</w:t>
            </w:r>
            <w:r w:rsidR="007D3A88" w:rsidRPr="004227C8">
              <w:rPr>
                <w:rFonts w:ascii="Times New Roman" w:eastAsiaTheme="minorEastAsia" w:hAnsiTheme="minorEastAsia" w:cs="Times New Roman"/>
                <w:sz w:val="24"/>
                <w:szCs w:val="24"/>
              </w:rPr>
              <w:t>类比同类报告《美而光精密工业（惠州）有限公司新增研磨工序项目环境影响评价报告表》（</w:t>
            </w:r>
            <w:r w:rsidR="007D3A88" w:rsidRPr="004227C8">
              <w:rPr>
                <w:rFonts w:ascii="Times New Roman" w:eastAsiaTheme="minorEastAsia" w:hAnsi="Times New Roman" w:cs="Times New Roman"/>
                <w:sz w:val="24"/>
                <w:szCs w:val="24"/>
              </w:rPr>
              <w:t>2019</w:t>
            </w:r>
            <w:r w:rsidR="007D3A88" w:rsidRPr="004227C8">
              <w:rPr>
                <w:rFonts w:ascii="Times New Roman" w:eastAsiaTheme="minorEastAsia" w:hAnsiTheme="minorEastAsia" w:cs="Times New Roman"/>
                <w:sz w:val="24"/>
                <w:szCs w:val="24"/>
              </w:rPr>
              <w:t>年</w:t>
            </w:r>
            <w:r w:rsidR="007D3A88" w:rsidRPr="004227C8">
              <w:rPr>
                <w:rFonts w:ascii="Times New Roman" w:eastAsiaTheme="minorEastAsia" w:hAnsi="Times New Roman" w:cs="Times New Roman"/>
                <w:sz w:val="24"/>
                <w:szCs w:val="24"/>
              </w:rPr>
              <w:t>11</w:t>
            </w:r>
            <w:r w:rsidR="007D3A88" w:rsidRPr="004227C8">
              <w:rPr>
                <w:rFonts w:ascii="Times New Roman" w:eastAsiaTheme="minorEastAsia" w:hAnsiTheme="minorEastAsia" w:cs="Times New Roman"/>
                <w:sz w:val="24"/>
                <w:szCs w:val="24"/>
              </w:rPr>
              <w:t>月），</w:t>
            </w:r>
            <w:r w:rsidR="007D3A88" w:rsidRPr="004227C8">
              <w:rPr>
                <w:rFonts w:ascii="Times New Roman" w:eastAsiaTheme="minorEastAsia" w:hAnsi="Times New Roman" w:cs="Times New Roman"/>
                <w:sz w:val="24"/>
                <w:szCs w:val="24"/>
              </w:rPr>
              <w:t>COD</w:t>
            </w:r>
            <w:r w:rsidR="007D3A88" w:rsidRPr="004227C8">
              <w:rPr>
                <w:rFonts w:ascii="Times New Roman" w:eastAsiaTheme="minorEastAsia" w:hAnsiTheme="minorEastAsia" w:cs="Times New Roman"/>
                <w:sz w:val="24"/>
                <w:szCs w:val="24"/>
              </w:rPr>
              <w:t>浓度约为</w:t>
            </w:r>
            <w:r w:rsidR="007D3A88" w:rsidRPr="004227C8">
              <w:rPr>
                <w:rFonts w:ascii="Times New Roman" w:eastAsiaTheme="minorEastAsia" w:hAnsi="Times New Roman" w:cs="Times New Roman"/>
                <w:sz w:val="24"/>
                <w:szCs w:val="24"/>
              </w:rPr>
              <w:t>600mg/L</w:t>
            </w:r>
            <w:r w:rsidR="007D3A88" w:rsidRPr="004227C8">
              <w:rPr>
                <w:rFonts w:ascii="Times New Roman" w:eastAsiaTheme="minorEastAsia" w:hAnsiTheme="minorEastAsia" w:cs="Times New Roman"/>
                <w:sz w:val="24"/>
                <w:szCs w:val="24"/>
              </w:rPr>
              <w:t>，</w:t>
            </w:r>
            <w:r w:rsidR="007D3A88" w:rsidRPr="004227C8">
              <w:rPr>
                <w:rFonts w:ascii="Times New Roman" w:eastAsiaTheme="minorEastAsia" w:hAnsi="Times New Roman" w:cs="Times New Roman"/>
                <w:sz w:val="24"/>
                <w:szCs w:val="24"/>
              </w:rPr>
              <w:t>SS200 mg/L</w:t>
            </w:r>
            <w:r w:rsidRPr="004227C8">
              <w:rPr>
                <w:rFonts w:ascii="Times New Roman" w:eastAsiaTheme="minorEastAsia" w:hAnsiTheme="minorEastAsia" w:cs="Times New Roman"/>
                <w:sz w:val="24"/>
                <w:szCs w:val="24"/>
              </w:rPr>
              <w:t>，石油类</w:t>
            </w:r>
            <w:r w:rsidRPr="004227C8">
              <w:rPr>
                <w:rFonts w:ascii="Times New Roman" w:eastAsiaTheme="minorEastAsia" w:hAnsi="Times New Roman" w:cs="Times New Roman"/>
                <w:sz w:val="24"/>
                <w:szCs w:val="24"/>
              </w:rPr>
              <w:t>20 mg/L</w:t>
            </w:r>
            <w:r w:rsidR="007D3A88" w:rsidRPr="004227C8">
              <w:rPr>
                <w:rFonts w:ascii="Times New Roman" w:eastAsiaTheme="minorEastAsia" w:hAnsiTheme="minorEastAsia" w:cs="Times New Roman"/>
                <w:sz w:val="24"/>
                <w:szCs w:val="24"/>
              </w:rPr>
              <w:t>。该废水收集后经</w:t>
            </w:r>
            <w:r w:rsidR="00B435CA" w:rsidRPr="004227C8">
              <w:rPr>
                <w:rFonts w:ascii="Times New Roman" w:eastAsiaTheme="minorEastAsia" w:hAnsiTheme="minorEastAsia" w:cs="Times New Roman"/>
                <w:sz w:val="24"/>
                <w:szCs w:val="24"/>
              </w:rPr>
              <w:t>沉淀池</w:t>
            </w:r>
            <w:r w:rsidR="00B435CA" w:rsidRPr="004227C8">
              <w:rPr>
                <w:rFonts w:ascii="Times New Roman" w:eastAsiaTheme="minorEastAsia" w:hAnsi="Times New Roman" w:cs="Times New Roman"/>
                <w:sz w:val="24"/>
                <w:szCs w:val="24"/>
              </w:rPr>
              <w:t>+</w:t>
            </w:r>
            <w:r w:rsidRPr="004227C8">
              <w:rPr>
                <w:rFonts w:ascii="Times New Roman" w:eastAsiaTheme="minorEastAsia" w:hAnsiTheme="minorEastAsia" w:cs="Times New Roman"/>
                <w:sz w:val="24"/>
                <w:szCs w:val="24"/>
              </w:rPr>
              <w:t>污水处理一体机（</w:t>
            </w:r>
            <w:r w:rsidR="00082FF5" w:rsidRPr="004227C8">
              <w:rPr>
                <w:rFonts w:ascii="Times New Roman" w:eastAsiaTheme="minorEastAsia" w:hAnsiTheme="minorEastAsia" w:cs="Times New Roman"/>
                <w:sz w:val="24"/>
                <w:szCs w:val="24"/>
              </w:rPr>
              <w:t>絮凝</w:t>
            </w:r>
            <w:r w:rsidRPr="004227C8">
              <w:rPr>
                <w:rFonts w:ascii="Times New Roman" w:eastAsiaTheme="minorEastAsia" w:hAnsiTheme="minorEastAsia" w:cs="Times New Roman"/>
                <w:sz w:val="24"/>
                <w:szCs w:val="24"/>
              </w:rPr>
              <w:t>）处理</w:t>
            </w:r>
            <w:r w:rsidR="007D3A88" w:rsidRPr="004227C8">
              <w:rPr>
                <w:rFonts w:ascii="Times New Roman" w:eastAsiaTheme="minorEastAsia" w:hAnsiTheme="minorEastAsia" w:cs="Times New Roman"/>
                <w:sz w:val="24"/>
                <w:szCs w:val="24"/>
              </w:rPr>
              <w:t>后</w:t>
            </w:r>
            <w:r w:rsidRPr="004227C8">
              <w:rPr>
                <w:rFonts w:ascii="Times New Roman" w:eastAsiaTheme="minorEastAsia" w:hAnsiTheme="minorEastAsia" w:cs="Times New Roman"/>
                <w:sz w:val="24"/>
                <w:szCs w:val="24"/>
              </w:rPr>
              <w:t>，回用于研磨生产，不外排。</w:t>
            </w:r>
          </w:p>
          <w:p w:rsidR="00E00525" w:rsidRPr="004227C8" w:rsidRDefault="00E00525">
            <w:pPr>
              <w:numPr>
                <w:ilvl w:val="0"/>
                <w:numId w:val="7"/>
              </w:num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生活污水</w:t>
            </w:r>
          </w:p>
          <w:p w:rsidR="00E00525" w:rsidRPr="004227C8" w:rsidRDefault="00724559">
            <w:pPr>
              <w:pStyle w:val="Default"/>
              <w:spacing w:line="360" w:lineRule="auto"/>
              <w:ind w:firstLineChars="200" w:firstLine="480"/>
              <w:outlineLvl w:val="2"/>
              <w:rPr>
                <w:rFonts w:ascii="Times New Roman" w:eastAsiaTheme="minorEastAsia" w:hAnsi="Times New Roman" w:cs="Times New Roman"/>
                <w:color w:val="auto"/>
              </w:rPr>
            </w:pPr>
            <w:r w:rsidRPr="004227C8">
              <w:rPr>
                <w:rFonts w:ascii="Times New Roman" w:eastAsiaTheme="minorEastAsia" w:hAnsiTheme="minorEastAsia" w:cs="Times New Roman"/>
                <w:color w:val="auto"/>
              </w:rPr>
              <w:t>厂区设旱厕，办公楼设水侧，宿舍不设洗浴，根据企业提供资料，生活污水产生量约为</w:t>
            </w:r>
            <w:r w:rsidRPr="004227C8">
              <w:rPr>
                <w:rFonts w:ascii="Times New Roman" w:eastAsiaTheme="minorEastAsia" w:hAnsi="Times New Roman" w:cs="Times New Roman"/>
                <w:color w:val="auto"/>
              </w:rPr>
              <w:t>210t/a</w:t>
            </w:r>
            <w:r w:rsidRPr="004227C8">
              <w:rPr>
                <w:rFonts w:ascii="Times New Roman" w:eastAsiaTheme="minorEastAsia" w:hAnsiTheme="minorEastAsia" w:cs="Times New Roman"/>
                <w:color w:val="auto"/>
              </w:rPr>
              <w:t>。</w:t>
            </w:r>
            <w:r w:rsidRPr="004227C8">
              <w:rPr>
                <w:rFonts w:ascii="Times New Roman" w:eastAsiaTheme="minorEastAsia" w:hAnsiTheme="minorEastAsia" w:cs="Times New Roman"/>
              </w:rPr>
              <w:t>生活污水经</w:t>
            </w:r>
            <w:r w:rsidR="00082FF5" w:rsidRPr="004227C8">
              <w:rPr>
                <w:rFonts w:ascii="Times New Roman" w:eastAsiaTheme="minorEastAsia" w:hAnsiTheme="minorEastAsia" w:cs="Times New Roman"/>
              </w:rPr>
              <w:t>厂区化粪池（</w:t>
            </w:r>
            <w:r w:rsidR="00082FF5" w:rsidRPr="004227C8">
              <w:rPr>
                <w:rFonts w:ascii="Times New Roman" w:eastAsiaTheme="minorEastAsia" w:hAnsi="Times New Roman" w:cs="Times New Roman"/>
              </w:rPr>
              <w:t>8m3</w:t>
            </w:r>
            <w:r w:rsidR="00082FF5" w:rsidRPr="004227C8">
              <w:rPr>
                <w:rFonts w:ascii="Times New Roman" w:eastAsiaTheme="minorEastAsia" w:hAnsiTheme="minorEastAsia" w:cs="Times New Roman"/>
              </w:rPr>
              <w:t>）</w:t>
            </w:r>
            <w:r w:rsidRPr="004227C8">
              <w:rPr>
                <w:rFonts w:ascii="Times New Roman" w:eastAsiaTheme="minorEastAsia" w:hAnsiTheme="minorEastAsia" w:cs="Times New Roman"/>
              </w:rPr>
              <w:t>处理后定期抽排清掏，外运用于农田施肥。</w:t>
            </w:r>
            <w:r w:rsidR="00E00525" w:rsidRPr="004227C8">
              <w:rPr>
                <w:rFonts w:ascii="Times New Roman" w:eastAsiaTheme="minorEastAsia" w:hAnsiTheme="minorEastAsia" w:cs="Times New Roman"/>
                <w:color w:val="auto"/>
              </w:rPr>
              <w:t>类比同类办公，项目废水生产、排放一览表见下表。</w:t>
            </w:r>
          </w:p>
          <w:p w:rsidR="00E00525" w:rsidRPr="004227C8" w:rsidRDefault="00E00525">
            <w:pPr>
              <w:tabs>
                <w:tab w:val="left" w:pos="709"/>
              </w:tabs>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表</w:t>
            </w:r>
            <w:r w:rsidRPr="004227C8">
              <w:rPr>
                <w:rFonts w:ascii="Times New Roman" w:eastAsiaTheme="minorEastAsia" w:hAnsi="Times New Roman" w:cs="Times New Roman"/>
                <w:b/>
                <w:bCs/>
              </w:rPr>
              <w:t>5-</w:t>
            </w:r>
            <w:r w:rsidR="0018784B">
              <w:rPr>
                <w:rFonts w:ascii="Times New Roman" w:eastAsiaTheme="minorEastAsia" w:hAnsi="Times New Roman" w:cs="Times New Roman" w:hint="eastAsia"/>
                <w:b/>
                <w:bCs/>
              </w:rPr>
              <w:t>5</w:t>
            </w:r>
            <w:r w:rsidRPr="004227C8">
              <w:rPr>
                <w:rFonts w:ascii="Times New Roman" w:eastAsiaTheme="minorEastAsia" w:hAnsi="Times New Roman" w:cs="Times New Roman"/>
                <w:b/>
                <w:bCs/>
              </w:rPr>
              <w:t xml:space="preserve">  </w:t>
            </w:r>
            <w:r w:rsidRPr="004227C8">
              <w:rPr>
                <w:rFonts w:ascii="Times New Roman" w:eastAsiaTheme="minorEastAsia" w:hAnsiTheme="minorEastAsia" w:cs="Times New Roman"/>
                <w:b/>
                <w:bCs/>
              </w:rPr>
              <w:t>项目废水产排一览表</w:t>
            </w: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5"/>
              <w:gridCol w:w="946"/>
              <w:gridCol w:w="1860"/>
              <w:gridCol w:w="1054"/>
              <w:gridCol w:w="1081"/>
              <w:gridCol w:w="1012"/>
              <w:gridCol w:w="1060"/>
            </w:tblGrid>
            <w:tr w:rsidR="00724559" w:rsidRPr="004227C8" w:rsidTr="00724559">
              <w:trPr>
                <w:trHeight w:val="435"/>
              </w:trPr>
              <w:tc>
                <w:tcPr>
                  <w:tcW w:w="1575"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heme="minorEastAsia"/>
                      <w:sz w:val="21"/>
                      <w:szCs w:val="21"/>
                    </w:rPr>
                    <w:t>源强</w:t>
                  </w:r>
                </w:p>
              </w:tc>
              <w:tc>
                <w:tcPr>
                  <w:tcW w:w="2806" w:type="dxa"/>
                  <w:gridSpan w:val="2"/>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heme="minorEastAsia"/>
                      <w:sz w:val="21"/>
                      <w:szCs w:val="21"/>
                    </w:rPr>
                    <w:t>废水量</w:t>
                  </w:r>
                </w:p>
              </w:tc>
              <w:tc>
                <w:tcPr>
                  <w:tcW w:w="1054"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COD</w:t>
                  </w:r>
                </w:p>
              </w:tc>
              <w:tc>
                <w:tcPr>
                  <w:tcW w:w="1081"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BOD</w:t>
                  </w:r>
                  <w:r w:rsidR="00E24FA8" w:rsidRPr="004227C8">
                    <w:rPr>
                      <w:rFonts w:ascii="Times New Roman" w:eastAsiaTheme="minorEastAsia" w:hAnsi="Times New Roman"/>
                      <w:sz w:val="21"/>
                      <w:szCs w:val="21"/>
                      <w:vertAlign w:val="subscript"/>
                    </w:rPr>
                    <w:t>5</w:t>
                  </w:r>
                </w:p>
              </w:tc>
              <w:tc>
                <w:tcPr>
                  <w:tcW w:w="1012"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SS</w:t>
                  </w:r>
                </w:p>
              </w:tc>
              <w:tc>
                <w:tcPr>
                  <w:tcW w:w="1060"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heme="minorEastAsia"/>
                      <w:sz w:val="21"/>
                      <w:szCs w:val="21"/>
                    </w:rPr>
                    <w:t>氨氮</w:t>
                  </w:r>
                </w:p>
              </w:tc>
            </w:tr>
            <w:tr w:rsidR="00724559" w:rsidRPr="004227C8" w:rsidTr="00724559">
              <w:trPr>
                <w:trHeight w:val="435"/>
              </w:trPr>
              <w:tc>
                <w:tcPr>
                  <w:tcW w:w="1575" w:type="dxa"/>
                  <w:vMerge w:val="restart"/>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heme="minorEastAsia"/>
                      <w:sz w:val="21"/>
                      <w:szCs w:val="21"/>
                    </w:rPr>
                    <w:t>产生源强</w:t>
                  </w:r>
                </w:p>
              </w:tc>
              <w:tc>
                <w:tcPr>
                  <w:tcW w:w="946" w:type="dxa"/>
                  <w:vMerge w:val="restart"/>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210</w:t>
                  </w:r>
                </w:p>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m</w:t>
                  </w:r>
                  <w:r w:rsidRPr="004227C8">
                    <w:rPr>
                      <w:rFonts w:ascii="Times New Roman" w:eastAsiaTheme="minorEastAsia" w:hAnsi="Times New Roman"/>
                      <w:sz w:val="21"/>
                      <w:szCs w:val="21"/>
                      <w:vertAlign w:val="superscript"/>
                    </w:rPr>
                    <w:t>3</w:t>
                  </w:r>
                  <w:r w:rsidRPr="004227C8">
                    <w:rPr>
                      <w:rFonts w:ascii="Times New Roman" w:eastAsiaTheme="minorEastAsia" w:hAnsi="Times New Roman"/>
                      <w:sz w:val="21"/>
                      <w:szCs w:val="21"/>
                    </w:rPr>
                    <w:t>/a</w:t>
                  </w:r>
                </w:p>
              </w:tc>
              <w:tc>
                <w:tcPr>
                  <w:tcW w:w="1860"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heme="minorEastAsia"/>
                      <w:sz w:val="21"/>
                      <w:szCs w:val="21"/>
                    </w:rPr>
                    <w:t>产生浓度</w:t>
                  </w:r>
                  <w:r w:rsidRPr="004227C8">
                    <w:rPr>
                      <w:rFonts w:ascii="Times New Roman" w:eastAsiaTheme="minorEastAsia" w:hAnsi="Times New Roman"/>
                      <w:sz w:val="21"/>
                      <w:szCs w:val="21"/>
                    </w:rPr>
                    <w:t>mg/L</w:t>
                  </w:r>
                </w:p>
              </w:tc>
              <w:tc>
                <w:tcPr>
                  <w:tcW w:w="1054"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400</w:t>
                  </w:r>
                </w:p>
              </w:tc>
              <w:tc>
                <w:tcPr>
                  <w:tcW w:w="1081"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180</w:t>
                  </w:r>
                </w:p>
              </w:tc>
              <w:tc>
                <w:tcPr>
                  <w:tcW w:w="1012"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350</w:t>
                  </w:r>
                </w:p>
              </w:tc>
              <w:tc>
                <w:tcPr>
                  <w:tcW w:w="1060"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30</w:t>
                  </w:r>
                </w:p>
              </w:tc>
            </w:tr>
            <w:tr w:rsidR="00724559" w:rsidRPr="004227C8" w:rsidTr="00724559">
              <w:trPr>
                <w:trHeight w:val="435"/>
              </w:trPr>
              <w:tc>
                <w:tcPr>
                  <w:tcW w:w="1575" w:type="dxa"/>
                  <w:vMerge/>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p>
              </w:tc>
              <w:tc>
                <w:tcPr>
                  <w:tcW w:w="946" w:type="dxa"/>
                  <w:vMerge/>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p>
              </w:tc>
              <w:tc>
                <w:tcPr>
                  <w:tcW w:w="1860"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heme="minorEastAsia"/>
                      <w:sz w:val="21"/>
                      <w:szCs w:val="21"/>
                    </w:rPr>
                    <w:t>产生量</w:t>
                  </w:r>
                  <w:r w:rsidRPr="004227C8">
                    <w:rPr>
                      <w:rFonts w:ascii="Times New Roman" w:eastAsiaTheme="minorEastAsia" w:hAnsi="Times New Roman"/>
                      <w:sz w:val="21"/>
                      <w:szCs w:val="21"/>
                    </w:rPr>
                    <w:t>t/a</w:t>
                  </w:r>
                </w:p>
              </w:tc>
              <w:tc>
                <w:tcPr>
                  <w:tcW w:w="1054" w:type="dxa"/>
                  <w:vAlign w:val="center"/>
                </w:tcPr>
                <w:p w:rsidR="00724559" w:rsidRPr="004227C8" w:rsidRDefault="00724559" w:rsidP="00724559">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0.084</w:t>
                  </w:r>
                </w:p>
              </w:tc>
              <w:tc>
                <w:tcPr>
                  <w:tcW w:w="1081" w:type="dxa"/>
                  <w:vAlign w:val="center"/>
                </w:tcPr>
                <w:p w:rsidR="00724559" w:rsidRPr="004227C8" w:rsidRDefault="00724559" w:rsidP="00724559">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0.038</w:t>
                  </w:r>
                </w:p>
              </w:tc>
              <w:tc>
                <w:tcPr>
                  <w:tcW w:w="1012" w:type="dxa"/>
                  <w:vAlign w:val="center"/>
                </w:tcPr>
                <w:p w:rsidR="00724559" w:rsidRPr="004227C8" w:rsidRDefault="00724559" w:rsidP="00724559">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0.074</w:t>
                  </w:r>
                </w:p>
              </w:tc>
              <w:tc>
                <w:tcPr>
                  <w:tcW w:w="1060" w:type="dxa"/>
                  <w:vAlign w:val="center"/>
                </w:tcPr>
                <w:p w:rsidR="00724559" w:rsidRPr="004227C8" w:rsidRDefault="00724559" w:rsidP="00724559">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0.0064</w:t>
                  </w:r>
                </w:p>
              </w:tc>
            </w:tr>
            <w:tr w:rsidR="00724559" w:rsidRPr="004227C8" w:rsidTr="00724559">
              <w:trPr>
                <w:trHeight w:val="435"/>
              </w:trPr>
              <w:tc>
                <w:tcPr>
                  <w:tcW w:w="1575" w:type="dxa"/>
                  <w:vMerge w:val="restart"/>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heme="minorEastAsia"/>
                      <w:sz w:val="21"/>
                      <w:szCs w:val="21"/>
                    </w:rPr>
                    <w:t>排放源强（</w:t>
                  </w:r>
                  <w:r w:rsidR="00E24FA8" w:rsidRPr="004227C8">
                    <w:rPr>
                      <w:rFonts w:ascii="Times New Roman" w:eastAsiaTheme="minorEastAsia" w:hAnsiTheme="minorEastAsia"/>
                      <w:sz w:val="21"/>
                      <w:szCs w:val="21"/>
                    </w:rPr>
                    <w:t>污水池</w:t>
                  </w:r>
                  <w:r w:rsidRPr="004227C8">
                    <w:rPr>
                      <w:rFonts w:ascii="Times New Roman" w:eastAsiaTheme="minorEastAsia" w:hAnsiTheme="minorEastAsia"/>
                      <w:sz w:val="21"/>
                      <w:szCs w:val="21"/>
                    </w:rPr>
                    <w:t>处理）</w:t>
                  </w:r>
                </w:p>
              </w:tc>
              <w:tc>
                <w:tcPr>
                  <w:tcW w:w="946" w:type="dxa"/>
                  <w:vMerge/>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p>
              </w:tc>
              <w:tc>
                <w:tcPr>
                  <w:tcW w:w="1860"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heme="minorEastAsia"/>
                      <w:sz w:val="21"/>
                      <w:szCs w:val="21"/>
                    </w:rPr>
                    <w:t>排放浓度</w:t>
                  </w:r>
                  <w:r w:rsidRPr="004227C8">
                    <w:rPr>
                      <w:rFonts w:ascii="Times New Roman" w:eastAsiaTheme="minorEastAsia" w:hAnsi="Times New Roman"/>
                      <w:sz w:val="21"/>
                      <w:szCs w:val="21"/>
                    </w:rPr>
                    <w:t>mg/L</w:t>
                  </w:r>
                </w:p>
              </w:tc>
              <w:tc>
                <w:tcPr>
                  <w:tcW w:w="1054"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340</w:t>
                  </w:r>
                </w:p>
              </w:tc>
              <w:tc>
                <w:tcPr>
                  <w:tcW w:w="1081"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144</w:t>
                  </w:r>
                </w:p>
              </w:tc>
              <w:tc>
                <w:tcPr>
                  <w:tcW w:w="1012"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210</w:t>
                  </w:r>
                </w:p>
              </w:tc>
              <w:tc>
                <w:tcPr>
                  <w:tcW w:w="1060"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30</w:t>
                  </w:r>
                </w:p>
              </w:tc>
            </w:tr>
            <w:tr w:rsidR="00724559" w:rsidRPr="004227C8" w:rsidTr="00724559">
              <w:trPr>
                <w:trHeight w:val="435"/>
              </w:trPr>
              <w:tc>
                <w:tcPr>
                  <w:tcW w:w="1575" w:type="dxa"/>
                  <w:vMerge/>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p>
              </w:tc>
              <w:tc>
                <w:tcPr>
                  <w:tcW w:w="946" w:type="dxa"/>
                  <w:vMerge/>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p>
              </w:tc>
              <w:tc>
                <w:tcPr>
                  <w:tcW w:w="1860" w:type="dxa"/>
                  <w:vAlign w:val="center"/>
                </w:tcPr>
                <w:p w:rsidR="00724559" w:rsidRPr="004227C8" w:rsidRDefault="00724559" w:rsidP="00E00525">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heme="minorEastAsia"/>
                      <w:sz w:val="21"/>
                      <w:szCs w:val="21"/>
                    </w:rPr>
                    <w:t>排放量</w:t>
                  </w:r>
                  <w:r w:rsidRPr="004227C8">
                    <w:rPr>
                      <w:rFonts w:ascii="Times New Roman" w:eastAsiaTheme="minorEastAsia" w:hAnsi="Times New Roman"/>
                      <w:sz w:val="21"/>
                      <w:szCs w:val="21"/>
                    </w:rPr>
                    <w:t>t/a</w:t>
                  </w:r>
                </w:p>
              </w:tc>
              <w:tc>
                <w:tcPr>
                  <w:tcW w:w="1054" w:type="dxa"/>
                  <w:vAlign w:val="center"/>
                </w:tcPr>
                <w:p w:rsidR="00724559" w:rsidRPr="004227C8" w:rsidRDefault="00724559" w:rsidP="00724559">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0.072</w:t>
                  </w:r>
                </w:p>
              </w:tc>
              <w:tc>
                <w:tcPr>
                  <w:tcW w:w="1081" w:type="dxa"/>
                  <w:vAlign w:val="center"/>
                </w:tcPr>
                <w:p w:rsidR="00724559" w:rsidRPr="004227C8" w:rsidRDefault="00724559" w:rsidP="00724559">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0.031</w:t>
                  </w:r>
                </w:p>
              </w:tc>
              <w:tc>
                <w:tcPr>
                  <w:tcW w:w="1012" w:type="dxa"/>
                  <w:vAlign w:val="center"/>
                </w:tcPr>
                <w:p w:rsidR="00724559" w:rsidRPr="004227C8" w:rsidRDefault="00724559" w:rsidP="00724559">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0.045</w:t>
                  </w:r>
                </w:p>
              </w:tc>
              <w:tc>
                <w:tcPr>
                  <w:tcW w:w="1060" w:type="dxa"/>
                  <w:vAlign w:val="center"/>
                </w:tcPr>
                <w:p w:rsidR="00724559" w:rsidRPr="004227C8" w:rsidRDefault="00724559" w:rsidP="00724559">
                  <w:pPr>
                    <w:pStyle w:val="21"/>
                    <w:ind w:leftChars="0" w:left="0" w:firstLineChars="0" w:firstLine="0"/>
                    <w:jc w:val="center"/>
                    <w:rPr>
                      <w:rFonts w:ascii="Times New Roman" w:eastAsiaTheme="minorEastAsia" w:hAnsi="Times New Roman"/>
                      <w:sz w:val="21"/>
                      <w:szCs w:val="21"/>
                    </w:rPr>
                  </w:pPr>
                  <w:r w:rsidRPr="004227C8">
                    <w:rPr>
                      <w:rFonts w:ascii="Times New Roman" w:eastAsiaTheme="minorEastAsia" w:hAnsi="Times New Roman"/>
                      <w:sz w:val="21"/>
                      <w:szCs w:val="21"/>
                    </w:rPr>
                    <w:t>0.0064</w:t>
                  </w:r>
                </w:p>
              </w:tc>
            </w:tr>
          </w:tbl>
          <w:p w:rsidR="00E00525" w:rsidRPr="004227C8" w:rsidRDefault="00E00525">
            <w:p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3</w:t>
            </w:r>
            <w:r w:rsidRPr="004227C8">
              <w:rPr>
                <w:rFonts w:ascii="Times New Roman" w:eastAsiaTheme="minorEastAsia" w:hAnsiTheme="minorEastAsia" w:cs="Times New Roman"/>
                <w:sz w:val="24"/>
                <w:szCs w:val="24"/>
              </w:rPr>
              <w:t>、噪声</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本项目噪声源主要是</w:t>
            </w:r>
            <w:r w:rsidR="00AB48C9" w:rsidRPr="004227C8">
              <w:rPr>
                <w:rFonts w:ascii="Times New Roman" w:eastAsiaTheme="minorEastAsia" w:hAnsiTheme="minorEastAsia" w:cs="Times New Roman"/>
                <w:sz w:val="24"/>
                <w:szCs w:val="24"/>
              </w:rPr>
              <w:t>压铸机</w:t>
            </w:r>
            <w:r w:rsidRPr="004227C8">
              <w:rPr>
                <w:rFonts w:ascii="Times New Roman" w:eastAsiaTheme="minorEastAsia" w:hAnsiTheme="minorEastAsia" w:cs="Times New Roman"/>
                <w:sz w:val="24"/>
                <w:szCs w:val="24"/>
              </w:rPr>
              <w:t>、</w:t>
            </w:r>
            <w:r w:rsidR="00AB48C9" w:rsidRPr="004227C8">
              <w:rPr>
                <w:rFonts w:ascii="Times New Roman" w:eastAsiaTheme="minorEastAsia" w:hAnsiTheme="minorEastAsia" w:cs="Times New Roman"/>
                <w:sz w:val="24"/>
                <w:szCs w:val="24"/>
              </w:rPr>
              <w:t>车床、钻机、抛丸机</w:t>
            </w:r>
            <w:r w:rsidRPr="004227C8">
              <w:rPr>
                <w:rFonts w:ascii="Times New Roman" w:eastAsiaTheme="minorEastAsia" w:hAnsiTheme="minorEastAsia" w:cs="Times New Roman"/>
                <w:sz w:val="24"/>
                <w:szCs w:val="24"/>
              </w:rPr>
              <w:t>、研磨机、</w:t>
            </w:r>
            <w:r w:rsidR="00AB48C9" w:rsidRPr="004227C8">
              <w:rPr>
                <w:rFonts w:ascii="Times New Roman" w:eastAsiaTheme="minorEastAsia" w:hAnsiTheme="minorEastAsia" w:cs="Times New Roman"/>
                <w:sz w:val="24"/>
                <w:szCs w:val="24"/>
              </w:rPr>
              <w:t>空压机</w:t>
            </w:r>
            <w:r w:rsidRPr="004227C8">
              <w:rPr>
                <w:rFonts w:ascii="Times New Roman" w:eastAsiaTheme="minorEastAsia" w:hAnsiTheme="minorEastAsia" w:cs="Times New Roman"/>
                <w:sz w:val="24"/>
                <w:szCs w:val="24"/>
              </w:rPr>
              <w:t>、</w:t>
            </w:r>
            <w:r w:rsidR="00AB48C9" w:rsidRPr="004227C8">
              <w:rPr>
                <w:rFonts w:ascii="Times New Roman" w:eastAsiaTheme="minorEastAsia" w:hAnsiTheme="minorEastAsia" w:cs="Times New Roman"/>
                <w:sz w:val="24"/>
                <w:szCs w:val="24"/>
              </w:rPr>
              <w:t>冷却塔</w:t>
            </w:r>
            <w:r w:rsidRPr="004227C8">
              <w:rPr>
                <w:rFonts w:ascii="Times New Roman" w:eastAsiaTheme="minorEastAsia" w:hAnsiTheme="minorEastAsia" w:cs="Times New Roman"/>
                <w:sz w:val="24"/>
                <w:szCs w:val="24"/>
              </w:rPr>
              <w:t>等运行时产生，其噪声值在</w:t>
            </w:r>
            <w:r w:rsidRPr="004227C8">
              <w:rPr>
                <w:rFonts w:ascii="Times New Roman" w:eastAsiaTheme="minorEastAsia" w:hAnsi="Times New Roman" w:cs="Times New Roman"/>
                <w:sz w:val="24"/>
                <w:szCs w:val="24"/>
              </w:rPr>
              <w:t>7</w:t>
            </w:r>
            <w:r w:rsidR="00AB48C9" w:rsidRPr="004227C8">
              <w:rPr>
                <w:rFonts w:ascii="Times New Roman" w:eastAsiaTheme="minorEastAsia" w:hAnsi="Times New Roman" w:cs="Times New Roman"/>
                <w:sz w:val="24"/>
                <w:szCs w:val="24"/>
              </w:rPr>
              <w:t>5</w:t>
            </w:r>
            <w:r w:rsidRPr="004227C8">
              <w:rPr>
                <w:rFonts w:ascii="Times New Roman" w:eastAsiaTheme="minorEastAsia" w:hAnsi="Times New Roman" w:cs="Times New Roman"/>
                <w:sz w:val="24"/>
                <w:szCs w:val="24"/>
              </w:rPr>
              <w:t>-9</w:t>
            </w:r>
            <w:r w:rsidR="00AB48C9" w:rsidRPr="004227C8">
              <w:rPr>
                <w:rFonts w:ascii="Times New Roman" w:eastAsiaTheme="minorEastAsia" w:hAnsi="Times New Roman" w:cs="Times New Roman"/>
                <w:sz w:val="24"/>
                <w:szCs w:val="24"/>
              </w:rPr>
              <w:t>3</w:t>
            </w:r>
            <w:r w:rsidRPr="004227C8">
              <w:rPr>
                <w:rFonts w:ascii="Times New Roman" w:eastAsiaTheme="minorEastAsia" w:hAnsi="Times New Roman" w:cs="Times New Roman"/>
                <w:sz w:val="24"/>
                <w:szCs w:val="24"/>
              </w:rPr>
              <w:t>dB(A)</w:t>
            </w:r>
            <w:r w:rsidRPr="004227C8">
              <w:rPr>
                <w:rFonts w:ascii="Times New Roman" w:eastAsiaTheme="minorEastAsia" w:hAnsiTheme="minorEastAsia" w:cs="Times New Roman"/>
                <w:sz w:val="24"/>
                <w:szCs w:val="24"/>
              </w:rPr>
              <w:t>之间（详见下表）。</w:t>
            </w:r>
            <w:r w:rsidRPr="004227C8">
              <w:rPr>
                <w:rFonts w:ascii="Times New Roman" w:eastAsiaTheme="minorEastAsia" w:hAnsiTheme="minorEastAsia" w:cs="Times New Roman"/>
                <w:kern w:val="0"/>
                <w:sz w:val="24"/>
              </w:rPr>
              <w:t>通过基础减振，厂房隔离，设备定期维护减小噪声对周围环境的影响。</w:t>
            </w:r>
          </w:p>
          <w:p w:rsidR="00E00525" w:rsidRPr="004227C8" w:rsidRDefault="00E00525">
            <w:pPr>
              <w:ind w:rightChars="50" w:right="105" w:firstLineChars="200" w:firstLine="422"/>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表</w:t>
            </w:r>
            <w:r w:rsidRPr="004227C8">
              <w:rPr>
                <w:rFonts w:ascii="Times New Roman" w:eastAsiaTheme="minorEastAsia" w:hAnsi="Times New Roman" w:cs="Times New Roman"/>
                <w:b/>
                <w:bCs/>
              </w:rPr>
              <w:t>5-</w:t>
            </w:r>
            <w:r w:rsidR="0018784B">
              <w:rPr>
                <w:rFonts w:ascii="Times New Roman" w:eastAsiaTheme="minorEastAsia" w:hAnsi="Times New Roman" w:cs="Times New Roman" w:hint="eastAsia"/>
                <w:b/>
                <w:bCs/>
              </w:rPr>
              <w:t>6</w:t>
            </w:r>
            <w:r w:rsidRPr="004227C8">
              <w:rPr>
                <w:rFonts w:ascii="Times New Roman" w:eastAsiaTheme="minorEastAsia" w:hAnsi="Times New Roman" w:cs="Times New Roman"/>
                <w:b/>
                <w:bCs/>
              </w:rPr>
              <w:t xml:space="preserve">  </w:t>
            </w:r>
            <w:r w:rsidRPr="004227C8">
              <w:rPr>
                <w:rFonts w:ascii="Times New Roman" w:eastAsiaTheme="minorEastAsia" w:hAnsiTheme="minorEastAsia" w:cs="Times New Roman"/>
                <w:b/>
                <w:bCs/>
              </w:rPr>
              <w:t>主要噪声源强及分布情况表</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1711"/>
              <w:gridCol w:w="546"/>
              <w:gridCol w:w="808"/>
              <w:gridCol w:w="1020"/>
              <w:gridCol w:w="1048"/>
              <w:gridCol w:w="709"/>
              <w:gridCol w:w="863"/>
              <w:gridCol w:w="1446"/>
            </w:tblGrid>
            <w:tr w:rsidR="00AB48C9" w:rsidRPr="004227C8" w:rsidTr="00E24FA8">
              <w:trPr>
                <w:trHeight w:val="312"/>
                <w:jc w:val="center"/>
              </w:trPr>
              <w:tc>
                <w:tcPr>
                  <w:tcW w:w="606" w:type="dxa"/>
                  <w:vMerge w:val="restart"/>
                  <w:tcBorders>
                    <w:tl2br w:val="nil"/>
                    <w:tr2bl w:val="nil"/>
                  </w:tcBorders>
                  <w:vAlign w:val="center"/>
                </w:tcPr>
                <w:p w:rsidR="00AB48C9" w:rsidRPr="004227C8" w:rsidRDefault="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序号</w:t>
                  </w:r>
                </w:p>
              </w:tc>
              <w:tc>
                <w:tcPr>
                  <w:tcW w:w="1711" w:type="dxa"/>
                  <w:vMerge w:val="restart"/>
                  <w:tcBorders>
                    <w:tl2br w:val="nil"/>
                    <w:tr2bl w:val="nil"/>
                  </w:tcBorders>
                  <w:vAlign w:val="center"/>
                </w:tcPr>
                <w:p w:rsidR="00AB48C9" w:rsidRPr="004227C8" w:rsidRDefault="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设备名称</w:t>
                  </w:r>
                </w:p>
              </w:tc>
              <w:tc>
                <w:tcPr>
                  <w:tcW w:w="546" w:type="dxa"/>
                  <w:vMerge w:val="restart"/>
                  <w:tcBorders>
                    <w:tl2br w:val="nil"/>
                    <w:tr2bl w:val="nil"/>
                  </w:tcBorders>
                  <w:vAlign w:val="center"/>
                </w:tcPr>
                <w:p w:rsidR="00AB48C9" w:rsidRPr="004227C8" w:rsidRDefault="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单位</w:t>
                  </w:r>
                </w:p>
              </w:tc>
              <w:tc>
                <w:tcPr>
                  <w:tcW w:w="808" w:type="dxa"/>
                  <w:vMerge w:val="restart"/>
                  <w:tcBorders>
                    <w:tl2br w:val="nil"/>
                    <w:tr2bl w:val="nil"/>
                  </w:tcBorders>
                  <w:vAlign w:val="center"/>
                </w:tcPr>
                <w:p w:rsidR="00AB48C9" w:rsidRPr="004227C8" w:rsidRDefault="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数量</w:t>
                  </w:r>
                </w:p>
              </w:tc>
              <w:tc>
                <w:tcPr>
                  <w:tcW w:w="1020" w:type="dxa"/>
                  <w:vMerge w:val="restart"/>
                  <w:tcBorders>
                    <w:tl2br w:val="nil"/>
                    <w:tr2bl w:val="nil"/>
                  </w:tcBorders>
                  <w:vAlign w:val="center"/>
                </w:tcPr>
                <w:p w:rsidR="00AB48C9" w:rsidRPr="004227C8" w:rsidRDefault="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噪声级</w:t>
                  </w:r>
                  <w:r w:rsidRPr="004227C8">
                    <w:rPr>
                      <w:rFonts w:ascii="Times New Roman" w:eastAsiaTheme="minorEastAsia" w:hAnsi="Times New Roman" w:cs="Times New Roman"/>
                      <w:bCs/>
                    </w:rPr>
                    <w:t>(dB(A))</w:t>
                  </w:r>
                </w:p>
              </w:tc>
              <w:tc>
                <w:tcPr>
                  <w:tcW w:w="2620" w:type="dxa"/>
                  <w:gridSpan w:val="3"/>
                  <w:tcBorders>
                    <w:tl2br w:val="nil"/>
                    <w:tr2bl w:val="nil"/>
                  </w:tcBorders>
                  <w:vAlign w:val="center"/>
                </w:tcPr>
                <w:p w:rsidR="00AB48C9" w:rsidRPr="004227C8" w:rsidRDefault="00AB48C9" w:rsidP="00AB48C9">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bCs/>
                      <w:color w:val="000000"/>
                      <w:kern w:val="0"/>
                    </w:rPr>
                    <w:t>空间位置</w:t>
                  </w:r>
                </w:p>
              </w:tc>
              <w:tc>
                <w:tcPr>
                  <w:tcW w:w="1446" w:type="dxa"/>
                  <w:vMerge w:val="restart"/>
                  <w:tcBorders>
                    <w:tl2br w:val="nil"/>
                    <w:tr2bl w:val="nil"/>
                  </w:tcBorders>
                  <w:vAlign w:val="center"/>
                </w:tcPr>
                <w:p w:rsidR="00AB48C9" w:rsidRPr="004227C8" w:rsidRDefault="00AB48C9">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措施要求</w:t>
                  </w:r>
                </w:p>
              </w:tc>
            </w:tr>
            <w:tr w:rsidR="00AB48C9" w:rsidRPr="004227C8" w:rsidTr="00E24FA8">
              <w:trPr>
                <w:trHeight w:val="312"/>
                <w:jc w:val="center"/>
              </w:trPr>
              <w:tc>
                <w:tcPr>
                  <w:tcW w:w="606" w:type="dxa"/>
                  <w:vMerge/>
                  <w:tcBorders>
                    <w:tl2br w:val="nil"/>
                    <w:tr2bl w:val="nil"/>
                  </w:tcBorders>
                  <w:vAlign w:val="center"/>
                </w:tcPr>
                <w:p w:rsidR="00AB48C9" w:rsidRPr="004227C8" w:rsidRDefault="00AB48C9">
                  <w:pPr>
                    <w:jc w:val="center"/>
                    <w:rPr>
                      <w:rFonts w:ascii="Times New Roman" w:eastAsiaTheme="minorEastAsia" w:hAnsi="Times New Roman" w:cs="Times New Roman"/>
                      <w:bCs/>
                    </w:rPr>
                  </w:pPr>
                </w:p>
              </w:tc>
              <w:tc>
                <w:tcPr>
                  <w:tcW w:w="1711" w:type="dxa"/>
                  <w:vMerge/>
                  <w:tcBorders>
                    <w:tl2br w:val="nil"/>
                    <w:tr2bl w:val="nil"/>
                  </w:tcBorders>
                  <w:vAlign w:val="center"/>
                </w:tcPr>
                <w:p w:rsidR="00AB48C9" w:rsidRPr="004227C8" w:rsidRDefault="00AB48C9">
                  <w:pPr>
                    <w:jc w:val="center"/>
                    <w:rPr>
                      <w:rFonts w:ascii="Times New Roman" w:eastAsiaTheme="minorEastAsia" w:hAnsi="Times New Roman" w:cs="Times New Roman"/>
                      <w:bCs/>
                    </w:rPr>
                  </w:pPr>
                </w:p>
              </w:tc>
              <w:tc>
                <w:tcPr>
                  <w:tcW w:w="546" w:type="dxa"/>
                  <w:vMerge/>
                  <w:tcBorders>
                    <w:tl2br w:val="nil"/>
                    <w:tr2bl w:val="nil"/>
                  </w:tcBorders>
                  <w:vAlign w:val="center"/>
                </w:tcPr>
                <w:p w:rsidR="00AB48C9" w:rsidRPr="004227C8" w:rsidRDefault="00AB48C9">
                  <w:pPr>
                    <w:jc w:val="center"/>
                    <w:rPr>
                      <w:rFonts w:ascii="Times New Roman" w:eastAsiaTheme="minorEastAsia" w:hAnsi="Times New Roman" w:cs="Times New Roman"/>
                      <w:bCs/>
                    </w:rPr>
                  </w:pPr>
                </w:p>
              </w:tc>
              <w:tc>
                <w:tcPr>
                  <w:tcW w:w="808" w:type="dxa"/>
                  <w:vMerge/>
                  <w:tcBorders>
                    <w:tl2br w:val="nil"/>
                    <w:tr2bl w:val="nil"/>
                  </w:tcBorders>
                  <w:vAlign w:val="center"/>
                </w:tcPr>
                <w:p w:rsidR="00AB48C9" w:rsidRPr="004227C8" w:rsidRDefault="00AB48C9">
                  <w:pPr>
                    <w:jc w:val="center"/>
                    <w:rPr>
                      <w:rFonts w:ascii="Times New Roman" w:eastAsiaTheme="minorEastAsia" w:hAnsi="Times New Roman" w:cs="Times New Roman"/>
                      <w:bCs/>
                    </w:rPr>
                  </w:pPr>
                </w:p>
              </w:tc>
              <w:tc>
                <w:tcPr>
                  <w:tcW w:w="1020" w:type="dxa"/>
                  <w:vMerge/>
                  <w:tcBorders>
                    <w:tl2br w:val="nil"/>
                    <w:tr2bl w:val="nil"/>
                  </w:tcBorders>
                  <w:vAlign w:val="center"/>
                </w:tcPr>
                <w:p w:rsidR="00AB48C9" w:rsidRPr="004227C8" w:rsidRDefault="00AB48C9">
                  <w:pPr>
                    <w:jc w:val="center"/>
                    <w:rPr>
                      <w:rFonts w:ascii="Times New Roman" w:eastAsiaTheme="minorEastAsia" w:hAnsi="Times New Roman" w:cs="Times New Roman"/>
                      <w:bCs/>
                    </w:rPr>
                  </w:pPr>
                </w:p>
              </w:tc>
              <w:tc>
                <w:tcPr>
                  <w:tcW w:w="1048" w:type="dxa"/>
                  <w:tcBorders>
                    <w:tl2br w:val="nil"/>
                    <w:tr2bl w:val="nil"/>
                  </w:tcBorders>
                  <w:vAlign w:val="center"/>
                </w:tcPr>
                <w:p w:rsidR="00AB48C9" w:rsidRPr="004227C8" w:rsidRDefault="00AB48C9" w:rsidP="009E04EF">
                  <w:pPr>
                    <w:snapToGrid w:val="0"/>
                    <w:spacing w:line="340" w:lineRule="exact"/>
                    <w:jc w:val="center"/>
                    <w:rPr>
                      <w:rFonts w:ascii="Times New Roman" w:eastAsiaTheme="minorEastAsia" w:hAnsi="Times New Roman" w:cs="Times New Roman"/>
                      <w:bCs/>
                      <w:color w:val="000000"/>
                      <w:kern w:val="0"/>
                    </w:rPr>
                  </w:pPr>
                  <w:r w:rsidRPr="004227C8">
                    <w:rPr>
                      <w:rFonts w:ascii="Times New Roman" w:eastAsiaTheme="minorEastAsia" w:hAnsiTheme="minorEastAsia" w:cs="Times New Roman"/>
                      <w:bCs/>
                      <w:color w:val="000000"/>
                      <w:kern w:val="0"/>
                    </w:rPr>
                    <w:t>室内或</w:t>
                  </w:r>
                  <w:r w:rsidRPr="004227C8">
                    <w:rPr>
                      <w:rFonts w:ascii="Times New Roman" w:eastAsiaTheme="minorEastAsia" w:hAnsi="Times New Roman" w:cs="Times New Roman"/>
                      <w:bCs/>
                      <w:color w:val="000000"/>
                      <w:kern w:val="0"/>
                    </w:rPr>
                    <w:t xml:space="preserve"> </w:t>
                  </w:r>
                  <w:r w:rsidRPr="004227C8">
                    <w:rPr>
                      <w:rFonts w:ascii="Times New Roman" w:eastAsiaTheme="minorEastAsia" w:hAnsiTheme="minorEastAsia" w:cs="Times New Roman"/>
                      <w:bCs/>
                      <w:color w:val="000000"/>
                      <w:kern w:val="0"/>
                    </w:rPr>
                    <w:t>室外</w:t>
                  </w:r>
                </w:p>
              </w:tc>
              <w:tc>
                <w:tcPr>
                  <w:tcW w:w="709" w:type="dxa"/>
                  <w:tcBorders>
                    <w:tl2br w:val="nil"/>
                    <w:tr2bl w:val="nil"/>
                  </w:tcBorders>
                  <w:vAlign w:val="center"/>
                </w:tcPr>
                <w:p w:rsidR="00AB48C9" w:rsidRPr="004227C8" w:rsidRDefault="00AB48C9" w:rsidP="009E04EF">
                  <w:pPr>
                    <w:snapToGrid w:val="0"/>
                    <w:spacing w:line="340" w:lineRule="exact"/>
                    <w:jc w:val="center"/>
                    <w:rPr>
                      <w:rFonts w:ascii="Times New Roman" w:eastAsiaTheme="minorEastAsia" w:hAnsi="Times New Roman" w:cs="Times New Roman"/>
                      <w:bCs/>
                      <w:color w:val="000000"/>
                      <w:kern w:val="0"/>
                    </w:rPr>
                  </w:pPr>
                  <w:r w:rsidRPr="004227C8">
                    <w:rPr>
                      <w:rFonts w:ascii="Times New Roman" w:eastAsiaTheme="minorEastAsia" w:hAnsiTheme="minorEastAsia" w:cs="Times New Roman"/>
                      <w:bCs/>
                      <w:color w:val="000000"/>
                      <w:kern w:val="0"/>
                    </w:rPr>
                    <w:t>所在车间</w:t>
                  </w:r>
                </w:p>
              </w:tc>
              <w:tc>
                <w:tcPr>
                  <w:tcW w:w="863" w:type="dxa"/>
                  <w:tcBorders>
                    <w:tl2br w:val="nil"/>
                    <w:tr2bl w:val="nil"/>
                  </w:tcBorders>
                  <w:vAlign w:val="center"/>
                </w:tcPr>
                <w:p w:rsidR="00AB48C9" w:rsidRPr="004227C8" w:rsidRDefault="00AB48C9" w:rsidP="009E04EF">
                  <w:pPr>
                    <w:spacing w:line="340" w:lineRule="exact"/>
                    <w:jc w:val="center"/>
                    <w:rPr>
                      <w:rFonts w:ascii="Times New Roman" w:eastAsiaTheme="minorEastAsia" w:hAnsi="Times New Roman" w:cs="Times New Roman"/>
                      <w:bCs/>
                      <w:color w:val="000000"/>
                      <w:kern w:val="0"/>
                    </w:rPr>
                  </w:pPr>
                  <w:r w:rsidRPr="004227C8">
                    <w:rPr>
                      <w:rFonts w:ascii="Times New Roman" w:eastAsiaTheme="minorEastAsia" w:hAnsiTheme="minorEastAsia" w:cs="Times New Roman"/>
                      <w:bCs/>
                      <w:color w:val="000000"/>
                      <w:kern w:val="0"/>
                    </w:rPr>
                    <w:t>相对地</w:t>
                  </w:r>
                </w:p>
                <w:p w:rsidR="00AB48C9" w:rsidRPr="004227C8" w:rsidRDefault="00AB48C9" w:rsidP="009E04EF">
                  <w:pPr>
                    <w:snapToGrid w:val="0"/>
                    <w:spacing w:line="340" w:lineRule="exact"/>
                    <w:jc w:val="center"/>
                    <w:rPr>
                      <w:rFonts w:ascii="Times New Roman" w:eastAsiaTheme="minorEastAsia" w:hAnsi="Times New Roman" w:cs="Times New Roman"/>
                      <w:bCs/>
                      <w:color w:val="000000"/>
                      <w:kern w:val="0"/>
                    </w:rPr>
                  </w:pPr>
                  <w:r w:rsidRPr="004227C8">
                    <w:rPr>
                      <w:rFonts w:ascii="Times New Roman" w:eastAsiaTheme="minorEastAsia" w:hAnsiTheme="minorEastAsia" w:cs="Times New Roman"/>
                      <w:bCs/>
                      <w:color w:val="000000"/>
                      <w:kern w:val="0"/>
                    </w:rPr>
                    <w:t>面高度</w:t>
                  </w:r>
                </w:p>
              </w:tc>
              <w:tc>
                <w:tcPr>
                  <w:tcW w:w="1446" w:type="dxa"/>
                  <w:vMerge/>
                  <w:tcBorders>
                    <w:tl2br w:val="nil"/>
                    <w:tr2bl w:val="nil"/>
                  </w:tcBorders>
                  <w:vAlign w:val="center"/>
                </w:tcPr>
                <w:p w:rsidR="00AB48C9" w:rsidRPr="004227C8" w:rsidRDefault="00AB48C9">
                  <w:pPr>
                    <w:adjustRightInd w:val="0"/>
                    <w:snapToGrid w:val="0"/>
                    <w:jc w:val="center"/>
                    <w:rPr>
                      <w:rFonts w:ascii="Times New Roman" w:eastAsiaTheme="minorEastAsia" w:hAnsi="Times New Roman" w:cs="Times New Roman"/>
                    </w:rPr>
                  </w:pPr>
                </w:p>
              </w:tc>
            </w:tr>
            <w:tr w:rsidR="00AB48C9" w:rsidRPr="004227C8" w:rsidTr="00E24FA8">
              <w:trPr>
                <w:trHeight w:val="284"/>
                <w:jc w:val="center"/>
              </w:trPr>
              <w:tc>
                <w:tcPr>
                  <w:tcW w:w="606"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bCs/>
                    </w:rPr>
                  </w:pPr>
                  <w:r w:rsidRPr="004227C8">
                    <w:rPr>
                      <w:rFonts w:ascii="Times New Roman" w:eastAsiaTheme="minorEastAsia" w:hAnsi="Times New Roman" w:cs="Times New Roman"/>
                    </w:rPr>
                    <w:t>1</w:t>
                  </w:r>
                </w:p>
              </w:tc>
              <w:tc>
                <w:tcPr>
                  <w:tcW w:w="1711"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rPr>
                    <w:t>电阻熔化炉</w:t>
                  </w:r>
                </w:p>
              </w:tc>
              <w:tc>
                <w:tcPr>
                  <w:tcW w:w="546"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台</w:t>
                  </w:r>
                </w:p>
              </w:tc>
              <w:tc>
                <w:tcPr>
                  <w:tcW w:w="808"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8</w:t>
                  </w:r>
                </w:p>
              </w:tc>
              <w:tc>
                <w:tcPr>
                  <w:tcW w:w="1020"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bCs/>
                    </w:rPr>
                  </w:pPr>
                  <w:r w:rsidRPr="004227C8">
                    <w:rPr>
                      <w:rFonts w:ascii="Times New Roman" w:eastAsiaTheme="minorEastAsia" w:hAnsi="Times New Roman" w:cs="Times New Roman"/>
                    </w:rPr>
                    <w:t>75</w:t>
                  </w:r>
                </w:p>
              </w:tc>
              <w:tc>
                <w:tcPr>
                  <w:tcW w:w="1048"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heme="minorEastAsia" w:cs="Times New Roman"/>
                      <w:bCs/>
                      <w:color w:val="000000"/>
                      <w:kern w:val="0"/>
                    </w:rPr>
                    <w:t>室内</w:t>
                  </w:r>
                </w:p>
              </w:tc>
              <w:tc>
                <w:tcPr>
                  <w:tcW w:w="709" w:type="dxa"/>
                  <w:vMerge w:val="restart"/>
                  <w:tcBorders>
                    <w:tl2br w:val="nil"/>
                    <w:tr2bl w:val="nil"/>
                  </w:tcBorders>
                  <w:vAlign w:val="center"/>
                </w:tcPr>
                <w:p w:rsidR="00AB48C9" w:rsidRPr="004227C8" w:rsidRDefault="00AB48C9" w:rsidP="00AB48C9">
                  <w:pPr>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生产车间</w:t>
                  </w:r>
                </w:p>
              </w:tc>
              <w:tc>
                <w:tcPr>
                  <w:tcW w:w="863"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imes New Roman" w:cs="Times New Roman"/>
                      <w:bCs/>
                      <w:color w:val="000000"/>
                      <w:kern w:val="0"/>
                    </w:rPr>
                    <w:t>0</w:t>
                  </w:r>
                </w:p>
              </w:tc>
              <w:tc>
                <w:tcPr>
                  <w:tcW w:w="1446"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heme="minorEastAsia" w:cs="Times New Roman"/>
                    </w:rPr>
                    <w:t>减振、隔声</w:t>
                  </w:r>
                </w:p>
              </w:tc>
            </w:tr>
            <w:tr w:rsidR="00AB48C9" w:rsidRPr="004227C8" w:rsidTr="00E24FA8">
              <w:trPr>
                <w:trHeight w:val="284"/>
                <w:jc w:val="center"/>
              </w:trPr>
              <w:tc>
                <w:tcPr>
                  <w:tcW w:w="606"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bCs/>
                    </w:rPr>
                  </w:pPr>
                  <w:r w:rsidRPr="004227C8">
                    <w:rPr>
                      <w:rFonts w:ascii="Times New Roman" w:eastAsiaTheme="minorEastAsia" w:hAnsi="Times New Roman" w:cs="Times New Roman"/>
                    </w:rPr>
                    <w:t>2</w:t>
                  </w:r>
                </w:p>
              </w:tc>
              <w:tc>
                <w:tcPr>
                  <w:tcW w:w="1711"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rPr>
                    <w:t>压铸机</w:t>
                  </w:r>
                </w:p>
              </w:tc>
              <w:tc>
                <w:tcPr>
                  <w:tcW w:w="546"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台</w:t>
                  </w:r>
                </w:p>
              </w:tc>
              <w:tc>
                <w:tcPr>
                  <w:tcW w:w="808"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8</w:t>
                  </w:r>
                </w:p>
              </w:tc>
              <w:tc>
                <w:tcPr>
                  <w:tcW w:w="1020"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bCs/>
                    </w:rPr>
                  </w:pPr>
                  <w:r w:rsidRPr="004227C8">
                    <w:rPr>
                      <w:rFonts w:ascii="Times New Roman" w:eastAsiaTheme="minorEastAsia" w:hAnsi="Times New Roman" w:cs="Times New Roman"/>
                    </w:rPr>
                    <w:t>80</w:t>
                  </w:r>
                </w:p>
              </w:tc>
              <w:tc>
                <w:tcPr>
                  <w:tcW w:w="1048"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heme="minorEastAsia" w:cs="Times New Roman"/>
                      <w:bCs/>
                      <w:color w:val="000000"/>
                      <w:kern w:val="0"/>
                    </w:rPr>
                    <w:t>室内</w:t>
                  </w:r>
                </w:p>
              </w:tc>
              <w:tc>
                <w:tcPr>
                  <w:tcW w:w="709" w:type="dxa"/>
                  <w:vMerge/>
                  <w:tcBorders>
                    <w:tl2br w:val="nil"/>
                    <w:tr2bl w:val="nil"/>
                  </w:tcBorders>
                  <w:vAlign w:val="center"/>
                </w:tcPr>
                <w:p w:rsidR="00AB48C9" w:rsidRPr="004227C8" w:rsidRDefault="00AB48C9" w:rsidP="00AB48C9">
                  <w:pPr>
                    <w:snapToGrid w:val="0"/>
                    <w:jc w:val="center"/>
                    <w:rPr>
                      <w:rFonts w:ascii="Times New Roman" w:eastAsiaTheme="minorEastAsia" w:hAnsi="Times New Roman" w:cs="Times New Roman"/>
                    </w:rPr>
                  </w:pPr>
                </w:p>
              </w:tc>
              <w:tc>
                <w:tcPr>
                  <w:tcW w:w="863"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imes New Roman" w:cs="Times New Roman"/>
                      <w:bCs/>
                      <w:color w:val="000000"/>
                      <w:kern w:val="0"/>
                    </w:rPr>
                    <w:t>0</w:t>
                  </w:r>
                </w:p>
              </w:tc>
              <w:tc>
                <w:tcPr>
                  <w:tcW w:w="1446"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heme="minorEastAsia" w:cs="Times New Roman"/>
                    </w:rPr>
                    <w:t>减振、隔声</w:t>
                  </w:r>
                </w:p>
              </w:tc>
            </w:tr>
            <w:tr w:rsidR="00AB48C9" w:rsidRPr="004227C8" w:rsidTr="00E24FA8">
              <w:trPr>
                <w:trHeight w:val="284"/>
                <w:jc w:val="center"/>
              </w:trPr>
              <w:tc>
                <w:tcPr>
                  <w:tcW w:w="606"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bCs/>
                    </w:rPr>
                  </w:pPr>
                  <w:r w:rsidRPr="004227C8">
                    <w:rPr>
                      <w:rFonts w:ascii="Times New Roman" w:eastAsiaTheme="minorEastAsia" w:hAnsi="Times New Roman" w:cs="Times New Roman"/>
                    </w:rPr>
                    <w:t>3</w:t>
                  </w:r>
                </w:p>
              </w:tc>
              <w:tc>
                <w:tcPr>
                  <w:tcW w:w="1711"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车床</w:t>
                  </w:r>
                </w:p>
              </w:tc>
              <w:tc>
                <w:tcPr>
                  <w:tcW w:w="546"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台</w:t>
                  </w:r>
                </w:p>
              </w:tc>
              <w:tc>
                <w:tcPr>
                  <w:tcW w:w="808"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3</w:t>
                  </w:r>
                </w:p>
              </w:tc>
              <w:tc>
                <w:tcPr>
                  <w:tcW w:w="1020"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bCs/>
                    </w:rPr>
                  </w:pPr>
                  <w:r w:rsidRPr="004227C8">
                    <w:rPr>
                      <w:rFonts w:ascii="Times New Roman" w:eastAsiaTheme="minorEastAsia" w:hAnsi="Times New Roman" w:cs="Times New Roman"/>
                      <w:bCs/>
                    </w:rPr>
                    <w:t>80</w:t>
                  </w:r>
                </w:p>
              </w:tc>
              <w:tc>
                <w:tcPr>
                  <w:tcW w:w="1048"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heme="minorEastAsia" w:cs="Times New Roman"/>
                      <w:bCs/>
                      <w:color w:val="000000"/>
                      <w:kern w:val="0"/>
                    </w:rPr>
                    <w:t>室内</w:t>
                  </w:r>
                </w:p>
              </w:tc>
              <w:tc>
                <w:tcPr>
                  <w:tcW w:w="709" w:type="dxa"/>
                  <w:vMerge/>
                  <w:tcBorders>
                    <w:tl2br w:val="nil"/>
                    <w:tr2bl w:val="nil"/>
                  </w:tcBorders>
                  <w:vAlign w:val="center"/>
                </w:tcPr>
                <w:p w:rsidR="00AB48C9" w:rsidRPr="004227C8" w:rsidRDefault="00AB48C9" w:rsidP="00AB48C9">
                  <w:pPr>
                    <w:snapToGrid w:val="0"/>
                    <w:jc w:val="center"/>
                    <w:rPr>
                      <w:rFonts w:ascii="Times New Roman" w:eastAsiaTheme="minorEastAsia" w:hAnsi="Times New Roman" w:cs="Times New Roman"/>
                    </w:rPr>
                  </w:pPr>
                </w:p>
              </w:tc>
              <w:tc>
                <w:tcPr>
                  <w:tcW w:w="863"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imes New Roman" w:cs="Times New Roman"/>
                      <w:bCs/>
                      <w:color w:val="000000"/>
                      <w:kern w:val="0"/>
                    </w:rPr>
                    <w:t>0</w:t>
                  </w:r>
                </w:p>
              </w:tc>
              <w:tc>
                <w:tcPr>
                  <w:tcW w:w="1446"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heme="minorEastAsia" w:cs="Times New Roman"/>
                    </w:rPr>
                    <w:t>减振、隔声</w:t>
                  </w:r>
                </w:p>
              </w:tc>
            </w:tr>
            <w:tr w:rsidR="00AB48C9" w:rsidRPr="004227C8" w:rsidTr="00E24FA8">
              <w:trPr>
                <w:trHeight w:val="284"/>
                <w:jc w:val="center"/>
              </w:trPr>
              <w:tc>
                <w:tcPr>
                  <w:tcW w:w="606"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bCs/>
                    </w:rPr>
                  </w:pPr>
                  <w:r w:rsidRPr="004227C8">
                    <w:rPr>
                      <w:rFonts w:ascii="Times New Roman" w:eastAsiaTheme="minorEastAsia" w:hAnsi="Times New Roman" w:cs="Times New Roman"/>
                    </w:rPr>
                    <w:t>4</w:t>
                  </w:r>
                </w:p>
              </w:tc>
              <w:tc>
                <w:tcPr>
                  <w:tcW w:w="1711"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多孔钻机</w:t>
                  </w:r>
                </w:p>
              </w:tc>
              <w:tc>
                <w:tcPr>
                  <w:tcW w:w="546"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台</w:t>
                  </w:r>
                </w:p>
              </w:tc>
              <w:tc>
                <w:tcPr>
                  <w:tcW w:w="808"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020"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bCs/>
                    </w:rPr>
                  </w:pPr>
                  <w:r w:rsidRPr="004227C8">
                    <w:rPr>
                      <w:rFonts w:ascii="Times New Roman" w:eastAsiaTheme="minorEastAsia" w:hAnsi="Times New Roman" w:cs="Times New Roman"/>
                      <w:bCs/>
                    </w:rPr>
                    <w:t>85</w:t>
                  </w:r>
                </w:p>
              </w:tc>
              <w:tc>
                <w:tcPr>
                  <w:tcW w:w="1048"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heme="minorEastAsia" w:cs="Times New Roman"/>
                      <w:bCs/>
                      <w:color w:val="000000"/>
                      <w:kern w:val="0"/>
                    </w:rPr>
                    <w:t>室内</w:t>
                  </w:r>
                </w:p>
              </w:tc>
              <w:tc>
                <w:tcPr>
                  <w:tcW w:w="709" w:type="dxa"/>
                  <w:vMerge/>
                  <w:tcBorders>
                    <w:tl2br w:val="nil"/>
                    <w:tr2bl w:val="nil"/>
                  </w:tcBorders>
                  <w:vAlign w:val="center"/>
                </w:tcPr>
                <w:p w:rsidR="00AB48C9" w:rsidRPr="004227C8" w:rsidRDefault="00AB48C9" w:rsidP="00AB48C9">
                  <w:pPr>
                    <w:snapToGrid w:val="0"/>
                    <w:jc w:val="center"/>
                    <w:rPr>
                      <w:rFonts w:ascii="Times New Roman" w:eastAsiaTheme="minorEastAsia" w:hAnsi="Times New Roman" w:cs="Times New Roman"/>
                    </w:rPr>
                  </w:pPr>
                </w:p>
              </w:tc>
              <w:tc>
                <w:tcPr>
                  <w:tcW w:w="863"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imes New Roman" w:cs="Times New Roman"/>
                      <w:bCs/>
                      <w:color w:val="000000"/>
                      <w:kern w:val="0"/>
                    </w:rPr>
                    <w:t>0</w:t>
                  </w:r>
                </w:p>
              </w:tc>
              <w:tc>
                <w:tcPr>
                  <w:tcW w:w="1446"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heme="minorEastAsia" w:cs="Times New Roman"/>
                    </w:rPr>
                    <w:t>减振、隔声</w:t>
                  </w:r>
                </w:p>
              </w:tc>
            </w:tr>
            <w:tr w:rsidR="00AB48C9" w:rsidRPr="004227C8" w:rsidTr="00E24FA8">
              <w:trPr>
                <w:trHeight w:val="284"/>
                <w:jc w:val="center"/>
              </w:trPr>
              <w:tc>
                <w:tcPr>
                  <w:tcW w:w="606"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bCs/>
                    </w:rPr>
                  </w:pPr>
                  <w:r w:rsidRPr="004227C8">
                    <w:rPr>
                      <w:rFonts w:ascii="Times New Roman" w:eastAsiaTheme="minorEastAsia" w:hAnsi="Times New Roman" w:cs="Times New Roman"/>
                    </w:rPr>
                    <w:t>5</w:t>
                  </w:r>
                </w:p>
              </w:tc>
              <w:tc>
                <w:tcPr>
                  <w:tcW w:w="1711"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切边机</w:t>
                  </w:r>
                </w:p>
              </w:tc>
              <w:tc>
                <w:tcPr>
                  <w:tcW w:w="546"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台</w:t>
                  </w:r>
                </w:p>
              </w:tc>
              <w:tc>
                <w:tcPr>
                  <w:tcW w:w="808"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3</w:t>
                  </w:r>
                </w:p>
              </w:tc>
              <w:tc>
                <w:tcPr>
                  <w:tcW w:w="1020"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bCs/>
                    </w:rPr>
                  </w:pPr>
                  <w:r w:rsidRPr="004227C8">
                    <w:rPr>
                      <w:rFonts w:ascii="Times New Roman" w:eastAsiaTheme="minorEastAsia" w:hAnsi="Times New Roman" w:cs="Times New Roman"/>
                      <w:bCs/>
                    </w:rPr>
                    <w:t>85</w:t>
                  </w:r>
                </w:p>
              </w:tc>
              <w:tc>
                <w:tcPr>
                  <w:tcW w:w="1048"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heme="minorEastAsia" w:cs="Times New Roman"/>
                      <w:bCs/>
                      <w:color w:val="000000"/>
                      <w:kern w:val="0"/>
                    </w:rPr>
                    <w:t>室内</w:t>
                  </w:r>
                </w:p>
              </w:tc>
              <w:tc>
                <w:tcPr>
                  <w:tcW w:w="709" w:type="dxa"/>
                  <w:vMerge/>
                  <w:tcBorders>
                    <w:tl2br w:val="nil"/>
                    <w:tr2bl w:val="nil"/>
                  </w:tcBorders>
                  <w:vAlign w:val="center"/>
                </w:tcPr>
                <w:p w:rsidR="00AB48C9" w:rsidRPr="004227C8" w:rsidRDefault="00AB48C9" w:rsidP="00AB48C9">
                  <w:pPr>
                    <w:snapToGrid w:val="0"/>
                    <w:jc w:val="center"/>
                    <w:rPr>
                      <w:rFonts w:ascii="Times New Roman" w:eastAsiaTheme="minorEastAsia" w:hAnsi="Times New Roman" w:cs="Times New Roman"/>
                    </w:rPr>
                  </w:pPr>
                </w:p>
              </w:tc>
              <w:tc>
                <w:tcPr>
                  <w:tcW w:w="863"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imes New Roman" w:cs="Times New Roman"/>
                      <w:bCs/>
                      <w:color w:val="000000"/>
                      <w:kern w:val="0"/>
                    </w:rPr>
                    <w:t>0</w:t>
                  </w:r>
                </w:p>
              </w:tc>
              <w:tc>
                <w:tcPr>
                  <w:tcW w:w="1446"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heme="minorEastAsia" w:cs="Times New Roman"/>
                    </w:rPr>
                    <w:t>减振、隔声</w:t>
                  </w:r>
                </w:p>
              </w:tc>
            </w:tr>
            <w:tr w:rsidR="00AB48C9" w:rsidRPr="004227C8" w:rsidTr="00E24FA8">
              <w:trPr>
                <w:trHeight w:val="284"/>
                <w:jc w:val="center"/>
              </w:trPr>
              <w:tc>
                <w:tcPr>
                  <w:tcW w:w="606"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bCs/>
                    </w:rPr>
                  </w:pPr>
                  <w:r w:rsidRPr="004227C8">
                    <w:rPr>
                      <w:rFonts w:ascii="Times New Roman" w:eastAsiaTheme="minorEastAsia" w:hAnsi="Times New Roman" w:cs="Times New Roman"/>
                    </w:rPr>
                    <w:t>6</w:t>
                  </w:r>
                </w:p>
              </w:tc>
              <w:tc>
                <w:tcPr>
                  <w:tcW w:w="1711"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数控车床</w:t>
                  </w:r>
                </w:p>
              </w:tc>
              <w:tc>
                <w:tcPr>
                  <w:tcW w:w="546"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台</w:t>
                  </w:r>
                </w:p>
              </w:tc>
              <w:tc>
                <w:tcPr>
                  <w:tcW w:w="808"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020"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bCs/>
                    </w:rPr>
                  </w:pPr>
                  <w:r w:rsidRPr="004227C8">
                    <w:rPr>
                      <w:rFonts w:ascii="Times New Roman" w:eastAsiaTheme="minorEastAsia" w:hAnsi="Times New Roman" w:cs="Times New Roman"/>
                      <w:bCs/>
                    </w:rPr>
                    <w:t>83</w:t>
                  </w:r>
                </w:p>
              </w:tc>
              <w:tc>
                <w:tcPr>
                  <w:tcW w:w="1048"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heme="minorEastAsia" w:cs="Times New Roman"/>
                      <w:bCs/>
                      <w:color w:val="000000"/>
                      <w:kern w:val="0"/>
                    </w:rPr>
                    <w:t>室内</w:t>
                  </w:r>
                </w:p>
              </w:tc>
              <w:tc>
                <w:tcPr>
                  <w:tcW w:w="709" w:type="dxa"/>
                  <w:vMerge/>
                  <w:tcBorders>
                    <w:tl2br w:val="nil"/>
                    <w:tr2bl w:val="nil"/>
                  </w:tcBorders>
                  <w:vAlign w:val="center"/>
                </w:tcPr>
                <w:p w:rsidR="00AB48C9" w:rsidRPr="004227C8" w:rsidRDefault="00AB48C9" w:rsidP="00AB48C9">
                  <w:pPr>
                    <w:snapToGrid w:val="0"/>
                    <w:jc w:val="center"/>
                    <w:rPr>
                      <w:rFonts w:ascii="Times New Roman" w:eastAsiaTheme="minorEastAsia" w:hAnsi="Times New Roman" w:cs="Times New Roman"/>
                    </w:rPr>
                  </w:pPr>
                </w:p>
              </w:tc>
              <w:tc>
                <w:tcPr>
                  <w:tcW w:w="863"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imes New Roman" w:cs="Times New Roman"/>
                      <w:bCs/>
                      <w:color w:val="000000"/>
                      <w:kern w:val="0"/>
                    </w:rPr>
                    <w:t>0</w:t>
                  </w:r>
                </w:p>
              </w:tc>
              <w:tc>
                <w:tcPr>
                  <w:tcW w:w="1446"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heme="minorEastAsia" w:cs="Times New Roman"/>
                    </w:rPr>
                    <w:t>减振、隔声</w:t>
                  </w:r>
                </w:p>
              </w:tc>
            </w:tr>
            <w:tr w:rsidR="00AB48C9" w:rsidRPr="004227C8" w:rsidTr="00E24FA8">
              <w:trPr>
                <w:trHeight w:val="284"/>
                <w:jc w:val="center"/>
              </w:trPr>
              <w:tc>
                <w:tcPr>
                  <w:tcW w:w="606"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bCs/>
                    </w:rPr>
                  </w:pPr>
                  <w:r w:rsidRPr="004227C8">
                    <w:rPr>
                      <w:rFonts w:ascii="Times New Roman" w:eastAsiaTheme="minorEastAsia" w:hAnsi="Times New Roman" w:cs="Times New Roman"/>
                    </w:rPr>
                    <w:t>7</w:t>
                  </w:r>
                </w:p>
              </w:tc>
              <w:tc>
                <w:tcPr>
                  <w:tcW w:w="1711"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台式钻攻两用机</w:t>
                  </w:r>
                </w:p>
              </w:tc>
              <w:tc>
                <w:tcPr>
                  <w:tcW w:w="546"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台</w:t>
                  </w:r>
                </w:p>
              </w:tc>
              <w:tc>
                <w:tcPr>
                  <w:tcW w:w="808"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10</w:t>
                  </w:r>
                </w:p>
              </w:tc>
              <w:tc>
                <w:tcPr>
                  <w:tcW w:w="1020"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bCs/>
                    </w:rPr>
                  </w:pPr>
                  <w:r w:rsidRPr="004227C8">
                    <w:rPr>
                      <w:rFonts w:ascii="Times New Roman" w:eastAsiaTheme="minorEastAsia" w:hAnsi="Times New Roman" w:cs="Times New Roman"/>
                      <w:bCs/>
                    </w:rPr>
                    <w:t>85</w:t>
                  </w:r>
                </w:p>
              </w:tc>
              <w:tc>
                <w:tcPr>
                  <w:tcW w:w="1048"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heme="minorEastAsia" w:cs="Times New Roman"/>
                      <w:bCs/>
                      <w:color w:val="000000"/>
                      <w:kern w:val="0"/>
                    </w:rPr>
                    <w:t>室内</w:t>
                  </w:r>
                </w:p>
              </w:tc>
              <w:tc>
                <w:tcPr>
                  <w:tcW w:w="709" w:type="dxa"/>
                  <w:vMerge/>
                  <w:tcBorders>
                    <w:tl2br w:val="nil"/>
                    <w:tr2bl w:val="nil"/>
                  </w:tcBorders>
                  <w:vAlign w:val="center"/>
                </w:tcPr>
                <w:p w:rsidR="00AB48C9" w:rsidRPr="004227C8" w:rsidRDefault="00AB48C9" w:rsidP="00AB48C9">
                  <w:pPr>
                    <w:snapToGrid w:val="0"/>
                    <w:jc w:val="center"/>
                    <w:rPr>
                      <w:rFonts w:ascii="Times New Roman" w:eastAsiaTheme="minorEastAsia" w:hAnsi="Times New Roman" w:cs="Times New Roman"/>
                    </w:rPr>
                  </w:pPr>
                </w:p>
              </w:tc>
              <w:tc>
                <w:tcPr>
                  <w:tcW w:w="863"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imes New Roman" w:cs="Times New Roman"/>
                      <w:bCs/>
                      <w:color w:val="000000"/>
                      <w:kern w:val="0"/>
                    </w:rPr>
                    <w:t>0</w:t>
                  </w:r>
                </w:p>
              </w:tc>
              <w:tc>
                <w:tcPr>
                  <w:tcW w:w="1446"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heme="minorEastAsia" w:cs="Times New Roman"/>
                    </w:rPr>
                    <w:t>减振、隔声</w:t>
                  </w:r>
                </w:p>
              </w:tc>
            </w:tr>
            <w:tr w:rsidR="00AB48C9" w:rsidRPr="004227C8" w:rsidTr="00E24FA8">
              <w:trPr>
                <w:trHeight w:val="284"/>
                <w:jc w:val="center"/>
              </w:trPr>
              <w:tc>
                <w:tcPr>
                  <w:tcW w:w="606"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bCs/>
                    </w:rPr>
                  </w:pPr>
                  <w:r w:rsidRPr="004227C8">
                    <w:rPr>
                      <w:rFonts w:ascii="Times New Roman" w:eastAsiaTheme="minorEastAsia" w:hAnsi="Times New Roman" w:cs="Times New Roman"/>
                    </w:rPr>
                    <w:lastRenderedPageBreak/>
                    <w:t>8</w:t>
                  </w:r>
                </w:p>
              </w:tc>
              <w:tc>
                <w:tcPr>
                  <w:tcW w:w="1711" w:type="dxa"/>
                  <w:tcBorders>
                    <w:tl2br w:val="nil"/>
                    <w:tr2bl w:val="nil"/>
                  </w:tcBorders>
                  <w:vAlign w:val="center"/>
                </w:tcPr>
                <w:p w:rsidR="00AB48C9" w:rsidRPr="004227C8" w:rsidRDefault="00AB48C9" w:rsidP="00AB48C9">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铣床</w:t>
                  </w:r>
                </w:p>
              </w:tc>
              <w:tc>
                <w:tcPr>
                  <w:tcW w:w="546"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台</w:t>
                  </w:r>
                </w:p>
              </w:tc>
              <w:tc>
                <w:tcPr>
                  <w:tcW w:w="808"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imes New Roman" w:cs="Times New Roman"/>
                    </w:rPr>
                    <w:t>1</w:t>
                  </w:r>
                </w:p>
              </w:tc>
              <w:tc>
                <w:tcPr>
                  <w:tcW w:w="1020"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imes New Roman" w:cs="Times New Roman"/>
                    </w:rPr>
                    <w:t>85</w:t>
                  </w:r>
                </w:p>
              </w:tc>
              <w:tc>
                <w:tcPr>
                  <w:tcW w:w="1048"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heme="minorEastAsia" w:cs="Times New Roman"/>
                      <w:bCs/>
                      <w:color w:val="000000"/>
                      <w:kern w:val="0"/>
                    </w:rPr>
                    <w:t>室内</w:t>
                  </w:r>
                </w:p>
              </w:tc>
              <w:tc>
                <w:tcPr>
                  <w:tcW w:w="709" w:type="dxa"/>
                  <w:vMerge/>
                  <w:tcBorders>
                    <w:tl2br w:val="nil"/>
                    <w:tr2bl w:val="nil"/>
                  </w:tcBorders>
                  <w:vAlign w:val="center"/>
                </w:tcPr>
                <w:p w:rsidR="00AB48C9" w:rsidRPr="004227C8" w:rsidRDefault="00AB48C9" w:rsidP="00AB48C9">
                  <w:pPr>
                    <w:snapToGrid w:val="0"/>
                    <w:jc w:val="center"/>
                    <w:rPr>
                      <w:rFonts w:ascii="Times New Roman" w:eastAsiaTheme="minorEastAsia" w:hAnsi="Times New Roman" w:cs="Times New Roman"/>
                    </w:rPr>
                  </w:pPr>
                </w:p>
              </w:tc>
              <w:tc>
                <w:tcPr>
                  <w:tcW w:w="863"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imes New Roman" w:cs="Times New Roman"/>
                      <w:bCs/>
                      <w:color w:val="000000"/>
                      <w:kern w:val="0"/>
                    </w:rPr>
                    <w:t>0</w:t>
                  </w:r>
                </w:p>
              </w:tc>
              <w:tc>
                <w:tcPr>
                  <w:tcW w:w="1446" w:type="dxa"/>
                  <w:tcBorders>
                    <w:tl2br w:val="nil"/>
                    <w:tr2bl w:val="nil"/>
                  </w:tcBorders>
                  <w:vAlign w:val="center"/>
                </w:tcPr>
                <w:p w:rsidR="00AB48C9" w:rsidRPr="004227C8" w:rsidRDefault="00AB48C9" w:rsidP="00AB48C9">
                  <w:pPr>
                    <w:jc w:val="center"/>
                    <w:rPr>
                      <w:rFonts w:ascii="Times New Roman" w:eastAsiaTheme="minorEastAsia" w:hAnsi="Times New Roman" w:cs="Times New Roman"/>
                    </w:rPr>
                  </w:pPr>
                  <w:r w:rsidRPr="004227C8">
                    <w:rPr>
                      <w:rFonts w:ascii="Times New Roman" w:eastAsiaTheme="minorEastAsia" w:hAnsiTheme="minorEastAsia" w:cs="Times New Roman"/>
                    </w:rPr>
                    <w:t>减振、隔声</w:t>
                  </w:r>
                </w:p>
              </w:tc>
            </w:tr>
            <w:tr w:rsidR="00E24FA8" w:rsidRPr="004227C8" w:rsidTr="00E24FA8">
              <w:trPr>
                <w:trHeight w:val="284"/>
                <w:jc w:val="center"/>
              </w:trPr>
              <w:tc>
                <w:tcPr>
                  <w:tcW w:w="606" w:type="dxa"/>
                  <w:tcBorders>
                    <w:tl2br w:val="nil"/>
                    <w:tr2bl w:val="nil"/>
                  </w:tcBorders>
                  <w:vAlign w:val="center"/>
                </w:tcPr>
                <w:p w:rsidR="00E24FA8" w:rsidRPr="004227C8" w:rsidRDefault="00E24FA8" w:rsidP="0047656E">
                  <w:pPr>
                    <w:tabs>
                      <w:tab w:val="left" w:pos="660"/>
                    </w:tabs>
                    <w:jc w:val="center"/>
                    <w:rPr>
                      <w:rFonts w:ascii="Times New Roman" w:eastAsiaTheme="minorEastAsia" w:hAnsi="Times New Roman" w:cs="Times New Roman"/>
                      <w:bCs/>
                    </w:rPr>
                  </w:pPr>
                  <w:r w:rsidRPr="004227C8">
                    <w:rPr>
                      <w:rFonts w:ascii="Times New Roman" w:eastAsiaTheme="minorEastAsia" w:hAnsi="Times New Roman" w:cs="Times New Roman"/>
                    </w:rPr>
                    <w:t>9</w:t>
                  </w:r>
                </w:p>
              </w:tc>
              <w:tc>
                <w:tcPr>
                  <w:tcW w:w="1711" w:type="dxa"/>
                  <w:tcBorders>
                    <w:tl2br w:val="nil"/>
                    <w:tr2bl w:val="nil"/>
                  </w:tcBorders>
                  <w:vAlign w:val="center"/>
                </w:tcPr>
                <w:p w:rsidR="00E24FA8" w:rsidRPr="004227C8" w:rsidRDefault="00E24FA8" w:rsidP="00AB48C9">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抛丸机</w:t>
                  </w:r>
                </w:p>
              </w:tc>
              <w:tc>
                <w:tcPr>
                  <w:tcW w:w="546"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台</w:t>
                  </w:r>
                </w:p>
              </w:tc>
              <w:tc>
                <w:tcPr>
                  <w:tcW w:w="808"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020"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imes New Roman" w:cs="Times New Roman"/>
                    </w:rPr>
                    <w:t>85</w:t>
                  </w:r>
                </w:p>
              </w:tc>
              <w:tc>
                <w:tcPr>
                  <w:tcW w:w="1048"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heme="minorEastAsia" w:cs="Times New Roman"/>
                      <w:bCs/>
                      <w:color w:val="000000"/>
                      <w:kern w:val="0"/>
                    </w:rPr>
                    <w:t>室内</w:t>
                  </w:r>
                </w:p>
              </w:tc>
              <w:tc>
                <w:tcPr>
                  <w:tcW w:w="709" w:type="dxa"/>
                  <w:vMerge/>
                  <w:tcBorders>
                    <w:tl2br w:val="nil"/>
                    <w:tr2bl w:val="nil"/>
                  </w:tcBorders>
                  <w:vAlign w:val="center"/>
                </w:tcPr>
                <w:p w:rsidR="00E24FA8" w:rsidRPr="004227C8" w:rsidRDefault="00E24FA8" w:rsidP="00AB48C9">
                  <w:pPr>
                    <w:snapToGrid w:val="0"/>
                    <w:jc w:val="center"/>
                    <w:rPr>
                      <w:rFonts w:ascii="Times New Roman" w:eastAsiaTheme="minorEastAsia" w:hAnsi="Times New Roman" w:cs="Times New Roman"/>
                    </w:rPr>
                  </w:pPr>
                </w:p>
              </w:tc>
              <w:tc>
                <w:tcPr>
                  <w:tcW w:w="863"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imes New Roman" w:cs="Times New Roman"/>
                      <w:bCs/>
                      <w:color w:val="000000"/>
                      <w:kern w:val="0"/>
                    </w:rPr>
                    <w:t>0</w:t>
                  </w:r>
                </w:p>
              </w:tc>
              <w:tc>
                <w:tcPr>
                  <w:tcW w:w="1446"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heme="minorEastAsia" w:cs="Times New Roman"/>
                    </w:rPr>
                    <w:t>减振、隔声</w:t>
                  </w:r>
                </w:p>
              </w:tc>
            </w:tr>
            <w:tr w:rsidR="00E24FA8" w:rsidRPr="004227C8" w:rsidTr="00E24FA8">
              <w:trPr>
                <w:trHeight w:val="284"/>
                <w:jc w:val="center"/>
              </w:trPr>
              <w:tc>
                <w:tcPr>
                  <w:tcW w:w="606" w:type="dxa"/>
                  <w:tcBorders>
                    <w:tl2br w:val="nil"/>
                    <w:tr2bl w:val="nil"/>
                  </w:tcBorders>
                  <w:vAlign w:val="center"/>
                </w:tcPr>
                <w:p w:rsidR="00E24FA8" w:rsidRPr="004227C8" w:rsidRDefault="00E24FA8" w:rsidP="0047656E">
                  <w:pPr>
                    <w:tabs>
                      <w:tab w:val="left" w:pos="660"/>
                    </w:tabs>
                    <w:jc w:val="center"/>
                    <w:rPr>
                      <w:rFonts w:ascii="Times New Roman" w:eastAsiaTheme="minorEastAsia" w:hAnsi="Times New Roman" w:cs="Times New Roman"/>
                      <w:bCs/>
                    </w:rPr>
                  </w:pPr>
                  <w:r w:rsidRPr="004227C8">
                    <w:rPr>
                      <w:rFonts w:ascii="Times New Roman" w:eastAsiaTheme="minorEastAsia" w:hAnsi="Times New Roman" w:cs="Times New Roman"/>
                    </w:rPr>
                    <w:t>10</w:t>
                  </w:r>
                </w:p>
              </w:tc>
              <w:tc>
                <w:tcPr>
                  <w:tcW w:w="1711" w:type="dxa"/>
                  <w:tcBorders>
                    <w:tl2br w:val="nil"/>
                    <w:tr2bl w:val="nil"/>
                  </w:tcBorders>
                  <w:vAlign w:val="center"/>
                </w:tcPr>
                <w:p w:rsidR="00E24FA8" w:rsidRPr="004227C8" w:rsidRDefault="00E24FA8" w:rsidP="00AB48C9">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振动研磨机</w:t>
                  </w:r>
                </w:p>
              </w:tc>
              <w:tc>
                <w:tcPr>
                  <w:tcW w:w="546"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台</w:t>
                  </w:r>
                </w:p>
              </w:tc>
              <w:tc>
                <w:tcPr>
                  <w:tcW w:w="808"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imes New Roman" w:cs="Times New Roman"/>
                    </w:rPr>
                    <w:t>3</w:t>
                  </w:r>
                </w:p>
              </w:tc>
              <w:tc>
                <w:tcPr>
                  <w:tcW w:w="1020"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imes New Roman" w:cs="Times New Roman"/>
                    </w:rPr>
                    <w:t>93</w:t>
                  </w:r>
                </w:p>
              </w:tc>
              <w:tc>
                <w:tcPr>
                  <w:tcW w:w="1048"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heme="minorEastAsia" w:cs="Times New Roman"/>
                      <w:bCs/>
                      <w:color w:val="000000"/>
                      <w:kern w:val="0"/>
                    </w:rPr>
                    <w:t>室内</w:t>
                  </w:r>
                </w:p>
              </w:tc>
              <w:tc>
                <w:tcPr>
                  <w:tcW w:w="709" w:type="dxa"/>
                  <w:vMerge/>
                  <w:tcBorders>
                    <w:tl2br w:val="nil"/>
                    <w:tr2bl w:val="nil"/>
                  </w:tcBorders>
                  <w:vAlign w:val="center"/>
                </w:tcPr>
                <w:p w:rsidR="00E24FA8" w:rsidRPr="004227C8" w:rsidRDefault="00E24FA8" w:rsidP="00AB48C9">
                  <w:pPr>
                    <w:snapToGrid w:val="0"/>
                    <w:jc w:val="center"/>
                    <w:rPr>
                      <w:rFonts w:ascii="Times New Roman" w:eastAsiaTheme="minorEastAsia" w:hAnsi="Times New Roman" w:cs="Times New Roman"/>
                    </w:rPr>
                  </w:pPr>
                </w:p>
              </w:tc>
              <w:tc>
                <w:tcPr>
                  <w:tcW w:w="863"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imes New Roman" w:cs="Times New Roman"/>
                      <w:bCs/>
                      <w:color w:val="000000"/>
                      <w:kern w:val="0"/>
                    </w:rPr>
                    <w:t>0</w:t>
                  </w:r>
                </w:p>
              </w:tc>
              <w:tc>
                <w:tcPr>
                  <w:tcW w:w="1446"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heme="minorEastAsia" w:cs="Times New Roman"/>
                    </w:rPr>
                    <w:t>减振、隔声</w:t>
                  </w:r>
                </w:p>
              </w:tc>
            </w:tr>
            <w:tr w:rsidR="00E24FA8" w:rsidRPr="004227C8" w:rsidTr="00E24FA8">
              <w:trPr>
                <w:trHeight w:val="284"/>
                <w:jc w:val="center"/>
              </w:trPr>
              <w:tc>
                <w:tcPr>
                  <w:tcW w:w="606" w:type="dxa"/>
                  <w:tcBorders>
                    <w:tl2br w:val="nil"/>
                    <w:tr2bl w:val="nil"/>
                  </w:tcBorders>
                  <w:vAlign w:val="center"/>
                </w:tcPr>
                <w:p w:rsidR="00E24FA8" w:rsidRPr="004227C8" w:rsidRDefault="00E24FA8" w:rsidP="0047656E">
                  <w:pPr>
                    <w:tabs>
                      <w:tab w:val="left" w:pos="660"/>
                    </w:tabs>
                    <w:jc w:val="center"/>
                    <w:rPr>
                      <w:rFonts w:ascii="Times New Roman" w:eastAsiaTheme="minorEastAsia" w:hAnsi="Times New Roman" w:cs="Times New Roman"/>
                      <w:bCs/>
                    </w:rPr>
                  </w:pPr>
                  <w:r w:rsidRPr="004227C8">
                    <w:rPr>
                      <w:rFonts w:ascii="Times New Roman" w:eastAsiaTheme="minorEastAsia" w:hAnsi="Times New Roman" w:cs="Times New Roman"/>
                    </w:rPr>
                    <w:t>11</w:t>
                  </w:r>
                </w:p>
              </w:tc>
              <w:tc>
                <w:tcPr>
                  <w:tcW w:w="1711" w:type="dxa"/>
                  <w:tcBorders>
                    <w:tl2br w:val="nil"/>
                    <w:tr2bl w:val="nil"/>
                  </w:tcBorders>
                  <w:vAlign w:val="center"/>
                </w:tcPr>
                <w:p w:rsidR="00E24FA8" w:rsidRPr="004227C8" w:rsidRDefault="00E24FA8" w:rsidP="00AB48C9">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空气压缩机</w:t>
                  </w:r>
                </w:p>
              </w:tc>
              <w:tc>
                <w:tcPr>
                  <w:tcW w:w="546"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台</w:t>
                  </w:r>
                </w:p>
              </w:tc>
              <w:tc>
                <w:tcPr>
                  <w:tcW w:w="808"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020"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imes New Roman" w:cs="Times New Roman"/>
                    </w:rPr>
                    <w:t>85</w:t>
                  </w:r>
                </w:p>
              </w:tc>
              <w:tc>
                <w:tcPr>
                  <w:tcW w:w="1048"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heme="minorEastAsia" w:cs="Times New Roman"/>
                      <w:bCs/>
                      <w:color w:val="000000"/>
                      <w:kern w:val="0"/>
                    </w:rPr>
                    <w:t>室内</w:t>
                  </w:r>
                </w:p>
              </w:tc>
              <w:tc>
                <w:tcPr>
                  <w:tcW w:w="709" w:type="dxa"/>
                  <w:vMerge/>
                  <w:tcBorders>
                    <w:tl2br w:val="nil"/>
                    <w:tr2bl w:val="nil"/>
                  </w:tcBorders>
                  <w:vAlign w:val="center"/>
                </w:tcPr>
                <w:p w:rsidR="00E24FA8" w:rsidRPr="004227C8" w:rsidRDefault="00E24FA8" w:rsidP="00AB48C9">
                  <w:pPr>
                    <w:snapToGrid w:val="0"/>
                    <w:jc w:val="center"/>
                    <w:rPr>
                      <w:rFonts w:ascii="Times New Roman" w:eastAsiaTheme="minorEastAsia" w:hAnsi="Times New Roman" w:cs="Times New Roman"/>
                    </w:rPr>
                  </w:pPr>
                </w:p>
              </w:tc>
              <w:tc>
                <w:tcPr>
                  <w:tcW w:w="863"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imes New Roman" w:cs="Times New Roman"/>
                      <w:bCs/>
                      <w:color w:val="000000"/>
                      <w:kern w:val="0"/>
                    </w:rPr>
                    <w:t>0</w:t>
                  </w:r>
                </w:p>
              </w:tc>
              <w:tc>
                <w:tcPr>
                  <w:tcW w:w="1446"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heme="minorEastAsia" w:cs="Times New Roman"/>
                    </w:rPr>
                    <w:t>减振、隔声</w:t>
                  </w:r>
                </w:p>
              </w:tc>
            </w:tr>
            <w:tr w:rsidR="00E24FA8" w:rsidRPr="004227C8" w:rsidTr="00E24FA8">
              <w:trPr>
                <w:trHeight w:val="284"/>
                <w:jc w:val="center"/>
              </w:trPr>
              <w:tc>
                <w:tcPr>
                  <w:tcW w:w="606" w:type="dxa"/>
                  <w:tcBorders>
                    <w:tl2br w:val="nil"/>
                    <w:tr2bl w:val="nil"/>
                  </w:tcBorders>
                  <w:vAlign w:val="center"/>
                </w:tcPr>
                <w:p w:rsidR="00E24FA8" w:rsidRPr="004227C8" w:rsidRDefault="00E24FA8" w:rsidP="0047656E">
                  <w:pPr>
                    <w:tabs>
                      <w:tab w:val="left" w:pos="660"/>
                    </w:tabs>
                    <w:jc w:val="center"/>
                    <w:rPr>
                      <w:rFonts w:ascii="Times New Roman" w:eastAsiaTheme="minorEastAsia" w:hAnsi="Times New Roman" w:cs="Times New Roman"/>
                      <w:bCs/>
                    </w:rPr>
                  </w:pPr>
                  <w:r w:rsidRPr="004227C8">
                    <w:rPr>
                      <w:rFonts w:ascii="Times New Roman" w:eastAsiaTheme="minorEastAsia" w:hAnsi="Times New Roman" w:cs="Times New Roman"/>
                    </w:rPr>
                    <w:t>12</w:t>
                  </w:r>
                </w:p>
              </w:tc>
              <w:tc>
                <w:tcPr>
                  <w:tcW w:w="1711" w:type="dxa"/>
                  <w:tcBorders>
                    <w:tl2br w:val="nil"/>
                    <w:tr2bl w:val="nil"/>
                  </w:tcBorders>
                  <w:vAlign w:val="center"/>
                </w:tcPr>
                <w:p w:rsidR="00E24FA8" w:rsidRPr="004227C8" w:rsidRDefault="00E24FA8" w:rsidP="00AB48C9">
                  <w:pPr>
                    <w:tabs>
                      <w:tab w:val="left" w:pos="660"/>
                    </w:tabs>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冷却塔</w:t>
                  </w:r>
                </w:p>
              </w:tc>
              <w:tc>
                <w:tcPr>
                  <w:tcW w:w="546"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台</w:t>
                  </w:r>
                </w:p>
              </w:tc>
              <w:tc>
                <w:tcPr>
                  <w:tcW w:w="808"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020"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imes New Roman" w:cs="Times New Roman"/>
                    </w:rPr>
                    <w:t>75</w:t>
                  </w:r>
                </w:p>
              </w:tc>
              <w:tc>
                <w:tcPr>
                  <w:tcW w:w="1048"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heme="minorEastAsia" w:cs="Times New Roman"/>
                      <w:bCs/>
                      <w:color w:val="000000"/>
                      <w:kern w:val="0"/>
                    </w:rPr>
                    <w:t>室内</w:t>
                  </w:r>
                </w:p>
              </w:tc>
              <w:tc>
                <w:tcPr>
                  <w:tcW w:w="709" w:type="dxa"/>
                  <w:vMerge/>
                  <w:tcBorders>
                    <w:tl2br w:val="nil"/>
                    <w:tr2bl w:val="nil"/>
                  </w:tcBorders>
                  <w:vAlign w:val="center"/>
                </w:tcPr>
                <w:p w:rsidR="00E24FA8" w:rsidRPr="004227C8" w:rsidRDefault="00E24FA8" w:rsidP="00AB48C9">
                  <w:pPr>
                    <w:snapToGrid w:val="0"/>
                    <w:jc w:val="center"/>
                    <w:rPr>
                      <w:rFonts w:ascii="Times New Roman" w:eastAsiaTheme="minorEastAsia" w:hAnsi="Times New Roman" w:cs="Times New Roman"/>
                    </w:rPr>
                  </w:pPr>
                </w:p>
              </w:tc>
              <w:tc>
                <w:tcPr>
                  <w:tcW w:w="863"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imes New Roman" w:cs="Times New Roman"/>
                      <w:bCs/>
                      <w:color w:val="000000"/>
                      <w:kern w:val="0"/>
                    </w:rPr>
                    <w:t>0</w:t>
                  </w:r>
                </w:p>
              </w:tc>
              <w:tc>
                <w:tcPr>
                  <w:tcW w:w="1446"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heme="minorEastAsia" w:cs="Times New Roman"/>
                      <w:color w:val="000000"/>
                      <w:kern w:val="0"/>
                    </w:rPr>
                    <w:t>风机设消声装置、落水消能降噪装置</w:t>
                  </w:r>
                </w:p>
              </w:tc>
            </w:tr>
            <w:tr w:rsidR="00E24FA8" w:rsidRPr="004227C8" w:rsidTr="00E24FA8">
              <w:trPr>
                <w:trHeight w:val="284"/>
                <w:jc w:val="center"/>
              </w:trPr>
              <w:tc>
                <w:tcPr>
                  <w:tcW w:w="606" w:type="dxa"/>
                  <w:tcBorders>
                    <w:tl2br w:val="nil"/>
                    <w:tr2bl w:val="nil"/>
                  </w:tcBorders>
                  <w:vAlign w:val="center"/>
                </w:tcPr>
                <w:p w:rsidR="00E24FA8" w:rsidRPr="004227C8" w:rsidRDefault="00E24FA8" w:rsidP="0047656E">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13</w:t>
                  </w:r>
                </w:p>
              </w:tc>
              <w:tc>
                <w:tcPr>
                  <w:tcW w:w="1711" w:type="dxa"/>
                  <w:tcBorders>
                    <w:tl2br w:val="nil"/>
                    <w:tr2bl w:val="nil"/>
                  </w:tcBorders>
                  <w:vAlign w:val="center"/>
                </w:tcPr>
                <w:p w:rsidR="00E24FA8" w:rsidRPr="004227C8" w:rsidRDefault="00E24FA8" w:rsidP="00AB48C9">
                  <w:pPr>
                    <w:tabs>
                      <w:tab w:val="left" w:pos="660"/>
                    </w:tabs>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废气处理设施风机</w:t>
                  </w:r>
                </w:p>
              </w:tc>
              <w:tc>
                <w:tcPr>
                  <w:tcW w:w="546"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台</w:t>
                  </w:r>
                </w:p>
              </w:tc>
              <w:tc>
                <w:tcPr>
                  <w:tcW w:w="808"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020"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imes New Roman" w:cs="Times New Roman"/>
                    </w:rPr>
                    <w:t>85</w:t>
                  </w:r>
                </w:p>
              </w:tc>
              <w:tc>
                <w:tcPr>
                  <w:tcW w:w="1048" w:type="dxa"/>
                  <w:tcBorders>
                    <w:tl2br w:val="nil"/>
                    <w:tr2bl w:val="nil"/>
                  </w:tcBorders>
                  <w:vAlign w:val="center"/>
                </w:tcPr>
                <w:p w:rsidR="00E24FA8" w:rsidRPr="004227C8" w:rsidRDefault="00E24FA8" w:rsidP="00AB48C9">
                  <w:pPr>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室外</w:t>
                  </w:r>
                </w:p>
              </w:tc>
              <w:tc>
                <w:tcPr>
                  <w:tcW w:w="709" w:type="dxa"/>
                  <w:vMerge/>
                  <w:tcBorders>
                    <w:tl2br w:val="nil"/>
                    <w:tr2bl w:val="nil"/>
                  </w:tcBorders>
                  <w:vAlign w:val="center"/>
                </w:tcPr>
                <w:p w:rsidR="00E24FA8" w:rsidRPr="004227C8" w:rsidRDefault="00E24FA8" w:rsidP="00AB48C9">
                  <w:pPr>
                    <w:snapToGrid w:val="0"/>
                    <w:jc w:val="center"/>
                    <w:rPr>
                      <w:rFonts w:ascii="Times New Roman" w:eastAsiaTheme="minorEastAsia" w:hAnsi="Times New Roman" w:cs="Times New Roman"/>
                    </w:rPr>
                  </w:pPr>
                </w:p>
              </w:tc>
              <w:tc>
                <w:tcPr>
                  <w:tcW w:w="863" w:type="dxa"/>
                  <w:tcBorders>
                    <w:tl2br w:val="nil"/>
                    <w:tr2bl w:val="nil"/>
                  </w:tcBorders>
                  <w:vAlign w:val="center"/>
                </w:tcPr>
                <w:p w:rsidR="00E24FA8" w:rsidRPr="004227C8" w:rsidRDefault="00E24FA8" w:rsidP="00AB48C9">
                  <w:pPr>
                    <w:jc w:val="center"/>
                    <w:rPr>
                      <w:rFonts w:ascii="Times New Roman" w:eastAsiaTheme="minorEastAsia" w:hAnsi="Times New Roman" w:cs="Times New Roman"/>
                    </w:rPr>
                  </w:pPr>
                  <w:r w:rsidRPr="004227C8">
                    <w:rPr>
                      <w:rFonts w:ascii="Times New Roman" w:eastAsiaTheme="minorEastAsia" w:hAnsi="Times New Roman" w:cs="Times New Roman"/>
                      <w:bCs/>
                      <w:color w:val="000000"/>
                      <w:kern w:val="0"/>
                    </w:rPr>
                    <w:t>0</w:t>
                  </w:r>
                </w:p>
              </w:tc>
              <w:tc>
                <w:tcPr>
                  <w:tcW w:w="1446" w:type="dxa"/>
                  <w:tcBorders>
                    <w:tl2br w:val="nil"/>
                    <w:tr2bl w:val="nil"/>
                  </w:tcBorders>
                  <w:vAlign w:val="center"/>
                </w:tcPr>
                <w:p w:rsidR="00E24FA8" w:rsidRPr="004227C8" w:rsidRDefault="00E24FA8" w:rsidP="00AB48C9">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消声、隔声</w:t>
                  </w:r>
                </w:p>
              </w:tc>
            </w:tr>
          </w:tbl>
          <w:p w:rsidR="00E00525" w:rsidRPr="004227C8" w:rsidRDefault="00E00525">
            <w:p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4</w:t>
            </w:r>
            <w:r w:rsidRPr="004227C8">
              <w:rPr>
                <w:rFonts w:ascii="Times New Roman" w:eastAsiaTheme="minorEastAsia" w:hAnsiTheme="minorEastAsia" w:cs="Times New Roman"/>
                <w:sz w:val="24"/>
                <w:szCs w:val="24"/>
              </w:rPr>
              <w:t>、固体废物</w:t>
            </w:r>
          </w:p>
          <w:p w:rsidR="00E00525" w:rsidRPr="004227C8" w:rsidRDefault="00E00525">
            <w:pPr>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sz w:val="24"/>
              </w:rPr>
              <w:t>（</w:t>
            </w:r>
            <w:r w:rsidRPr="004227C8">
              <w:rPr>
                <w:rFonts w:ascii="Times New Roman" w:eastAsiaTheme="minorEastAsia" w:hAnsi="Times New Roman" w:cs="Times New Roman"/>
                <w:sz w:val="24"/>
              </w:rPr>
              <w:t>1</w:t>
            </w:r>
            <w:r w:rsidRPr="004227C8">
              <w:rPr>
                <w:rFonts w:ascii="Times New Roman" w:eastAsiaTheme="minorEastAsia" w:hAnsiTheme="minorEastAsia" w:cs="Times New Roman"/>
                <w:sz w:val="24"/>
              </w:rPr>
              <w:t>）生活垃圾</w:t>
            </w:r>
          </w:p>
          <w:p w:rsidR="00E00525" w:rsidRPr="004227C8" w:rsidRDefault="00E00525">
            <w:pPr>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sz w:val="24"/>
              </w:rPr>
              <w:t>根据建设单位提供资料，生活垃圾主要为职工日常办公生活产生</w:t>
            </w:r>
            <w:r w:rsidR="00E24FA8" w:rsidRPr="004227C8">
              <w:rPr>
                <w:rFonts w:ascii="Times New Roman" w:eastAsiaTheme="minorEastAsia" w:hAnsiTheme="minorEastAsia" w:cs="Times New Roman"/>
                <w:sz w:val="24"/>
              </w:rPr>
              <w:t>，</w:t>
            </w:r>
            <w:r w:rsidRPr="004227C8">
              <w:rPr>
                <w:rFonts w:ascii="Times New Roman" w:eastAsiaTheme="minorEastAsia" w:hAnsiTheme="minorEastAsia" w:cs="Times New Roman"/>
                <w:sz w:val="24"/>
              </w:rPr>
              <w:t>年产量约为</w:t>
            </w:r>
            <w:r w:rsidR="00E24FA8" w:rsidRPr="004227C8">
              <w:rPr>
                <w:rFonts w:ascii="Times New Roman" w:eastAsiaTheme="minorEastAsia" w:hAnsi="Times New Roman" w:cs="Times New Roman"/>
                <w:sz w:val="24"/>
              </w:rPr>
              <w:t>5.6t/a</w:t>
            </w:r>
            <w:r w:rsidRPr="004227C8">
              <w:rPr>
                <w:rFonts w:ascii="Times New Roman" w:eastAsiaTheme="minorEastAsia" w:hAnsiTheme="minorEastAsia" w:cs="Times New Roman"/>
                <w:sz w:val="24"/>
              </w:rPr>
              <w:t>。生活垃圾分类收集，交由项目所在地的环卫部门统一处理。</w:t>
            </w:r>
          </w:p>
          <w:p w:rsidR="00E00525" w:rsidRPr="004227C8" w:rsidRDefault="00E00525" w:rsidP="00724559">
            <w:pPr>
              <w:adjustRightInd w:val="0"/>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w:t>
            </w:r>
            <w:r w:rsidRPr="004227C8">
              <w:rPr>
                <w:rFonts w:ascii="Times New Roman" w:eastAsiaTheme="minorEastAsia" w:hAnsiTheme="minorEastAsia" w:cs="Times New Roman"/>
                <w:sz w:val="24"/>
              </w:rPr>
              <w:t>一般工业固废</w:t>
            </w:r>
          </w:p>
          <w:p w:rsidR="00AB48C9" w:rsidRPr="004227C8" w:rsidRDefault="00AB48C9" w:rsidP="009E04EF">
            <w:pPr>
              <w:widowControl/>
              <w:adjustRightInd w:val="0"/>
              <w:snapToGrid w:val="0"/>
              <w:spacing w:line="360" w:lineRule="auto"/>
              <w:ind w:firstLineChars="177" w:firstLine="425"/>
              <w:jc w:val="left"/>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铝渣：本项目铝锭在熔化过程中会产生铝渣，根据建设单位提供资料，本项目铝渣产生量约</w:t>
            </w:r>
            <w:r w:rsidR="009E04EF" w:rsidRPr="004227C8">
              <w:rPr>
                <w:rFonts w:ascii="Times New Roman" w:eastAsiaTheme="minorEastAsia" w:hAnsi="Times New Roman" w:cs="Times New Roman"/>
                <w:sz w:val="24"/>
                <w:szCs w:val="24"/>
              </w:rPr>
              <w:t>0.95</w:t>
            </w:r>
            <w:r w:rsidRPr="004227C8">
              <w:rPr>
                <w:rFonts w:ascii="Times New Roman" w:eastAsiaTheme="minorEastAsia" w:hAnsi="Times New Roman" w:cs="Times New Roman"/>
                <w:sz w:val="24"/>
                <w:szCs w:val="24"/>
              </w:rPr>
              <w:t>t/a</w:t>
            </w:r>
            <w:r w:rsidRPr="004227C8">
              <w:rPr>
                <w:rFonts w:ascii="Times New Roman" w:eastAsiaTheme="minorEastAsia" w:hAnsiTheme="minorEastAsia" w:cs="Times New Roman"/>
                <w:sz w:val="24"/>
                <w:szCs w:val="24"/>
              </w:rPr>
              <w:t>，收集后暂存于一般固废库，外售利用。</w:t>
            </w:r>
          </w:p>
          <w:p w:rsidR="00AB48C9" w:rsidRPr="004227C8" w:rsidRDefault="00AB48C9" w:rsidP="009E04EF">
            <w:pPr>
              <w:adjustRightInd w:val="0"/>
              <w:snapToGrid w:val="0"/>
              <w:spacing w:line="360" w:lineRule="auto"/>
              <w:ind w:firstLineChars="177" w:firstLine="425"/>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铝屑：本项目在机加工过程中会产生铝屑，根据建设单位提供资料，铝屑年产生量为</w:t>
            </w:r>
            <w:r w:rsidR="009E04EF" w:rsidRPr="004227C8">
              <w:rPr>
                <w:rFonts w:ascii="Times New Roman" w:eastAsiaTheme="minorEastAsia" w:hAnsi="Times New Roman" w:cs="Times New Roman"/>
                <w:sz w:val="24"/>
                <w:szCs w:val="24"/>
              </w:rPr>
              <w:t>0.33</w:t>
            </w:r>
            <w:r w:rsidRPr="004227C8">
              <w:rPr>
                <w:rFonts w:ascii="Times New Roman" w:eastAsiaTheme="minorEastAsia" w:hAnsi="Times New Roman" w:cs="Times New Roman"/>
                <w:sz w:val="24"/>
                <w:szCs w:val="24"/>
              </w:rPr>
              <w:t>t/a</w:t>
            </w:r>
            <w:r w:rsidR="00E24FA8" w:rsidRPr="004227C8">
              <w:rPr>
                <w:rFonts w:ascii="Times New Roman" w:eastAsiaTheme="minorEastAsia" w:hAnsiTheme="minorEastAsia" w:cs="Times New Roman"/>
                <w:sz w:val="24"/>
                <w:szCs w:val="24"/>
              </w:rPr>
              <w:t>，收集后暂存于一般固废库，外售利用</w:t>
            </w:r>
            <w:r w:rsidRPr="004227C8">
              <w:rPr>
                <w:rFonts w:ascii="Times New Roman" w:eastAsiaTheme="minorEastAsia" w:hAnsiTheme="minorEastAsia" w:cs="Times New Roman"/>
                <w:sz w:val="24"/>
                <w:szCs w:val="24"/>
              </w:rPr>
              <w:t>。</w:t>
            </w:r>
          </w:p>
          <w:p w:rsidR="00AB48C9" w:rsidRPr="004227C8" w:rsidRDefault="00AB48C9" w:rsidP="009E04EF">
            <w:pPr>
              <w:pStyle w:val="2"/>
              <w:spacing w:line="360" w:lineRule="auto"/>
              <w:ind w:left="0" w:firstLineChars="177" w:firstLine="425"/>
              <w:rPr>
                <w:rFonts w:ascii="Times New Roman" w:eastAsiaTheme="minorEastAsia" w:hAnsi="Times New Roman"/>
                <w:b w:val="0"/>
                <w:sz w:val="24"/>
                <w:szCs w:val="24"/>
              </w:rPr>
            </w:pPr>
            <w:r w:rsidRPr="004227C8">
              <w:rPr>
                <w:rFonts w:ascii="Times New Roman" w:eastAsiaTheme="minorEastAsia" w:hAnsiTheme="minorEastAsia"/>
                <w:b w:val="0"/>
                <w:sz w:val="24"/>
                <w:szCs w:val="24"/>
              </w:rPr>
              <w:t>收尘灰：项目</w:t>
            </w:r>
            <w:r w:rsidR="0093714E" w:rsidRPr="004227C8">
              <w:rPr>
                <w:rFonts w:ascii="Times New Roman" w:eastAsiaTheme="minorEastAsia" w:hAnsiTheme="minorEastAsia"/>
                <w:b w:val="0"/>
                <w:sz w:val="24"/>
                <w:szCs w:val="24"/>
              </w:rPr>
              <w:t>抛丸粉尘</w:t>
            </w:r>
            <w:r w:rsidRPr="004227C8">
              <w:rPr>
                <w:rFonts w:ascii="Times New Roman" w:eastAsiaTheme="minorEastAsia" w:hAnsiTheme="minorEastAsia"/>
                <w:b w:val="0"/>
                <w:sz w:val="24"/>
                <w:szCs w:val="24"/>
              </w:rPr>
              <w:t>经布袋除尘器处理，布袋收尘约</w:t>
            </w:r>
            <w:r w:rsidR="009E04EF" w:rsidRPr="004227C8">
              <w:rPr>
                <w:rFonts w:ascii="Times New Roman" w:eastAsiaTheme="minorEastAsia" w:hAnsi="Times New Roman"/>
                <w:b w:val="0"/>
                <w:sz w:val="24"/>
                <w:szCs w:val="24"/>
              </w:rPr>
              <w:t>1.35</w:t>
            </w:r>
            <w:r w:rsidRPr="004227C8">
              <w:rPr>
                <w:rFonts w:ascii="Times New Roman" w:eastAsiaTheme="minorEastAsia" w:hAnsi="Times New Roman"/>
                <w:b w:val="0"/>
                <w:sz w:val="24"/>
                <w:szCs w:val="24"/>
              </w:rPr>
              <w:t>t/a</w:t>
            </w:r>
            <w:r w:rsidRPr="004227C8">
              <w:rPr>
                <w:rFonts w:ascii="Times New Roman" w:eastAsiaTheme="minorEastAsia" w:hAnsiTheme="minorEastAsia"/>
                <w:b w:val="0"/>
                <w:sz w:val="24"/>
                <w:szCs w:val="24"/>
              </w:rPr>
              <w:t>，收集后暂存于一般固废库，外售利用。</w:t>
            </w:r>
          </w:p>
          <w:p w:rsidR="00E00525" w:rsidRPr="004227C8" w:rsidRDefault="00AB48C9" w:rsidP="009E04EF">
            <w:pPr>
              <w:spacing w:line="360" w:lineRule="auto"/>
              <w:ind w:firstLineChars="177" w:firstLine="425"/>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不合格品：在检验过程中会产生不合格品，产生量合计约</w:t>
            </w:r>
            <w:r w:rsidR="009E04EF" w:rsidRPr="004227C8">
              <w:rPr>
                <w:rFonts w:ascii="Times New Roman" w:eastAsiaTheme="minorEastAsia" w:hAnsi="Times New Roman" w:cs="Times New Roman"/>
                <w:sz w:val="24"/>
                <w:szCs w:val="24"/>
              </w:rPr>
              <w:t>0.2</w:t>
            </w:r>
            <w:r w:rsidRPr="004227C8">
              <w:rPr>
                <w:rFonts w:ascii="Times New Roman" w:eastAsiaTheme="minorEastAsia" w:hAnsi="Times New Roman" w:cs="Times New Roman"/>
                <w:sz w:val="24"/>
                <w:szCs w:val="24"/>
              </w:rPr>
              <w:t>t/a</w:t>
            </w:r>
            <w:r w:rsidRPr="004227C8">
              <w:rPr>
                <w:rFonts w:ascii="Times New Roman" w:eastAsiaTheme="minorEastAsia" w:hAnsiTheme="minorEastAsia" w:cs="Times New Roman"/>
                <w:sz w:val="24"/>
                <w:szCs w:val="24"/>
              </w:rPr>
              <w:t>，收集后作为回炉料重新熔化</w:t>
            </w:r>
            <w:r w:rsidRPr="004227C8">
              <w:rPr>
                <w:rFonts w:ascii="Times New Roman" w:eastAsiaTheme="minorEastAsia" w:hAnsiTheme="minorEastAsia" w:cs="Times New Roman"/>
                <w:noProof/>
                <w:spacing w:val="4"/>
                <w:sz w:val="24"/>
              </w:rPr>
              <w:t>。</w:t>
            </w:r>
          </w:p>
          <w:p w:rsidR="00E00525" w:rsidRPr="004227C8" w:rsidRDefault="00E00525">
            <w:pPr>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sz w:val="24"/>
              </w:rPr>
              <w:t>（</w:t>
            </w:r>
            <w:r w:rsidR="00724559" w:rsidRPr="004227C8">
              <w:rPr>
                <w:rFonts w:ascii="Times New Roman" w:eastAsiaTheme="minorEastAsia" w:hAnsi="Times New Roman" w:cs="Times New Roman"/>
                <w:sz w:val="24"/>
              </w:rPr>
              <w:t>3</w:t>
            </w:r>
            <w:r w:rsidRPr="004227C8">
              <w:rPr>
                <w:rFonts w:ascii="Times New Roman" w:eastAsiaTheme="minorEastAsia" w:hAnsiTheme="minorEastAsia" w:cs="Times New Roman"/>
                <w:sz w:val="24"/>
              </w:rPr>
              <w:t>）危险废物</w:t>
            </w:r>
          </w:p>
          <w:p w:rsidR="009E04EF" w:rsidRPr="004227C8" w:rsidRDefault="009E04EF" w:rsidP="009E04EF">
            <w:pPr>
              <w:adjustRightInd w:val="0"/>
              <w:snapToGrid w:val="0"/>
              <w:spacing w:line="360" w:lineRule="auto"/>
              <w:ind w:firstLineChars="177" w:firstLine="425"/>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废润滑油：企业生产过程中设备进行定期维护保养时会产生少量的废润滑油，产生量约为</w:t>
            </w:r>
            <w:r w:rsidRPr="004227C8">
              <w:rPr>
                <w:rFonts w:ascii="Times New Roman" w:eastAsiaTheme="minorEastAsia" w:hAnsi="Times New Roman" w:cs="Times New Roman"/>
                <w:sz w:val="24"/>
                <w:szCs w:val="24"/>
              </w:rPr>
              <w:t>0.03t/a</w:t>
            </w:r>
            <w:r w:rsidRPr="004227C8">
              <w:rPr>
                <w:rFonts w:ascii="Times New Roman" w:eastAsiaTheme="minorEastAsia" w:hAnsiTheme="minorEastAsia" w:cs="Times New Roman"/>
                <w:sz w:val="24"/>
                <w:szCs w:val="24"/>
              </w:rPr>
              <w:t>，属于《国家危险废物名录</w:t>
            </w:r>
            <w:r w:rsidR="0093714E" w:rsidRPr="004227C8">
              <w:rPr>
                <w:rFonts w:ascii="Times New Roman" w:eastAsiaTheme="minorEastAsia" w:hAnsiTheme="minorEastAsia" w:cs="Times New Roman"/>
                <w:sz w:val="24"/>
                <w:szCs w:val="24"/>
              </w:rPr>
              <w:t>（</w:t>
            </w:r>
            <w:r w:rsidR="0093714E" w:rsidRPr="004227C8">
              <w:rPr>
                <w:rFonts w:ascii="Times New Roman" w:eastAsiaTheme="minorEastAsia" w:hAnsi="Times New Roman" w:cs="Times New Roman"/>
                <w:sz w:val="24"/>
                <w:szCs w:val="24"/>
              </w:rPr>
              <w:t>2021</w:t>
            </w:r>
            <w:r w:rsidR="0093714E" w:rsidRPr="004227C8">
              <w:rPr>
                <w:rFonts w:ascii="Times New Roman" w:eastAsiaTheme="minorEastAsia" w:hAnsiTheme="minorEastAsia" w:cs="Times New Roman"/>
                <w:sz w:val="24"/>
                <w:szCs w:val="24"/>
              </w:rPr>
              <w:t>年版）</w:t>
            </w:r>
            <w:r w:rsidRPr="004227C8">
              <w:rPr>
                <w:rFonts w:ascii="Times New Roman" w:eastAsiaTheme="minorEastAsia" w:hAnsiTheme="minorEastAsia" w:cs="Times New Roman"/>
                <w:sz w:val="24"/>
                <w:szCs w:val="24"/>
              </w:rPr>
              <w:t>》中规定的危险废物（</w:t>
            </w:r>
            <w:r w:rsidRPr="004227C8">
              <w:rPr>
                <w:rFonts w:ascii="Times New Roman" w:eastAsiaTheme="minorEastAsia" w:hAnsi="Times New Roman" w:cs="Times New Roman"/>
                <w:sz w:val="24"/>
                <w:szCs w:val="24"/>
              </w:rPr>
              <w:t>HW08 900-2</w:t>
            </w:r>
            <w:r w:rsidR="0093714E" w:rsidRPr="004227C8">
              <w:rPr>
                <w:rFonts w:ascii="Times New Roman" w:eastAsiaTheme="minorEastAsia" w:hAnsi="Times New Roman" w:cs="Times New Roman"/>
                <w:sz w:val="24"/>
                <w:szCs w:val="24"/>
              </w:rPr>
              <w:t>14</w:t>
            </w:r>
            <w:r w:rsidRPr="004227C8">
              <w:rPr>
                <w:rFonts w:ascii="Times New Roman" w:eastAsiaTheme="minorEastAsia" w:hAnsi="Times New Roman" w:cs="Times New Roman"/>
                <w:sz w:val="24"/>
                <w:szCs w:val="24"/>
              </w:rPr>
              <w:t>-08</w:t>
            </w:r>
            <w:r w:rsidRPr="004227C8">
              <w:rPr>
                <w:rFonts w:ascii="Times New Roman" w:eastAsiaTheme="minorEastAsia" w:hAnsiTheme="minorEastAsia" w:cs="Times New Roman"/>
                <w:sz w:val="24"/>
                <w:szCs w:val="24"/>
              </w:rPr>
              <w:t>）。</w:t>
            </w:r>
          </w:p>
          <w:p w:rsidR="009E04EF" w:rsidRPr="004227C8" w:rsidRDefault="009E04EF" w:rsidP="009E04EF">
            <w:pPr>
              <w:adjustRightInd w:val="0"/>
              <w:snapToGrid w:val="0"/>
              <w:spacing w:line="360" w:lineRule="auto"/>
              <w:ind w:firstLineChars="177" w:firstLine="425"/>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废切削液：项目机加工使用切削液的过程会产生废的切削液，产生量约</w:t>
            </w:r>
            <w:r w:rsidRPr="004227C8">
              <w:rPr>
                <w:rFonts w:ascii="Times New Roman" w:eastAsiaTheme="minorEastAsia" w:hAnsi="Times New Roman" w:cs="Times New Roman"/>
                <w:sz w:val="24"/>
                <w:szCs w:val="24"/>
              </w:rPr>
              <w:t xml:space="preserve"> 0.05t/a</w:t>
            </w:r>
            <w:r w:rsidRPr="004227C8">
              <w:rPr>
                <w:rFonts w:ascii="Times New Roman" w:eastAsiaTheme="minorEastAsia" w:hAnsiTheme="minorEastAsia" w:cs="Times New Roman"/>
                <w:sz w:val="24"/>
                <w:szCs w:val="24"/>
              </w:rPr>
              <w:t>，属于《</w:t>
            </w:r>
            <w:r w:rsidR="0093714E" w:rsidRPr="004227C8">
              <w:rPr>
                <w:rFonts w:ascii="Times New Roman" w:eastAsiaTheme="minorEastAsia" w:hAnsiTheme="minorEastAsia" w:cs="Times New Roman"/>
                <w:sz w:val="24"/>
                <w:szCs w:val="24"/>
              </w:rPr>
              <w:t>国家危险废物名录（</w:t>
            </w:r>
            <w:r w:rsidR="0093714E" w:rsidRPr="004227C8">
              <w:rPr>
                <w:rFonts w:ascii="Times New Roman" w:eastAsiaTheme="minorEastAsia" w:hAnsi="Times New Roman" w:cs="Times New Roman"/>
                <w:sz w:val="24"/>
                <w:szCs w:val="24"/>
              </w:rPr>
              <w:t>2021</w:t>
            </w:r>
            <w:r w:rsidR="0093714E" w:rsidRPr="004227C8">
              <w:rPr>
                <w:rFonts w:ascii="Times New Roman" w:eastAsiaTheme="minorEastAsia" w:hAnsiTheme="minorEastAsia" w:cs="Times New Roman"/>
                <w:sz w:val="24"/>
                <w:szCs w:val="24"/>
              </w:rPr>
              <w:t>年版）</w:t>
            </w:r>
            <w:r w:rsidRPr="004227C8">
              <w:rPr>
                <w:rFonts w:ascii="Times New Roman" w:eastAsiaTheme="minorEastAsia" w:hAnsiTheme="minorEastAsia" w:cs="Times New Roman"/>
                <w:sz w:val="24"/>
                <w:szCs w:val="24"/>
              </w:rPr>
              <w:t>》中规定的危险废物（</w:t>
            </w:r>
            <w:r w:rsidRPr="004227C8">
              <w:rPr>
                <w:rFonts w:ascii="Times New Roman" w:eastAsiaTheme="minorEastAsia" w:hAnsi="Times New Roman" w:cs="Times New Roman"/>
                <w:sz w:val="24"/>
                <w:szCs w:val="24"/>
              </w:rPr>
              <w:t>HW09 900-006-09</w:t>
            </w:r>
            <w:r w:rsidRPr="004227C8">
              <w:rPr>
                <w:rFonts w:ascii="Times New Roman" w:eastAsiaTheme="minorEastAsia" w:hAnsiTheme="minorEastAsia" w:cs="Times New Roman"/>
                <w:sz w:val="24"/>
                <w:szCs w:val="24"/>
              </w:rPr>
              <w:t>）。</w:t>
            </w:r>
          </w:p>
          <w:p w:rsidR="009E04EF" w:rsidRPr="004227C8" w:rsidRDefault="009E04EF" w:rsidP="009E04EF">
            <w:pPr>
              <w:adjustRightInd w:val="0"/>
              <w:snapToGrid w:val="0"/>
              <w:spacing w:line="360" w:lineRule="auto"/>
              <w:ind w:firstLineChars="177" w:firstLine="425"/>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废液压油：</w:t>
            </w:r>
            <w:r w:rsidRPr="004227C8">
              <w:rPr>
                <w:rFonts w:ascii="Times New Roman" w:eastAsiaTheme="minorEastAsia" w:hAnsiTheme="minorEastAsia" w:cs="Times New Roman"/>
                <w:color w:val="000000"/>
                <w:sz w:val="24"/>
              </w:rPr>
              <w:t>压铸机液压油每两年更换一次，每次更换量约为</w:t>
            </w:r>
            <w:r w:rsidRPr="004227C8">
              <w:rPr>
                <w:rFonts w:ascii="Times New Roman" w:eastAsiaTheme="minorEastAsia" w:hAnsi="Times New Roman" w:cs="Times New Roman"/>
                <w:color w:val="000000"/>
                <w:sz w:val="24"/>
              </w:rPr>
              <w:t>1t</w:t>
            </w:r>
            <w:r w:rsidRPr="004227C8">
              <w:rPr>
                <w:rFonts w:ascii="Times New Roman" w:eastAsiaTheme="minorEastAsia" w:hAnsiTheme="minorEastAsia" w:cs="Times New Roman"/>
                <w:color w:val="000000"/>
                <w:sz w:val="24"/>
              </w:rPr>
              <w:t>，折合每年为</w:t>
            </w:r>
            <w:r w:rsidRPr="004227C8">
              <w:rPr>
                <w:rFonts w:ascii="Times New Roman" w:eastAsiaTheme="minorEastAsia" w:hAnsi="Times New Roman" w:cs="Times New Roman"/>
                <w:color w:val="000000"/>
                <w:sz w:val="24"/>
              </w:rPr>
              <w:t>0.5 t/a</w:t>
            </w:r>
            <w:r w:rsidRPr="004227C8">
              <w:rPr>
                <w:rFonts w:ascii="Times New Roman" w:eastAsiaTheme="minorEastAsia" w:hAnsiTheme="minorEastAsia" w:cs="Times New Roman"/>
                <w:color w:val="000000"/>
                <w:sz w:val="24"/>
              </w:rPr>
              <w:t>，扣除机器消耗部分（约为使用量的</w:t>
            </w:r>
            <w:r w:rsidRPr="004227C8">
              <w:rPr>
                <w:rFonts w:ascii="Times New Roman" w:eastAsiaTheme="minorEastAsia" w:hAnsi="Times New Roman" w:cs="Times New Roman"/>
                <w:color w:val="000000"/>
                <w:sz w:val="24"/>
              </w:rPr>
              <w:t>20%</w:t>
            </w:r>
            <w:r w:rsidRPr="004227C8">
              <w:rPr>
                <w:rFonts w:ascii="Times New Roman" w:eastAsiaTheme="minorEastAsia" w:hAnsiTheme="minorEastAsia" w:cs="Times New Roman"/>
                <w:color w:val="000000"/>
                <w:sz w:val="24"/>
              </w:rPr>
              <w:t>），则项目平均年产生废液压油的量约为</w:t>
            </w:r>
            <w:r w:rsidRPr="004227C8">
              <w:rPr>
                <w:rFonts w:ascii="Times New Roman" w:eastAsiaTheme="minorEastAsia" w:hAnsi="Times New Roman" w:cs="Times New Roman"/>
                <w:color w:val="000000"/>
                <w:sz w:val="24"/>
              </w:rPr>
              <w:t>0.4t/a</w:t>
            </w:r>
            <w:r w:rsidRPr="004227C8">
              <w:rPr>
                <w:rFonts w:ascii="Times New Roman" w:eastAsiaTheme="minorEastAsia" w:hAnsiTheme="minorEastAsia" w:cs="Times New Roman"/>
                <w:color w:val="000000"/>
                <w:sz w:val="24"/>
              </w:rPr>
              <w:t>，属于</w:t>
            </w:r>
            <w:r w:rsidR="0093714E" w:rsidRPr="004227C8">
              <w:rPr>
                <w:rFonts w:ascii="Times New Roman" w:eastAsiaTheme="minorEastAsia" w:hAnsiTheme="minorEastAsia" w:cs="Times New Roman"/>
                <w:color w:val="000000"/>
                <w:sz w:val="24"/>
              </w:rPr>
              <w:t>《</w:t>
            </w:r>
            <w:r w:rsidR="0093714E" w:rsidRPr="004227C8">
              <w:rPr>
                <w:rFonts w:ascii="Times New Roman" w:eastAsiaTheme="minorEastAsia" w:hAnsiTheme="minorEastAsia" w:cs="Times New Roman"/>
                <w:sz w:val="24"/>
                <w:szCs w:val="24"/>
              </w:rPr>
              <w:t>国家危险废物名录（</w:t>
            </w:r>
            <w:r w:rsidR="0093714E" w:rsidRPr="004227C8">
              <w:rPr>
                <w:rFonts w:ascii="Times New Roman" w:eastAsiaTheme="minorEastAsia" w:hAnsi="Times New Roman" w:cs="Times New Roman"/>
                <w:sz w:val="24"/>
                <w:szCs w:val="24"/>
              </w:rPr>
              <w:t>2021</w:t>
            </w:r>
            <w:r w:rsidR="0093714E" w:rsidRPr="004227C8">
              <w:rPr>
                <w:rFonts w:ascii="Times New Roman" w:eastAsiaTheme="minorEastAsia" w:hAnsiTheme="minorEastAsia" w:cs="Times New Roman"/>
                <w:sz w:val="24"/>
                <w:szCs w:val="24"/>
              </w:rPr>
              <w:t>年版）</w:t>
            </w:r>
            <w:r w:rsidR="0093714E" w:rsidRPr="004227C8">
              <w:rPr>
                <w:rFonts w:ascii="Times New Roman" w:eastAsiaTheme="minorEastAsia" w:hAnsiTheme="minorEastAsia" w:cs="Times New Roman"/>
                <w:color w:val="000000"/>
                <w:sz w:val="24"/>
              </w:rPr>
              <w:t>》</w:t>
            </w:r>
            <w:r w:rsidR="0093714E" w:rsidRPr="004227C8">
              <w:rPr>
                <w:rFonts w:ascii="Times New Roman" w:eastAsiaTheme="minorEastAsia" w:hAnsiTheme="minorEastAsia" w:cs="Times New Roman"/>
                <w:sz w:val="24"/>
                <w:szCs w:val="24"/>
              </w:rPr>
              <w:t>中规定的危险废物</w:t>
            </w: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900-</w:t>
            </w:r>
            <w:r w:rsidR="0093714E" w:rsidRPr="004227C8">
              <w:rPr>
                <w:rFonts w:ascii="Times New Roman" w:eastAsiaTheme="minorEastAsia" w:hAnsi="Times New Roman" w:cs="Times New Roman"/>
                <w:sz w:val="24"/>
                <w:szCs w:val="24"/>
              </w:rPr>
              <w:t>218</w:t>
            </w:r>
            <w:r w:rsidRPr="004227C8">
              <w:rPr>
                <w:rFonts w:ascii="Times New Roman" w:eastAsiaTheme="minorEastAsia" w:hAnsi="Times New Roman" w:cs="Times New Roman"/>
                <w:sz w:val="24"/>
                <w:szCs w:val="24"/>
              </w:rPr>
              <w:t>-08</w:t>
            </w:r>
            <w:r w:rsidRPr="004227C8">
              <w:rPr>
                <w:rFonts w:ascii="Times New Roman" w:eastAsiaTheme="minorEastAsia" w:hAnsiTheme="minorEastAsia" w:cs="Times New Roman"/>
                <w:sz w:val="24"/>
                <w:szCs w:val="24"/>
              </w:rPr>
              <w:t>）</w:t>
            </w:r>
            <w:r w:rsidRPr="004227C8">
              <w:rPr>
                <w:rFonts w:ascii="Times New Roman" w:eastAsiaTheme="minorEastAsia" w:hAnsiTheme="minorEastAsia" w:cs="Times New Roman"/>
                <w:color w:val="000000"/>
                <w:sz w:val="24"/>
              </w:rPr>
              <w:t>。</w:t>
            </w:r>
          </w:p>
          <w:p w:rsidR="00E00525" w:rsidRPr="004227C8" w:rsidRDefault="009E04EF" w:rsidP="0093714E">
            <w:pPr>
              <w:adjustRightInd w:val="0"/>
              <w:snapToGrid w:val="0"/>
              <w:spacing w:line="360" w:lineRule="auto"/>
              <w:ind w:firstLineChars="177" w:firstLine="425"/>
              <w:rPr>
                <w:rFonts w:ascii="Times New Roman" w:eastAsiaTheme="minorEastAsia" w:hAnsi="Times New Roman" w:cs="Times New Roman"/>
                <w:color w:val="000000"/>
                <w:sz w:val="24"/>
              </w:rPr>
            </w:pPr>
            <w:r w:rsidRPr="004227C8">
              <w:rPr>
                <w:rFonts w:ascii="Times New Roman" w:eastAsiaTheme="minorEastAsia" w:hAnsiTheme="minorEastAsia" w:cs="Times New Roman"/>
                <w:sz w:val="24"/>
                <w:szCs w:val="24"/>
              </w:rPr>
              <w:lastRenderedPageBreak/>
              <w:t>废活性炭：项目压铸车间废气经</w:t>
            </w:r>
            <w:r w:rsidR="0093714E" w:rsidRPr="004227C8">
              <w:rPr>
                <w:rFonts w:ascii="Times New Roman" w:eastAsiaTheme="minorEastAsia" w:hAnsiTheme="minorEastAsia" w:cs="Times New Roman"/>
                <w:sz w:val="24"/>
                <w:szCs w:val="24"/>
              </w:rPr>
              <w:t>多道过滤棉</w:t>
            </w:r>
            <w:r w:rsidRPr="004227C8">
              <w:rPr>
                <w:rFonts w:ascii="Times New Roman" w:eastAsiaTheme="minorEastAsia" w:hAnsi="Times New Roman" w:cs="Times New Roman"/>
                <w:sz w:val="24"/>
                <w:szCs w:val="24"/>
              </w:rPr>
              <w:t>+</w:t>
            </w:r>
            <w:r w:rsidR="0093714E" w:rsidRPr="004227C8">
              <w:rPr>
                <w:rFonts w:ascii="Times New Roman" w:eastAsiaTheme="minorEastAsia" w:hAnsiTheme="minorEastAsia" w:cs="Times New Roman"/>
                <w:sz w:val="24"/>
                <w:szCs w:val="24"/>
              </w:rPr>
              <w:t>双级</w:t>
            </w:r>
            <w:r w:rsidRPr="004227C8">
              <w:rPr>
                <w:rFonts w:ascii="Times New Roman" w:eastAsiaTheme="minorEastAsia" w:hAnsiTheme="minorEastAsia" w:cs="Times New Roman"/>
                <w:sz w:val="24"/>
                <w:szCs w:val="24"/>
              </w:rPr>
              <w:t>活性炭处理过程中会产生废活性炭</w:t>
            </w:r>
            <w:r w:rsidR="00B64CC3">
              <w:rPr>
                <w:rFonts w:ascii="Times New Roman" w:eastAsiaTheme="minorEastAsia" w:hAnsiTheme="minorEastAsia" w:cs="Times New Roman" w:hint="eastAsia"/>
                <w:sz w:val="24"/>
                <w:szCs w:val="24"/>
              </w:rPr>
              <w:t>，</w:t>
            </w:r>
            <w:r w:rsidR="00B64CC3" w:rsidRPr="004227C8">
              <w:rPr>
                <w:rFonts w:ascii="Times New Roman" w:eastAsiaTheme="minorEastAsia" w:hAnsiTheme="minorEastAsia" w:cs="Times New Roman"/>
                <w:sz w:val="24"/>
                <w:szCs w:val="24"/>
              </w:rPr>
              <w:t>属于</w:t>
            </w:r>
            <w:r w:rsidR="00B64CC3" w:rsidRPr="004227C8">
              <w:rPr>
                <w:rFonts w:ascii="Times New Roman" w:eastAsiaTheme="minorEastAsia" w:hAnsiTheme="minorEastAsia" w:cs="Times New Roman"/>
                <w:color w:val="000000"/>
                <w:sz w:val="24"/>
              </w:rPr>
              <w:t>《</w:t>
            </w:r>
            <w:r w:rsidR="00B64CC3" w:rsidRPr="004227C8">
              <w:rPr>
                <w:rFonts w:ascii="Times New Roman" w:eastAsiaTheme="minorEastAsia" w:hAnsiTheme="minorEastAsia" w:cs="Times New Roman"/>
                <w:sz w:val="24"/>
                <w:szCs w:val="24"/>
              </w:rPr>
              <w:t>国家危险废物名录（</w:t>
            </w:r>
            <w:r w:rsidR="00B64CC3" w:rsidRPr="004227C8">
              <w:rPr>
                <w:rFonts w:ascii="Times New Roman" w:eastAsiaTheme="minorEastAsia" w:hAnsi="Times New Roman" w:cs="Times New Roman"/>
                <w:sz w:val="24"/>
                <w:szCs w:val="24"/>
              </w:rPr>
              <w:t>2021</w:t>
            </w:r>
            <w:r w:rsidR="00B64CC3" w:rsidRPr="004227C8">
              <w:rPr>
                <w:rFonts w:ascii="Times New Roman" w:eastAsiaTheme="minorEastAsia" w:hAnsiTheme="minorEastAsia" w:cs="Times New Roman"/>
                <w:sz w:val="24"/>
                <w:szCs w:val="24"/>
              </w:rPr>
              <w:t>年版）</w:t>
            </w:r>
            <w:r w:rsidR="00B64CC3" w:rsidRPr="004227C8">
              <w:rPr>
                <w:rFonts w:ascii="Times New Roman" w:eastAsiaTheme="minorEastAsia" w:hAnsiTheme="minorEastAsia" w:cs="Times New Roman"/>
                <w:color w:val="000000"/>
                <w:sz w:val="24"/>
              </w:rPr>
              <w:t>》</w:t>
            </w:r>
            <w:r w:rsidR="00B64CC3" w:rsidRPr="004227C8">
              <w:rPr>
                <w:rFonts w:ascii="Times New Roman" w:eastAsiaTheme="minorEastAsia" w:hAnsiTheme="minorEastAsia" w:cs="Times New Roman"/>
                <w:sz w:val="24"/>
                <w:szCs w:val="24"/>
              </w:rPr>
              <w:t>中规定的危险废物（</w:t>
            </w:r>
            <w:r w:rsidR="00B64CC3" w:rsidRPr="004227C8">
              <w:rPr>
                <w:rFonts w:ascii="Times New Roman" w:eastAsiaTheme="minorEastAsia" w:hAnsi="Times New Roman" w:cs="Times New Roman"/>
                <w:sz w:val="24"/>
                <w:szCs w:val="24"/>
              </w:rPr>
              <w:t>900-039-49</w:t>
            </w:r>
            <w:r w:rsidR="00B64CC3" w:rsidRPr="004227C8">
              <w:rPr>
                <w:rFonts w:ascii="Times New Roman" w:eastAsiaTheme="minorEastAsia" w:hAnsiTheme="minorEastAsia" w:cs="Times New Roman"/>
                <w:sz w:val="24"/>
                <w:szCs w:val="24"/>
              </w:rPr>
              <w:t>）</w:t>
            </w:r>
            <w:r w:rsidR="00B64CC3">
              <w:rPr>
                <w:rFonts w:ascii="Times New Roman" w:eastAsiaTheme="minorEastAsia" w:hAnsiTheme="minorEastAsia" w:cs="Times New Roman" w:hint="eastAsia"/>
                <w:sz w:val="24"/>
                <w:szCs w:val="24"/>
              </w:rPr>
              <w:t>。本项目进入废气处理设施的有机废气量为</w:t>
            </w:r>
            <w:r w:rsidR="00B64CC3">
              <w:rPr>
                <w:rFonts w:ascii="Times New Roman" w:eastAsiaTheme="minorEastAsia" w:hAnsiTheme="minorEastAsia" w:cs="Times New Roman" w:hint="eastAsia"/>
                <w:sz w:val="24"/>
                <w:szCs w:val="24"/>
              </w:rPr>
              <w:t>0.1275t/a</w:t>
            </w:r>
            <w:r w:rsidR="00B64CC3">
              <w:rPr>
                <w:rFonts w:ascii="Times New Roman" w:eastAsiaTheme="minorEastAsia" w:hAnsiTheme="minorEastAsia" w:cs="Times New Roman" w:hint="eastAsia"/>
                <w:sz w:val="24"/>
                <w:szCs w:val="24"/>
              </w:rPr>
              <w:t>，据厂家提供资料，活性炭对有机废气的吸附能力</w:t>
            </w:r>
            <w:r w:rsidR="00B64CC3" w:rsidRPr="00B64CC3">
              <w:rPr>
                <w:rFonts w:ascii="Times New Roman" w:eastAsiaTheme="minorEastAsia" w:hAnsiTheme="minorEastAsia" w:cs="Times New Roman"/>
                <w:sz w:val="24"/>
                <w:szCs w:val="24"/>
              </w:rPr>
              <w:t>约为</w:t>
            </w:r>
            <w:r w:rsidR="00B64CC3" w:rsidRPr="00B64CC3">
              <w:rPr>
                <w:rFonts w:ascii="Times New Roman" w:eastAsiaTheme="minorEastAsia" w:hAnsi="Times New Roman" w:cs="Times New Roman"/>
                <w:sz w:val="24"/>
                <w:szCs w:val="24"/>
              </w:rPr>
              <w:t>0.3kg/kg</w:t>
            </w:r>
            <w:r w:rsidR="00B64CC3" w:rsidRPr="00B64CC3">
              <w:rPr>
                <w:rFonts w:ascii="Times New Roman" w:eastAsiaTheme="minorEastAsia" w:hAnsiTheme="minorEastAsia" w:cs="Times New Roman"/>
                <w:sz w:val="24"/>
                <w:szCs w:val="24"/>
              </w:rPr>
              <w:t>，则全年所需活性炭</w:t>
            </w:r>
            <w:r w:rsidRPr="00B64CC3">
              <w:rPr>
                <w:rFonts w:ascii="Times New Roman" w:eastAsiaTheme="minorEastAsia" w:hAnsiTheme="minorEastAsia" w:cs="Times New Roman"/>
                <w:sz w:val="24"/>
                <w:szCs w:val="24"/>
              </w:rPr>
              <w:t>产生量约为</w:t>
            </w:r>
            <w:r w:rsidRPr="00B64CC3">
              <w:rPr>
                <w:rFonts w:ascii="Times New Roman" w:eastAsiaTheme="minorEastAsia" w:hAnsi="Times New Roman" w:cs="Times New Roman"/>
                <w:sz w:val="24"/>
                <w:szCs w:val="24"/>
              </w:rPr>
              <w:t>0.</w:t>
            </w:r>
            <w:r w:rsidR="00B64CC3" w:rsidRPr="00B64CC3">
              <w:rPr>
                <w:rFonts w:ascii="Times New Roman" w:eastAsiaTheme="minorEastAsia" w:hAnsi="Times New Roman" w:cs="Times New Roman"/>
                <w:sz w:val="24"/>
                <w:szCs w:val="24"/>
              </w:rPr>
              <w:t>425</w:t>
            </w:r>
            <w:r w:rsidRPr="00B64CC3">
              <w:rPr>
                <w:rFonts w:ascii="Times New Roman" w:eastAsiaTheme="minorEastAsia" w:hAnsi="Times New Roman" w:cs="Times New Roman"/>
                <w:sz w:val="24"/>
                <w:szCs w:val="24"/>
              </w:rPr>
              <w:t>t/a</w:t>
            </w:r>
            <w:r w:rsidR="00B64CC3" w:rsidRPr="00B64CC3">
              <w:rPr>
                <w:rFonts w:ascii="Times New Roman" w:eastAsiaTheme="minorEastAsia" w:hAnsiTheme="minorEastAsia" w:cs="Times New Roman"/>
                <w:sz w:val="24"/>
                <w:szCs w:val="24"/>
              </w:rPr>
              <w:t>；本项目所使用的废气处理风量为</w:t>
            </w:r>
            <w:r w:rsidR="00B64CC3" w:rsidRPr="00B64CC3">
              <w:rPr>
                <w:rFonts w:ascii="Times New Roman" w:eastAsiaTheme="minorEastAsia" w:hAnsi="Times New Roman" w:cs="Times New Roman"/>
                <w:sz w:val="24"/>
                <w:szCs w:val="24"/>
              </w:rPr>
              <w:t>10000 m³/h</w:t>
            </w:r>
            <w:r w:rsidR="00B64CC3" w:rsidRPr="00B64CC3">
              <w:rPr>
                <w:rFonts w:ascii="Times New Roman" w:eastAsiaTheme="minorEastAsia" w:hAnsiTheme="minorEastAsia" w:cs="Times New Roman"/>
                <w:sz w:val="24"/>
                <w:szCs w:val="24"/>
              </w:rPr>
              <w:t>，炭填充</w:t>
            </w:r>
            <w:r w:rsidR="00B64CC3" w:rsidRPr="00B64CC3">
              <w:rPr>
                <w:rFonts w:ascii="Times New Roman" w:eastAsiaTheme="minorEastAsia" w:hAnsi="Times New Roman" w:cs="Times New Roman"/>
                <w:sz w:val="24"/>
                <w:szCs w:val="24"/>
              </w:rPr>
              <w:t>200kg</w:t>
            </w:r>
            <w:r w:rsidR="00B64CC3" w:rsidRPr="00B64CC3">
              <w:rPr>
                <w:rFonts w:ascii="Times New Roman" w:eastAsiaTheme="minorEastAsia" w:hAnsiTheme="minorEastAsia" w:cs="Times New Roman"/>
                <w:sz w:val="24"/>
                <w:szCs w:val="24"/>
              </w:rPr>
              <w:t>，则活性炭应当至少</w:t>
            </w:r>
            <w:r w:rsidR="00B64CC3">
              <w:rPr>
                <w:rFonts w:ascii="Times New Roman" w:eastAsiaTheme="minorEastAsia" w:hAnsiTheme="minorEastAsia" w:cs="Times New Roman"/>
                <w:sz w:val="24"/>
                <w:szCs w:val="24"/>
              </w:rPr>
              <w:t>每</w:t>
            </w:r>
            <w:r w:rsidR="00B64CC3">
              <w:rPr>
                <w:rFonts w:ascii="Times New Roman" w:eastAsiaTheme="minorEastAsia" w:hAnsiTheme="minorEastAsia" w:cs="Times New Roman" w:hint="eastAsia"/>
                <w:sz w:val="24"/>
                <w:szCs w:val="24"/>
              </w:rPr>
              <w:t>5.6</w:t>
            </w:r>
            <w:r w:rsidR="00B64CC3">
              <w:rPr>
                <w:rFonts w:ascii="Times New Roman" w:eastAsiaTheme="minorEastAsia" w:hAnsiTheme="minorEastAsia" w:cs="Times New Roman" w:hint="eastAsia"/>
                <w:sz w:val="24"/>
                <w:szCs w:val="24"/>
              </w:rPr>
              <w:t>个月更换一次，每次更换产生危废量为</w:t>
            </w:r>
            <w:r w:rsidR="00B64CC3">
              <w:rPr>
                <w:rFonts w:ascii="Times New Roman" w:eastAsiaTheme="minorEastAsia" w:hAnsiTheme="minorEastAsia" w:cs="Times New Roman" w:hint="eastAsia"/>
                <w:sz w:val="24"/>
                <w:szCs w:val="24"/>
              </w:rPr>
              <w:t>200kg</w:t>
            </w:r>
            <w:r w:rsidRPr="004227C8">
              <w:rPr>
                <w:rFonts w:ascii="Times New Roman" w:eastAsiaTheme="minorEastAsia" w:hAnsiTheme="minorEastAsia" w:cs="Times New Roman"/>
                <w:sz w:val="24"/>
                <w:szCs w:val="24"/>
              </w:rPr>
              <w:t>。</w:t>
            </w:r>
          </w:p>
          <w:p w:rsidR="0093714E" w:rsidRPr="004227C8" w:rsidRDefault="0093714E" w:rsidP="00D57327">
            <w:pPr>
              <w:pStyle w:val="a0"/>
              <w:spacing w:line="360" w:lineRule="auto"/>
              <w:ind w:firstLine="480"/>
              <w:rPr>
                <w:rFonts w:ascii="Times New Roman" w:eastAsiaTheme="minorEastAsia" w:hAnsi="Times New Roman" w:cs="Times New Roman"/>
              </w:rPr>
            </w:pPr>
            <w:r w:rsidRPr="004227C8">
              <w:rPr>
                <w:rFonts w:ascii="Times New Roman" w:eastAsiaTheme="minorEastAsia" w:hAnsiTheme="minorEastAsia" w:cs="Times New Roman"/>
                <w:sz w:val="24"/>
                <w:szCs w:val="24"/>
              </w:rPr>
              <w:t>废过滤棉：项目压铸车间废气经多道过滤棉</w:t>
            </w:r>
            <w:r w:rsidRPr="004227C8">
              <w:rPr>
                <w:rFonts w:ascii="Times New Roman" w:eastAsiaTheme="minorEastAsia" w:hAnsi="Times New Roman" w:cs="Times New Roman"/>
                <w:sz w:val="24"/>
                <w:szCs w:val="24"/>
              </w:rPr>
              <w:t>+</w:t>
            </w:r>
            <w:r w:rsidRPr="004227C8">
              <w:rPr>
                <w:rFonts w:ascii="Times New Roman" w:eastAsiaTheme="minorEastAsia" w:hAnsiTheme="minorEastAsia" w:cs="Times New Roman"/>
                <w:sz w:val="24"/>
                <w:szCs w:val="24"/>
              </w:rPr>
              <w:t>双级活性炭处理过程中会产生废活性炭，产生量约为</w:t>
            </w:r>
            <w:r w:rsidRPr="004227C8">
              <w:rPr>
                <w:rFonts w:ascii="Times New Roman" w:eastAsiaTheme="minorEastAsia" w:hAnsi="Times New Roman" w:cs="Times New Roman"/>
                <w:sz w:val="24"/>
                <w:szCs w:val="24"/>
              </w:rPr>
              <w:t>0.7t/a</w:t>
            </w:r>
            <w:r w:rsidRPr="004227C8">
              <w:rPr>
                <w:rFonts w:ascii="Times New Roman" w:eastAsiaTheme="minorEastAsia" w:hAnsiTheme="minorEastAsia" w:cs="Times New Roman"/>
                <w:sz w:val="24"/>
                <w:szCs w:val="24"/>
              </w:rPr>
              <w:t>，属于</w:t>
            </w:r>
            <w:r w:rsidRPr="004227C8">
              <w:rPr>
                <w:rFonts w:ascii="Times New Roman" w:eastAsiaTheme="minorEastAsia" w:hAnsiTheme="minorEastAsia" w:cs="Times New Roman"/>
                <w:color w:val="000000"/>
                <w:sz w:val="24"/>
              </w:rPr>
              <w:t>《</w:t>
            </w:r>
            <w:r w:rsidRPr="004227C8">
              <w:rPr>
                <w:rFonts w:ascii="Times New Roman" w:eastAsiaTheme="minorEastAsia" w:hAnsiTheme="minorEastAsia" w:cs="Times New Roman"/>
                <w:sz w:val="24"/>
                <w:szCs w:val="24"/>
              </w:rPr>
              <w:t>国家危险废物名录（</w:t>
            </w:r>
            <w:r w:rsidRPr="004227C8">
              <w:rPr>
                <w:rFonts w:ascii="Times New Roman" w:eastAsiaTheme="minorEastAsia" w:hAnsi="Times New Roman" w:cs="Times New Roman"/>
                <w:sz w:val="24"/>
                <w:szCs w:val="24"/>
              </w:rPr>
              <w:t>2021</w:t>
            </w:r>
            <w:r w:rsidRPr="004227C8">
              <w:rPr>
                <w:rFonts w:ascii="Times New Roman" w:eastAsiaTheme="minorEastAsia" w:hAnsiTheme="minorEastAsia" w:cs="Times New Roman"/>
                <w:sz w:val="24"/>
                <w:szCs w:val="24"/>
              </w:rPr>
              <w:t>年版）</w:t>
            </w:r>
            <w:r w:rsidRPr="004227C8">
              <w:rPr>
                <w:rFonts w:ascii="Times New Roman" w:eastAsiaTheme="minorEastAsia" w:hAnsiTheme="minorEastAsia" w:cs="Times New Roman"/>
                <w:color w:val="000000"/>
                <w:sz w:val="24"/>
              </w:rPr>
              <w:t>》</w:t>
            </w:r>
            <w:r w:rsidRPr="004227C8">
              <w:rPr>
                <w:rFonts w:ascii="Times New Roman" w:eastAsiaTheme="minorEastAsia" w:hAnsiTheme="minorEastAsia" w:cs="Times New Roman"/>
                <w:sz w:val="24"/>
                <w:szCs w:val="24"/>
              </w:rPr>
              <w:t>中规定的危险废物（</w:t>
            </w:r>
            <w:r w:rsidRPr="004227C8">
              <w:rPr>
                <w:rFonts w:ascii="Times New Roman" w:eastAsiaTheme="minorEastAsia" w:hAnsi="Times New Roman" w:cs="Times New Roman"/>
                <w:sz w:val="24"/>
                <w:szCs w:val="24"/>
              </w:rPr>
              <w:t>900-041-49</w:t>
            </w:r>
            <w:r w:rsidRPr="004227C8">
              <w:rPr>
                <w:rFonts w:ascii="Times New Roman" w:eastAsiaTheme="minorEastAsia" w:hAnsiTheme="minorEastAsia" w:cs="Times New Roman"/>
                <w:sz w:val="24"/>
                <w:szCs w:val="24"/>
              </w:rPr>
              <w:t>）。</w:t>
            </w:r>
          </w:p>
          <w:p w:rsidR="009E04EF" w:rsidRPr="004227C8" w:rsidRDefault="009E04EF" w:rsidP="0093714E">
            <w:pPr>
              <w:adjustRightInd w:val="0"/>
              <w:snapToGrid w:val="0"/>
              <w:spacing w:line="360" w:lineRule="auto"/>
              <w:ind w:firstLineChars="177" w:firstLine="425"/>
              <w:rPr>
                <w:rFonts w:ascii="Times New Roman" w:eastAsiaTheme="minorEastAsia" w:hAnsi="Times New Roman" w:cs="Times New Roman"/>
                <w:color w:val="000000"/>
                <w:sz w:val="24"/>
              </w:rPr>
            </w:pPr>
            <w:r w:rsidRPr="004227C8">
              <w:rPr>
                <w:rFonts w:ascii="Times New Roman" w:eastAsiaTheme="minorEastAsia" w:hAnsiTheme="minorEastAsia" w:cs="Times New Roman"/>
                <w:color w:val="000000"/>
                <w:sz w:val="24"/>
              </w:rPr>
              <w:t>废包装桶：项目原辅材料包装物主要为脱模剂、切削液和液压油包装桶。其中切削液、脱模剂、液压油等原料桶产生量约</w:t>
            </w:r>
            <w:r w:rsidRPr="004227C8">
              <w:rPr>
                <w:rFonts w:ascii="Times New Roman" w:eastAsiaTheme="minorEastAsia" w:hAnsi="Times New Roman" w:cs="Times New Roman"/>
                <w:color w:val="000000"/>
                <w:sz w:val="24"/>
              </w:rPr>
              <w:t>0.4 t/a</w:t>
            </w:r>
            <w:r w:rsidR="0093714E" w:rsidRPr="004227C8">
              <w:rPr>
                <w:rFonts w:ascii="Times New Roman" w:eastAsiaTheme="minorEastAsia" w:hAnsiTheme="minorEastAsia" w:cs="Times New Roman"/>
                <w:color w:val="000000"/>
                <w:sz w:val="24"/>
              </w:rPr>
              <w:t>，</w:t>
            </w:r>
            <w:r w:rsidR="0093714E" w:rsidRPr="004227C8">
              <w:rPr>
                <w:rFonts w:ascii="Times New Roman" w:eastAsiaTheme="minorEastAsia" w:hAnsiTheme="minorEastAsia" w:cs="Times New Roman"/>
                <w:sz w:val="24"/>
                <w:szCs w:val="24"/>
              </w:rPr>
              <w:t>属于</w:t>
            </w:r>
            <w:r w:rsidR="0093714E" w:rsidRPr="004227C8">
              <w:rPr>
                <w:rFonts w:ascii="Times New Roman" w:eastAsiaTheme="minorEastAsia" w:hAnsiTheme="minorEastAsia" w:cs="Times New Roman"/>
                <w:color w:val="000000"/>
                <w:sz w:val="24"/>
              </w:rPr>
              <w:t>《</w:t>
            </w:r>
            <w:r w:rsidR="0093714E" w:rsidRPr="004227C8">
              <w:rPr>
                <w:rFonts w:ascii="Times New Roman" w:eastAsiaTheme="minorEastAsia" w:hAnsiTheme="minorEastAsia" w:cs="Times New Roman"/>
                <w:sz w:val="24"/>
                <w:szCs w:val="24"/>
              </w:rPr>
              <w:t>国家危险废物名录（</w:t>
            </w:r>
            <w:r w:rsidR="0093714E" w:rsidRPr="004227C8">
              <w:rPr>
                <w:rFonts w:ascii="Times New Roman" w:eastAsiaTheme="minorEastAsia" w:hAnsi="Times New Roman" w:cs="Times New Roman"/>
                <w:sz w:val="24"/>
                <w:szCs w:val="24"/>
              </w:rPr>
              <w:t>2021</w:t>
            </w:r>
            <w:r w:rsidR="0093714E" w:rsidRPr="004227C8">
              <w:rPr>
                <w:rFonts w:ascii="Times New Roman" w:eastAsiaTheme="minorEastAsia" w:hAnsiTheme="minorEastAsia" w:cs="Times New Roman"/>
                <w:sz w:val="24"/>
                <w:szCs w:val="24"/>
              </w:rPr>
              <w:t>年版）</w:t>
            </w:r>
            <w:r w:rsidR="0093714E" w:rsidRPr="004227C8">
              <w:rPr>
                <w:rFonts w:ascii="Times New Roman" w:eastAsiaTheme="minorEastAsia" w:hAnsiTheme="minorEastAsia" w:cs="Times New Roman"/>
                <w:color w:val="000000"/>
                <w:sz w:val="24"/>
              </w:rPr>
              <w:t>》</w:t>
            </w:r>
            <w:r w:rsidR="0093714E" w:rsidRPr="004227C8">
              <w:rPr>
                <w:rFonts w:ascii="Times New Roman" w:eastAsiaTheme="minorEastAsia" w:hAnsiTheme="minorEastAsia" w:cs="Times New Roman"/>
                <w:sz w:val="24"/>
                <w:szCs w:val="24"/>
              </w:rPr>
              <w:t>中规定的危险废物（</w:t>
            </w:r>
            <w:r w:rsidR="00D57327" w:rsidRPr="004227C8">
              <w:rPr>
                <w:rFonts w:ascii="Times New Roman" w:eastAsiaTheme="minorEastAsia" w:hAnsi="Times New Roman" w:cs="Times New Roman"/>
                <w:sz w:val="24"/>
                <w:szCs w:val="24"/>
              </w:rPr>
              <w:t>900-249-08</w:t>
            </w:r>
            <w:r w:rsidR="00D57327" w:rsidRPr="004227C8">
              <w:rPr>
                <w:rFonts w:ascii="Times New Roman" w:eastAsiaTheme="minorEastAsia" w:hAnsiTheme="minorEastAsia" w:cs="Times New Roman"/>
                <w:sz w:val="24"/>
                <w:szCs w:val="24"/>
              </w:rPr>
              <w:t>）。</w:t>
            </w:r>
          </w:p>
          <w:p w:rsidR="009E04EF" w:rsidRPr="004227C8" w:rsidRDefault="009E04EF" w:rsidP="002E6D6D">
            <w:pPr>
              <w:pStyle w:val="a0"/>
              <w:spacing w:line="360" w:lineRule="auto"/>
              <w:ind w:firstLine="480"/>
              <w:rPr>
                <w:rFonts w:ascii="Times New Roman" w:eastAsiaTheme="minorEastAsia" w:hAnsi="Times New Roman" w:cs="Times New Roman"/>
                <w:sz w:val="24"/>
              </w:rPr>
            </w:pPr>
            <w:r w:rsidRPr="004227C8">
              <w:rPr>
                <w:rFonts w:ascii="Times New Roman" w:eastAsiaTheme="minorEastAsia" w:hAnsiTheme="minorEastAsia" w:cs="Times New Roman"/>
                <w:sz w:val="24"/>
              </w:rPr>
              <w:t>废粘油抹布、手套：根据企业提供资料，年产生量约为</w:t>
            </w:r>
            <w:r w:rsidRPr="004227C8">
              <w:rPr>
                <w:rFonts w:ascii="Times New Roman" w:eastAsiaTheme="minorEastAsia" w:hAnsi="Times New Roman" w:cs="Times New Roman"/>
                <w:sz w:val="24"/>
              </w:rPr>
              <w:t>0.05t/a</w:t>
            </w:r>
            <w:r w:rsidRPr="004227C8">
              <w:rPr>
                <w:rFonts w:ascii="Times New Roman" w:eastAsiaTheme="minorEastAsia" w:hAnsiTheme="minorEastAsia" w:cs="Times New Roman"/>
                <w:sz w:val="24"/>
              </w:rPr>
              <w:t>，</w:t>
            </w:r>
            <w:r w:rsidR="00D57327" w:rsidRPr="004227C8">
              <w:rPr>
                <w:rFonts w:ascii="Times New Roman" w:eastAsiaTheme="minorEastAsia" w:hAnsiTheme="minorEastAsia" w:cs="Times New Roman"/>
                <w:sz w:val="24"/>
                <w:szCs w:val="24"/>
              </w:rPr>
              <w:t>属于</w:t>
            </w:r>
            <w:r w:rsidR="00D57327" w:rsidRPr="004227C8">
              <w:rPr>
                <w:rFonts w:ascii="Times New Roman" w:eastAsiaTheme="minorEastAsia" w:hAnsiTheme="minorEastAsia" w:cs="Times New Roman"/>
                <w:color w:val="000000"/>
                <w:sz w:val="24"/>
              </w:rPr>
              <w:t>《</w:t>
            </w:r>
            <w:r w:rsidR="00D57327" w:rsidRPr="004227C8">
              <w:rPr>
                <w:rFonts w:ascii="Times New Roman" w:eastAsiaTheme="minorEastAsia" w:hAnsiTheme="minorEastAsia" w:cs="Times New Roman"/>
                <w:sz w:val="24"/>
                <w:szCs w:val="24"/>
              </w:rPr>
              <w:t>国家危险废物名录（</w:t>
            </w:r>
            <w:r w:rsidR="00D57327" w:rsidRPr="004227C8">
              <w:rPr>
                <w:rFonts w:ascii="Times New Roman" w:eastAsiaTheme="minorEastAsia" w:hAnsi="Times New Roman" w:cs="Times New Roman"/>
                <w:sz w:val="24"/>
                <w:szCs w:val="24"/>
              </w:rPr>
              <w:t>2021</w:t>
            </w:r>
            <w:r w:rsidR="00D57327" w:rsidRPr="004227C8">
              <w:rPr>
                <w:rFonts w:ascii="Times New Roman" w:eastAsiaTheme="minorEastAsia" w:hAnsiTheme="minorEastAsia" w:cs="Times New Roman"/>
                <w:sz w:val="24"/>
                <w:szCs w:val="24"/>
              </w:rPr>
              <w:t>年版）</w:t>
            </w:r>
            <w:r w:rsidR="00D57327" w:rsidRPr="004227C8">
              <w:rPr>
                <w:rFonts w:ascii="Times New Roman" w:eastAsiaTheme="minorEastAsia" w:hAnsiTheme="minorEastAsia" w:cs="Times New Roman"/>
                <w:color w:val="000000"/>
                <w:sz w:val="24"/>
              </w:rPr>
              <w:t>》</w:t>
            </w:r>
            <w:r w:rsidR="00D57327" w:rsidRPr="004227C8">
              <w:rPr>
                <w:rFonts w:ascii="Times New Roman" w:eastAsiaTheme="minorEastAsia" w:hAnsiTheme="minorEastAsia" w:cs="Times New Roman"/>
                <w:sz w:val="24"/>
                <w:szCs w:val="24"/>
              </w:rPr>
              <w:t>中规定的危险废物</w:t>
            </w:r>
            <w:r w:rsidR="00D57327" w:rsidRPr="004227C8">
              <w:rPr>
                <w:rFonts w:ascii="Times New Roman" w:eastAsiaTheme="minorEastAsia" w:hAnsiTheme="minorEastAsia" w:cs="Times New Roman"/>
                <w:sz w:val="24"/>
              </w:rPr>
              <w:t>（</w:t>
            </w:r>
            <w:r w:rsidR="00D57327" w:rsidRPr="004227C8">
              <w:rPr>
                <w:rFonts w:ascii="Times New Roman" w:eastAsiaTheme="minorEastAsia" w:hAnsi="Times New Roman" w:cs="Times New Roman"/>
                <w:sz w:val="24"/>
              </w:rPr>
              <w:t>900-041-49</w:t>
            </w:r>
            <w:r w:rsidR="00D57327" w:rsidRPr="004227C8">
              <w:rPr>
                <w:rFonts w:ascii="Times New Roman" w:eastAsiaTheme="minorEastAsia" w:hAnsiTheme="minorEastAsia" w:cs="Times New Roman"/>
                <w:sz w:val="24"/>
              </w:rPr>
              <w:t>）</w:t>
            </w:r>
            <w:r w:rsidRPr="004227C8">
              <w:rPr>
                <w:rFonts w:ascii="Times New Roman" w:eastAsiaTheme="minorEastAsia" w:hAnsiTheme="minorEastAsia" w:cs="Times New Roman"/>
                <w:sz w:val="24"/>
              </w:rPr>
              <w:t>。</w:t>
            </w:r>
          </w:p>
          <w:p w:rsidR="0093714E" w:rsidRPr="004227C8" w:rsidRDefault="0093714E" w:rsidP="0093714E">
            <w:pPr>
              <w:pStyle w:val="a0"/>
              <w:spacing w:line="360" w:lineRule="auto"/>
              <w:ind w:firstLine="480"/>
              <w:rPr>
                <w:rFonts w:ascii="Times New Roman" w:eastAsiaTheme="minorEastAsia" w:hAnsi="Times New Roman" w:cs="Times New Roman"/>
              </w:rPr>
            </w:pPr>
            <w:r w:rsidRPr="004227C8">
              <w:rPr>
                <w:rFonts w:ascii="Times New Roman" w:eastAsiaTheme="minorEastAsia" w:hAnsiTheme="minorEastAsia" w:cs="Times New Roman"/>
                <w:sz w:val="24"/>
                <w:szCs w:val="24"/>
              </w:rPr>
              <w:t>经调查，本项目产生的危险废物均分类收集，分区暂存于危废库，委托陕西明瑞资源</w:t>
            </w:r>
            <w:r w:rsidRPr="004227C8">
              <w:rPr>
                <w:rFonts w:ascii="Times New Roman" w:eastAsiaTheme="minorEastAsia" w:hAnsiTheme="minorEastAsia" w:cs="Times New Roman"/>
                <w:color w:val="000000"/>
                <w:sz w:val="24"/>
              </w:rPr>
              <w:t>再生有限公司处置。</w:t>
            </w:r>
          </w:p>
        </w:tc>
      </w:tr>
    </w:tbl>
    <w:p w:rsidR="00E00525" w:rsidRPr="004227C8" w:rsidRDefault="00E00525">
      <w:pPr>
        <w:rPr>
          <w:rFonts w:ascii="Times New Roman" w:eastAsiaTheme="minorEastAsia" w:hAnsi="Times New Roman" w:cs="Times New Roman"/>
        </w:rPr>
        <w:sectPr w:rsidR="00E00525" w:rsidRPr="004227C8">
          <w:pgSz w:w="14125" w:h="15840"/>
          <w:pgMar w:top="1440" w:right="3685" w:bottom="1440" w:left="1800" w:header="720" w:footer="720" w:gutter="0"/>
          <w:cols w:space="720"/>
          <w:docGrid w:type="lines" w:linePitch="312"/>
        </w:sectPr>
      </w:pPr>
    </w:p>
    <w:p w:rsidR="00E00525" w:rsidRPr="004227C8" w:rsidRDefault="00D55DBB">
      <w:pPr>
        <w:snapToGrid w:val="0"/>
        <w:outlineLvl w:val="0"/>
        <w:rPr>
          <w:rFonts w:ascii="Times New Roman" w:eastAsiaTheme="minorEastAsia" w:hAnsi="Times New Roman" w:cs="Times New Roman"/>
          <w:b/>
          <w:sz w:val="28"/>
          <w:szCs w:val="20"/>
        </w:rPr>
      </w:pPr>
      <w:r w:rsidRPr="00D55DBB">
        <w:rPr>
          <w:rFonts w:ascii="Times New Roman" w:eastAsiaTheme="minorEastAsia" w:hAnsi="Times New Roman" w:cs="Times New Roman"/>
        </w:rPr>
        <w:lastRenderedPageBreak/>
        <w:pict>
          <v:rect id="矩形 83" o:spid="_x0000_s2147" style="position:absolute;left:0;text-align:left;margin-left:3.65pt;margin-top:15.6pt;width:45.6pt;height:26.25pt;z-index:251639808" filled="f" stroked="f">
            <v:textbox>
              <w:txbxContent>
                <w:p w:rsidR="0047656E" w:rsidRDefault="0047656E">
                  <w:pPr>
                    <w:rPr>
                      <w:b/>
                    </w:rPr>
                  </w:pPr>
                  <w:r>
                    <w:rPr>
                      <w:rFonts w:hint="eastAsia"/>
                      <w:b/>
                    </w:rPr>
                    <w:t>内容</w:t>
                  </w:r>
                </w:p>
              </w:txbxContent>
            </v:textbox>
          </v:rect>
        </w:pict>
      </w:r>
      <w:r w:rsidR="00E00525" w:rsidRPr="004227C8">
        <w:rPr>
          <w:rFonts w:ascii="Times New Roman" w:eastAsiaTheme="minorEastAsia" w:hAnsiTheme="minorEastAsia" w:cs="Times New Roman"/>
          <w:b/>
          <w:sz w:val="28"/>
          <w:szCs w:val="20"/>
        </w:rPr>
        <w:t>项目主要污染物产生及预计排放情况</w:t>
      </w:r>
    </w:p>
    <w:tbl>
      <w:tblPr>
        <w:tblW w:w="895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9"/>
        <w:gridCol w:w="1060"/>
        <w:gridCol w:w="900"/>
        <w:gridCol w:w="1371"/>
        <w:gridCol w:w="1074"/>
        <w:gridCol w:w="1052"/>
        <w:gridCol w:w="1255"/>
        <w:gridCol w:w="1338"/>
      </w:tblGrid>
      <w:tr w:rsidR="00E00525" w:rsidRPr="004227C8" w:rsidTr="009E04EF">
        <w:trPr>
          <w:trHeight w:val="617"/>
          <w:jc w:val="right"/>
        </w:trPr>
        <w:tc>
          <w:tcPr>
            <w:tcW w:w="909" w:type="dxa"/>
            <w:tcBorders>
              <w:tl2br w:val="nil"/>
              <w:tr2bl w:val="nil"/>
            </w:tcBorders>
            <w:vAlign w:val="center"/>
          </w:tcPr>
          <w:p w:rsidR="00E00525" w:rsidRPr="004227C8" w:rsidRDefault="00D55DBB">
            <w:pPr>
              <w:snapToGrid w:val="0"/>
              <w:jc w:val="center"/>
              <w:rPr>
                <w:rFonts w:ascii="Times New Roman" w:eastAsiaTheme="minorEastAsia" w:hAnsi="Times New Roman" w:cs="Times New Roman"/>
                <w:b/>
              </w:rPr>
            </w:pPr>
            <w:r w:rsidRPr="00D55DBB">
              <w:rPr>
                <w:rFonts w:ascii="Times New Roman" w:eastAsiaTheme="minorEastAsia" w:hAnsi="Times New Roman" w:cs="Times New Roman"/>
              </w:rPr>
              <w:pict>
                <v:line id="直线 163" o:spid="_x0000_s2148" style="position:absolute;left:0;text-align:left;z-index:251643904" from="-3.8pt,1.1pt" to="41.2pt,31.85pt">
                  <v:fill o:detectmouseclick="t"/>
                </v:line>
              </w:pict>
            </w:r>
            <w:r w:rsidRPr="00D55DBB">
              <w:rPr>
                <w:rFonts w:ascii="Times New Roman" w:eastAsiaTheme="minorEastAsia" w:hAnsi="Times New Roman" w:cs="Times New Roman"/>
                <w:snapToGrid w:val="0"/>
              </w:rPr>
              <w:pict>
                <v:rect id="矩形 82" o:spid="_x0000_s2149" style="position:absolute;left:0;text-align:left;margin-left:-9pt;margin-top:8pt;width:41.25pt;height:22.5pt;z-index:251636736" filled="f" stroked="f">
                  <v:textbox>
                    <w:txbxContent>
                      <w:p w:rsidR="0047656E" w:rsidRDefault="0047656E">
                        <w:pPr>
                          <w:snapToGrid w:val="0"/>
                          <w:rPr>
                            <w:b/>
                          </w:rPr>
                        </w:pPr>
                        <w:r>
                          <w:rPr>
                            <w:rFonts w:hint="eastAsia"/>
                            <w:b/>
                          </w:rPr>
                          <w:t>类型</w:t>
                        </w:r>
                      </w:p>
                    </w:txbxContent>
                  </v:textbox>
                </v:rect>
              </w:pict>
            </w:r>
          </w:p>
          <w:p w:rsidR="00E00525" w:rsidRPr="004227C8" w:rsidRDefault="00E00525">
            <w:pPr>
              <w:snapToGrid w:val="0"/>
              <w:rPr>
                <w:rFonts w:ascii="Times New Roman" w:eastAsiaTheme="minorEastAsia" w:hAnsi="Times New Roman" w:cs="Times New Roman"/>
                <w:b/>
              </w:rPr>
            </w:pPr>
          </w:p>
        </w:tc>
        <w:tc>
          <w:tcPr>
            <w:tcW w:w="1060" w:type="dxa"/>
            <w:tcBorders>
              <w:tl2br w:val="nil"/>
              <w:tr2bl w:val="nil"/>
            </w:tcBorders>
            <w:vAlign w:val="center"/>
          </w:tcPr>
          <w:p w:rsidR="00E00525" w:rsidRPr="004227C8" w:rsidRDefault="00E00525">
            <w:pPr>
              <w:jc w:val="center"/>
              <w:rPr>
                <w:rFonts w:ascii="Times New Roman" w:eastAsiaTheme="minorEastAsia" w:hAnsi="Times New Roman" w:cs="Times New Roman"/>
                <w:b/>
              </w:rPr>
            </w:pPr>
            <w:r w:rsidRPr="004227C8">
              <w:rPr>
                <w:rFonts w:ascii="Times New Roman" w:eastAsiaTheme="minorEastAsia" w:hAnsiTheme="minorEastAsia" w:cs="Times New Roman"/>
                <w:b/>
              </w:rPr>
              <w:t>排放源</w:t>
            </w:r>
          </w:p>
        </w:tc>
        <w:tc>
          <w:tcPr>
            <w:tcW w:w="2271" w:type="dxa"/>
            <w:gridSpan w:val="2"/>
            <w:tcBorders>
              <w:tl2br w:val="nil"/>
              <w:tr2bl w:val="nil"/>
            </w:tcBorders>
            <w:vAlign w:val="center"/>
          </w:tcPr>
          <w:p w:rsidR="00E00525" w:rsidRPr="004227C8" w:rsidRDefault="00E00525">
            <w:pPr>
              <w:jc w:val="center"/>
              <w:rPr>
                <w:rFonts w:ascii="Times New Roman" w:eastAsiaTheme="minorEastAsia" w:hAnsi="Times New Roman" w:cs="Times New Roman"/>
                <w:b/>
              </w:rPr>
            </w:pPr>
            <w:r w:rsidRPr="004227C8">
              <w:rPr>
                <w:rFonts w:ascii="Times New Roman" w:eastAsiaTheme="minorEastAsia" w:hAnsiTheme="minorEastAsia" w:cs="Times New Roman"/>
                <w:b/>
              </w:rPr>
              <w:t>污染物名称</w:t>
            </w:r>
          </w:p>
        </w:tc>
        <w:tc>
          <w:tcPr>
            <w:tcW w:w="2126" w:type="dxa"/>
            <w:gridSpan w:val="2"/>
            <w:tcBorders>
              <w:tl2br w:val="nil"/>
              <w:tr2bl w:val="nil"/>
            </w:tcBorders>
            <w:vAlign w:val="center"/>
          </w:tcPr>
          <w:p w:rsidR="00E00525" w:rsidRPr="004227C8" w:rsidRDefault="00E00525">
            <w:pPr>
              <w:jc w:val="center"/>
              <w:rPr>
                <w:rFonts w:ascii="Times New Roman" w:eastAsiaTheme="minorEastAsia" w:hAnsi="Times New Roman" w:cs="Times New Roman"/>
                <w:b/>
              </w:rPr>
            </w:pPr>
            <w:r w:rsidRPr="004227C8">
              <w:rPr>
                <w:rFonts w:ascii="Times New Roman" w:eastAsiaTheme="minorEastAsia" w:hAnsiTheme="minorEastAsia" w:cs="Times New Roman"/>
                <w:b/>
              </w:rPr>
              <w:t>处理前产生浓度及产生量（单位）</w:t>
            </w:r>
          </w:p>
        </w:tc>
        <w:tc>
          <w:tcPr>
            <w:tcW w:w="2593" w:type="dxa"/>
            <w:gridSpan w:val="2"/>
            <w:tcBorders>
              <w:tl2br w:val="nil"/>
              <w:tr2bl w:val="nil"/>
            </w:tcBorders>
            <w:vAlign w:val="center"/>
          </w:tcPr>
          <w:p w:rsidR="00E00525" w:rsidRPr="004227C8" w:rsidRDefault="00E00525">
            <w:pPr>
              <w:jc w:val="center"/>
              <w:rPr>
                <w:rFonts w:ascii="Times New Roman" w:eastAsiaTheme="minorEastAsia" w:hAnsi="Times New Roman" w:cs="Times New Roman"/>
                <w:b/>
              </w:rPr>
            </w:pPr>
            <w:r w:rsidRPr="004227C8">
              <w:rPr>
                <w:rFonts w:ascii="Times New Roman" w:eastAsiaTheme="minorEastAsia" w:hAnsiTheme="minorEastAsia" w:cs="Times New Roman"/>
                <w:b/>
              </w:rPr>
              <w:t>排放浓度及排放量</w:t>
            </w:r>
          </w:p>
          <w:p w:rsidR="00E00525" w:rsidRPr="004227C8" w:rsidRDefault="00E00525">
            <w:pPr>
              <w:jc w:val="center"/>
              <w:rPr>
                <w:rFonts w:ascii="Times New Roman" w:eastAsiaTheme="minorEastAsia" w:hAnsi="Times New Roman" w:cs="Times New Roman"/>
                <w:b/>
              </w:rPr>
            </w:pPr>
            <w:r w:rsidRPr="004227C8">
              <w:rPr>
                <w:rFonts w:ascii="Times New Roman" w:eastAsiaTheme="minorEastAsia" w:hAnsiTheme="minorEastAsia" w:cs="Times New Roman"/>
                <w:b/>
              </w:rPr>
              <w:t>（单位）</w:t>
            </w:r>
          </w:p>
        </w:tc>
      </w:tr>
      <w:tr w:rsidR="009E04EF" w:rsidRPr="004227C8" w:rsidTr="009E04EF">
        <w:trPr>
          <w:trHeight w:val="397"/>
          <w:jc w:val="right"/>
        </w:trPr>
        <w:tc>
          <w:tcPr>
            <w:tcW w:w="909" w:type="dxa"/>
            <w:vMerge w:val="restart"/>
            <w:tcBorders>
              <w:tl2br w:val="nil"/>
              <w:tr2bl w:val="nil"/>
            </w:tcBorders>
            <w:vAlign w:val="center"/>
          </w:tcPr>
          <w:p w:rsidR="009E04EF" w:rsidRPr="004227C8" w:rsidRDefault="009E04EF">
            <w:pPr>
              <w:jc w:val="center"/>
              <w:rPr>
                <w:rFonts w:ascii="Times New Roman" w:eastAsiaTheme="minorEastAsia" w:hAnsi="Times New Roman" w:cs="Times New Roman"/>
              </w:rPr>
            </w:pPr>
            <w:r w:rsidRPr="004227C8">
              <w:rPr>
                <w:rFonts w:ascii="Times New Roman" w:eastAsiaTheme="minorEastAsia" w:hAnsiTheme="minorEastAsia" w:cs="Times New Roman"/>
              </w:rPr>
              <w:t>大气污染物</w:t>
            </w:r>
          </w:p>
        </w:tc>
        <w:tc>
          <w:tcPr>
            <w:tcW w:w="1060" w:type="dxa"/>
            <w:vMerge w:val="restart"/>
            <w:tcBorders>
              <w:tl2br w:val="nil"/>
              <w:tr2bl w:val="nil"/>
            </w:tcBorders>
            <w:vAlign w:val="center"/>
          </w:tcPr>
          <w:p w:rsidR="009E04EF" w:rsidRPr="004227C8" w:rsidRDefault="009E04EF">
            <w:pPr>
              <w:jc w:val="center"/>
              <w:rPr>
                <w:rFonts w:ascii="Times New Roman" w:eastAsiaTheme="minorEastAsia" w:hAnsi="Times New Roman" w:cs="Times New Roman"/>
              </w:rPr>
            </w:pPr>
            <w:r w:rsidRPr="004227C8">
              <w:rPr>
                <w:rFonts w:ascii="Times New Roman" w:eastAsiaTheme="minorEastAsia" w:hAnsiTheme="minorEastAsia" w:cs="Times New Roman"/>
              </w:rPr>
              <w:t>熔化压铸烟尘</w:t>
            </w:r>
          </w:p>
        </w:tc>
        <w:tc>
          <w:tcPr>
            <w:tcW w:w="900" w:type="dxa"/>
            <w:vMerge w:val="restart"/>
            <w:tcBorders>
              <w:tl2br w:val="nil"/>
              <w:tr2bl w:val="nil"/>
            </w:tcBorders>
            <w:vAlign w:val="center"/>
          </w:tcPr>
          <w:p w:rsidR="009E04EF" w:rsidRPr="004227C8" w:rsidRDefault="009E04EF">
            <w:pPr>
              <w:jc w:val="center"/>
              <w:rPr>
                <w:rFonts w:ascii="Times New Roman" w:eastAsiaTheme="minorEastAsia" w:hAnsi="Times New Roman" w:cs="Times New Roman"/>
              </w:rPr>
            </w:pPr>
            <w:r w:rsidRPr="004227C8">
              <w:rPr>
                <w:rFonts w:ascii="Times New Roman" w:eastAsiaTheme="minorEastAsia" w:hAnsiTheme="minorEastAsia" w:cs="Times New Roman"/>
              </w:rPr>
              <w:t>颗粒物</w:t>
            </w:r>
          </w:p>
        </w:tc>
        <w:tc>
          <w:tcPr>
            <w:tcW w:w="1371" w:type="dxa"/>
            <w:tcBorders>
              <w:tl2br w:val="nil"/>
              <w:tr2bl w:val="nil"/>
            </w:tcBorders>
            <w:vAlign w:val="center"/>
          </w:tcPr>
          <w:p w:rsidR="009E04EF" w:rsidRPr="004227C8" w:rsidRDefault="009E04EF">
            <w:pPr>
              <w:jc w:val="center"/>
              <w:rPr>
                <w:rFonts w:ascii="Times New Roman" w:eastAsiaTheme="minorEastAsia" w:hAnsi="Times New Roman" w:cs="Times New Roman"/>
              </w:rPr>
            </w:pPr>
            <w:r w:rsidRPr="004227C8">
              <w:rPr>
                <w:rFonts w:ascii="Times New Roman" w:eastAsiaTheme="minorEastAsia" w:hAnsiTheme="minorEastAsia" w:cs="Times New Roman"/>
              </w:rPr>
              <w:t>有组织排放</w:t>
            </w:r>
          </w:p>
        </w:tc>
        <w:tc>
          <w:tcPr>
            <w:tcW w:w="2126" w:type="dxa"/>
            <w:gridSpan w:val="2"/>
            <w:vMerge w:val="restart"/>
            <w:tcBorders>
              <w:tl2br w:val="nil"/>
              <w:tr2bl w:val="nil"/>
            </w:tcBorders>
            <w:vAlign w:val="center"/>
          </w:tcPr>
          <w:p w:rsidR="009E04EF" w:rsidRPr="004227C8" w:rsidRDefault="009E04EF" w:rsidP="00931962">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0.</w:t>
            </w:r>
            <w:r w:rsidR="00931962" w:rsidRPr="004227C8">
              <w:rPr>
                <w:rFonts w:ascii="Times New Roman" w:eastAsiaTheme="minorEastAsia" w:hAnsi="Times New Roman" w:cs="Times New Roman"/>
              </w:rPr>
              <w:t>3675</w:t>
            </w:r>
            <w:r w:rsidRPr="004227C8">
              <w:rPr>
                <w:rFonts w:ascii="Times New Roman" w:eastAsiaTheme="minorEastAsia" w:hAnsi="Times New Roman" w:cs="Times New Roman"/>
              </w:rPr>
              <w:t>t/a</w:t>
            </w:r>
            <w:r w:rsidRPr="004227C8">
              <w:rPr>
                <w:rFonts w:ascii="Times New Roman" w:eastAsiaTheme="minorEastAsia" w:hAnsiTheme="minorEastAsia" w:cs="Times New Roman"/>
              </w:rPr>
              <w:t>，</w:t>
            </w:r>
            <w:r w:rsidR="00931962" w:rsidRPr="004227C8">
              <w:rPr>
                <w:rFonts w:ascii="Times New Roman" w:eastAsiaTheme="minorEastAsia" w:hAnsi="Times New Roman" w:cs="Times New Roman"/>
              </w:rPr>
              <w:t>7.18</w:t>
            </w:r>
            <w:r w:rsidRPr="004227C8">
              <w:rPr>
                <w:rFonts w:ascii="Times New Roman" w:eastAsiaTheme="minorEastAsia" w:hAnsi="Times New Roman" w:cs="Times New Roman"/>
              </w:rPr>
              <w:t>mg/m</w:t>
            </w:r>
            <w:r w:rsidRPr="004227C8">
              <w:rPr>
                <w:rFonts w:ascii="Times New Roman" w:eastAsiaTheme="minorEastAsia" w:hAnsi="Times New Roman" w:cs="Times New Roman"/>
                <w:vertAlign w:val="superscript"/>
              </w:rPr>
              <w:t>3</w:t>
            </w:r>
          </w:p>
        </w:tc>
        <w:tc>
          <w:tcPr>
            <w:tcW w:w="1255" w:type="dxa"/>
            <w:tcBorders>
              <w:tl2br w:val="nil"/>
              <w:tr2bl w:val="nil"/>
            </w:tcBorders>
            <w:vAlign w:val="center"/>
          </w:tcPr>
          <w:p w:rsidR="009E04EF" w:rsidRPr="004227C8" w:rsidRDefault="009E04EF" w:rsidP="00931962">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0.</w:t>
            </w:r>
            <w:r w:rsidR="002E6D6D" w:rsidRPr="004227C8">
              <w:rPr>
                <w:rFonts w:ascii="Times New Roman" w:eastAsiaTheme="minorEastAsia" w:hAnsi="Times New Roman" w:cs="Times New Roman"/>
              </w:rPr>
              <w:t>0</w:t>
            </w:r>
            <w:r w:rsidR="00931962" w:rsidRPr="004227C8">
              <w:rPr>
                <w:rFonts w:ascii="Times New Roman" w:eastAsiaTheme="minorEastAsia" w:hAnsi="Times New Roman" w:cs="Times New Roman"/>
              </w:rPr>
              <w:t>32</w:t>
            </w:r>
            <w:r w:rsidRPr="004227C8">
              <w:rPr>
                <w:rFonts w:ascii="Times New Roman" w:eastAsiaTheme="minorEastAsia" w:hAnsi="Times New Roman" w:cs="Times New Roman"/>
              </w:rPr>
              <w:t>t/a</w:t>
            </w:r>
          </w:p>
        </w:tc>
        <w:tc>
          <w:tcPr>
            <w:tcW w:w="1338" w:type="dxa"/>
            <w:tcBorders>
              <w:tl2br w:val="nil"/>
              <w:tr2bl w:val="nil"/>
            </w:tcBorders>
            <w:vAlign w:val="center"/>
          </w:tcPr>
          <w:p w:rsidR="009E04EF" w:rsidRPr="004227C8" w:rsidRDefault="009E04EF" w:rsidP="00931962">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0.</w:t>
            </w:r>
            <w:r w:rsidR="00931962" w:rsidRPr="004227C8">
              <w:rPr>
                <w:rFonts w:ascii="Times New Roman" w:eastAsiaTheme="minorEastAsia" w:hAnsi="Times New Roman" w:cs="Times New Roman"/>
              </w:rPr>
              <w:t>61</w:t>
            </w:r>
            <w:r w:rsidRPr="004227C8">
              <w:rPr>
                <w:rFonts w:ascii="Times New Roman" w:eastAsiaTheme="minorEastAsia" w:hAnsi="Times New Roman" w:cs="Times New Roman"/>
              </w:rPr>
              <w:t>mg/m</w:t>
            </w:r>
            <w:r w:rsidRPr="004227C8">
              <w:rPr>
                <w:rFonts w:ascii="Times New Roman" w:eastAsiaTheme="minorEastAsia" w:hAnsi="Times New Roman" w:cs="Times New Roman"/>
                <w:vertAlign w:val="superscript"/>
              </w:rPr>
              <w:t>3</w:t>
            </w:r>
          </w:p>
        </w:tc>
      </w:tr>
      <w:tr w:rsidR="009E04EF" w:rsidRPr="004227C8" w:rsidTr="009E04EF">
        <w:trPr>
          <w:trHeight w:val="397"/>
          <w:jc w:val="right"/>
        </w:trPr>
        <w:tc>
          <w:tcPr>
            <w:tcW w:w="909" w:type="dxa"/>
            <w:vMerge/>
            <w:tcBorders>
              <w:tl2br w:val="nil"/>
              <w:tr2bl w:val="nil"/>
            </w:tcBorders>
            <w:vAlign w:val="center"/>
          </w:tcPr>
          <w:p w:rsidR="009E04EF" w:rsidRPr="004227C8" w:rsidRDefault="009E04EF">
            <w:pPr>
              <w:jc w:val="center"/>
              <w:rPr>
                <w:rFonts w:ascii="Times New Roman" w:eastAsiaTheme="minorEastAsia" w:hAnsi="Times New Roman" w:cs="Times New Roman"/>
              </w:rPr>
            </w:pPr>
          </w:p>
        </w:tc>
        <w:tc>
          <w:tcPr>
            <w:tcW w:w="1060" w:type="dxa"/>
            <w:vMerge/>
            <w:tcBorders>
              <w:tl2br w:val="nil"/>
              <w:tr2bl w:val="nil"/>
            </w:tcBorders>
            <w:vAlign w:val="center"/>
          </w:tcPr>
          <w:p w:rsidR="009E04EF" w:rsidRPr="004227C8" w:rsidRDefault="009E04EF">
            <w:pPr>
              <w:jc w:val="center"/>
              <w:rPr>
                <w:rFonts w:ascii="Times New Roman" w:eastAsiaTheme="minorEastAsia" w:hAnsi="Times New Roman" w:cs="Times New Roman"/>
              </w:rPr>
            </w:pPr>
          </w:p>
        </w:tc>
        <w:tc>
          <w:tcPr>
            <w:tcW w:w="900" w:type="dxa"/>
            <w:vMerge/>
            <w:tcBorders>
              <w:tl2br w:val="nil"/>
              <w:tr2bl w:val="nil"/>
            </w:tcBorders>
            <w:vAlign w:val="center"/>
          </w:tcPr>
          <w:p w:rsidR="009E04EF" w:rsidRPr="004227C8" w:rsidRDefault="009E04EF">
            <w:pPr>
              <w:jc w:val="center"/>
              <w:rPr>
                <w:rFonts w:ascii="Times New Roman" w:eastAsiaTheme="minorEastAsia" w:hAnsi="Times New Roman" w:cs="Times New Roman"/>
              </w:rPr>
            </w:pPr>
          </w:p>
        </w:tc>
        <w:tc>
          <w:tcPr>
            <w:tcW w:w="1371" w:type="dxa"/>
            <w:tcBorders>
              <w:tl2br w:val="nil"/>
              <w:tr2bl w:val="nil"/>
            </w:tcBorders>
            <w:vAlign w:val="center"/>
          </w:tcPr>
          <w:p w:rsidR="009E04EF" w:rsidRPr="004227C8" w:rsidRDefault="009E04EF">
            <w:pPr>
              <w:jc w:val="center"/>
              <w:rPr>
                <w:rFonts w:ascii="Times New Roman" w:eastAsiaTheme="minorEastAsia" w:hAnsi="Times New Roman" w:cs="Times New Roman"/>
              </w:rPr>
            </w:pPr>
            <w:r w:rsidRPr="004227C8">
              <w:rPr>
                <w:rFonts w:ascii="Times New Roman" w:eastAsiaTheme="minorEastAsia" w:hAnsiTheme="minorEastAsia" w:cs="Times New Roman"/>
              </w:rPr>
              <w:t>无组织排放</w:t>
            </w:r>
          </w:p>
        </w:tc>
        <w:tc>
          <w:tcPr>
            <w:tcW w:w="2126" w:type="dxa"/>
            <w:gridSpan w:val="2"/>
            <w:vMerge/>
            <w:tcBorders>
              <w:tl2br w:val="nil"/>
              <w:tr2bl w:val="nil"/>
            </w:tcBorders>
            <w:vAlign w:val="center"/>
          </w:tcPr>
          <w:p w:rsidR="009E04EF" w:rsidRPr="004227C8" w:rsidRDefault="009E04EF">
            <w:pPr>
              <w:widowControl/>
              <w:jc w:val="center"/>
              <w:textAlignment w:val="center"/>
              <w:rPr>
                <w:rFonts w:ascii="Times New Roman" w:eastAsiaTheme="minorEastAsia" w:hAnsi="Times New Roman" w:cs="Times New Roman"/>
              </w:rPr>
            </w:pPr>
          </w:p>
        </w:tc>
        <w:tc>
          <w:tcPr>
            <w:tcW w:w="1255" w:type="dxa"/>
            <w:tcBorders>
              <w:tl2br w:val="nil"/>
              <w:tr2bl w:val="nil"/>
            </w:tcBorders>
            <w:vAlign w:val="center"/>
          </w:tcPr>
          <w:p w:rsidR="009E04EF" w:rsidRPr="004227C8" w:rsidRDefault="009E04EF" w:rsidP="00931962">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0.0</w:t>
            </w:r>
            <w:r w:rsidR="00931962" w:rsidRPr="004227C8">
              <w:rPr>
                <w:rFonts w:ascii="Times New Roman" w:eastAsiaTheme="minorEastAsia" w:hAnsi="Times New Roman" w:cs="Times New Roman"/>
              </w:rPr>
              <w:t>56</w:t>
            </w:r>
            <w:r w:rsidRPr="004227C8">
              <w:rPr>
                <w:rFonts w:ascii="Times New Roman" w:eastAsiaTheme="minorEastAsia" w:hAnsi="Times New Roman" w:cs="Times New Roman"/>
              </w:rPr>
              <w:t>t/a</w:t>
            </w:r>
          </w:p>
        </w:tc>
        <w:tc>
          <w:tcPr>
            <w:tcW w:w="1338" w:type="dxa"/>
            <w:tcBorders>
              <w:tl2br w:val="nil"/>
              <w:tr2bl w:val="nil"/>
            </w:tcBorders>
            <w:vAlign w:val="center"/>
          </w:tcPr>
          <w:p w:rsidR="009E04EF" w:rsidRPr="004227C8" w:rsidRDefault="009E04EF">
            <w:pPr>
              <w:widowControl/>
              <w:jc w:val="center"/>
              <w:textAlignment w:val="center"/>
              <w:rPr>
                <w:rFonts w:ascii="Times New Roman" w:eastAsiaTheme="minorEastAsia" w:hAnsi="Times New Roman" w:cs="Times New Roman"/>
                <w:sz w:val="24"/>
                <w:szCs w:val="20"/>
              </w:rPr>
            </w:pPr>
            <w:r w:rsidRPr="004227C8">
              <w:rPr>
                <w:rFonts w:ascii="Times New Roman" w:eastAsiaTheme="minorEastAsia" w:hAnsi="Times New Roman" w:cs="Times New Roman"/>
                <w:sz w:val="24"/>
                <w:szCs w:val="20"/>
              </w:rPr>
              <w:t>-</w:t>
            </w:r>
          </w:p>
        </w:tc>
      </w:tr>
      <w:tr w:rsidR="009E04EF" w:rsidRPr="004227C8" w:rsidTr="009E04EF">
        <w:trPr>
          <w:trHeight w:val="397"/>
          <w:jc w:val="right"/>
        </w:trPr>
        <w:tc>
          <w:tcPr>
            <w:tcW w:w="909" w:type="dxa"/>
            <w:vMerge/>
            <w:tcBorders>
              <w:tl2br w:val="nil"/>
              <w:tr2bl w:val="nil"/>
            </w:tcBorders>
            <w:vAlign w:val="center"/>
          </w:tcPr>
          <w:p w:rsidR="009E04EF" w:rsidRPr="004227C8" w:rsidRDefault="009E04EF">
            <w:pPr>
              <w:jc w:val="center"/>
              <w:rPr>
                <w:rFonts w:ascii="Times New Roman" w:eastAsiaTheme="minorEastAsia" w:hAnsi="Times New Roman" w:cs="Times New Roman"/>
              </w:rPr>
            </w:pPr>
          </w:p>
        </w:tc>
        <w:tc>
          <w:tcPr>
            <w:tcW w:w="1060" w:type="dxa"/>
            <w:vMerge/>
            <w:tcBorders>
              <w:tl2br w:val="nil"/>
              <w:tr2bl w:val="nil"/>
            </w:tcBorders>
            <w:vAlign w:val="center"/>
          </w:tcPr>
          <w:p w:rsidR="009E04EF" w:rsidRPr="004227C8" w:rsidRDefault="009E04EF">
            <w:pPr>
              <w:jc w:val="center"/>
              <w:rPr>
                <w:rFonts w:ascii="Times New Roman" w:eastAsiaTheme="minorEastAsia" w:hAnsi="Times New Roman" w:cs="Times New Roman"/>
              </w:rPr>
            </w:pPr>
          </w:p>
        </w:tc>
        <w:tc>
          <w:tcPr>
            <w:tcW w:w="900" w:type="dxa"/>
            <w:vMerge w:val="restart"/>
            <w:tcBorders>
              <w:tl2br w:val="nil"/>
              <w:tr2bl w:val="nil"/>
            </w:tcBorders>
            <w:vAlign w:val="center"/>
          </w:tcPr>
          <w:p w:rsidR="009E04EF" w:rsidRPr="004227C8" w:rsidRDefault="009E04EF">
            <w:pPr>
              <w:jc w:val="center"/>
              <w:rPr>
                <w:rFonts w:ascii="Times New Roman" w:eastAsiaTheme="minorEastAsia" w:hAnsi="Times New Roman" w:cs="Times New Roman"/>
              </w:rPr>
            </w:pPr>
            <w:r w:rsidRPr="004227C8">
              <w:rPr>
                <w:rFonts w:ascii="Times New Roman" w:eastAsiaTheme="minorEastAsia" w:hAnsiTheme="minorEastAsia" w:cs="Times New Roman"/>
              </w:rPr>
              <w:t>非甲烷总烃</w:t>
            </w:r>
          </w:p>
        </w:tc>
        <w:tc>
          <w:tcPr>
            <w:tcW w:w="1371" w:type="dxa"/>
            <w:tcBorders>
              <w:tl2br w:val="nil"/>
              <w:tr2bl w:val="nil"/>
            </w:tcBorders>
            <w:vAlign w:val="center"/>
          </w:tcPr>
          <w:p w:rsidR="009E04EF" w:rsidRPr="004227C8" w:rsidRDefault="009E04EF" w:rsidP="009E04EF">
            <w:pPr>
              <w:jc w:val="center"/>
              <w:rPr>
                <w:rFonts w:ascii="Times New Roman" w:eastAsiaTheme="minorEastAsia" w:hAnsi="Times New Roman" w:cs="Times New Roman"/>
              </w:rPr>
            </w:pPr>
            <w:r w:rsidRPr="004227C8">
              <w:rPr>
                <w:rFonts w:ascii="Times New Roman" w:eastAsiaTheme="minorEastAsia" w:hAnsiTheme="minorEastAsia" w:cs="Times New Roman"/>
              </w:rPr>
              <w:t>有组织排放</w:t>
            </w:r>
          </w:p>
        </w:tc>
        <w:tc>
          <w:tcPr>
            <w:tcW w:w="2126" w:type="dxa"/>
            <w:gridSpan w:val="2"/>
            <w:vMerge w:val="restart"/>
            <w:tcBorders>
              <w:tl2br w:val="nil"/>
              <w:tr2bl w:val="nil"/>
            </w:tcBorders>
            <w:vAlign w:val="center"/>
          </w:tcPr>
          <w:p w:rsidR="009E04EF" w:rsidRPr="004227C8" w:rsidRDefault="009E04EF">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0.15t/a</w:t>
            </w:r>
            <w:r w:rsidRPr="004227C8">
              <w:rPr>
                <w:rFonts w:ascii="Times New Roman" w:eastAsiaTheme="minorEastAsia" w:hAnsiTheme="minorEastAsia" w:cs="Times New Roman"/>
              </w:rPr>
              <w:t>，</w:t>
            </w:r>
            <w:r w:rsidRPr="004227C8">
              <w:rPr>
                <w:rFonts w:ascii="Times New Roman" w:eastAsiaTheme="minorEastAsia" w:hAnsi="Times New Roman" w:cs="Times New Roman"/>
              </w:rPr>
              <w:t>2.93 mg/m</w:t>
            </w:r>
            <w:r w:rsidRPr="004227C8">
              <w:rPr>
                <w:rFonts w:ascii="Times New Roman" w:eastAsiaTheme="minorEastAsia" w:hAnsi="Times New Roman" w:cs="Times New Roman"/>
                <w:vertAlign w:val="superscript"/>
              </w:rPr>
              <w:t>3</w:t>
            </w:r>
          </w:p>
        </w:tc>
        <w:tc>
          <w:tcPr>
            <w:tcW w:w="1255" w:type="dxa"/>
            <w:tcBorders>
              <w:tl2br w:val="nil"/>
              <w:tr2bl w:val="nil"/>
            </w:tcBorders>
            <w:vAlign w:val="center"/>
          </w:tcPr>
          <w:p w:rsidR="009E04EF" w:rsidRPr="004227C8" w:rsidRDefault="009E04EF">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0.02 t/a</w:t>
            </w:r>
          </w:p>
        </w:tc>
        <w:tc>
          <w:tcPr>
            <w:tcW w:w="1338" w:type="dxa"/>
            <w:tcBorders>
              <w:tl2br w:val="nil"/>
              <w:tr2bl w:val="nil"/>
            </w:tcBorders>
            <w:vAlign w:val="center"/>
          </w:tcPr>
          <w:p w:rsidR="009E04EF" w:rsidRPr="004227C8" w:rsidRDefault="009E04EF" w:rsidP="009E04EF">
            <w:pPr>
              <w:widowControl/>
              <w:jc w:val="center"/>
              <w:textAlignment w:val="center"/>
              <w:rPr>
                <w:rFonts w:ascii="Times New Roman" w:eastAsiaTheme="minorEastAsia" w:hAnsi="Times New Roman" w:cs="Times New Roman"/>
                <w:sz w:val="24"/>
                <w:szCs w:val="20"/>
              </w:rPr>
            </w:pPr>
            <w:r w:rsidRPr="004227C8">
              <w:rPr>
                <w:rFonts w:ascii="Times New Roman" w:eastAsiaTheme="minorEastAsia" w:hAnsi="Times New Roman" w:cs="Times New Roman"/>
              </w:rPr>
              <w:t>0.374mg/m</w:t>
            </w:r>
            <w:r w:rsidRPr="004227C8">
              <w:rPr>
                <w:rFonts w:ascii="Times New Roman" w:eastAsiaTheme="minorEastAsia" w:hAnsi="Times New Roman" w:cs="Times New Roman"/>
                <w:vertAlign w:val="superscript"/>
              </w:rPr>
              <w:t>3</w:t>
            </w:r>
          </w:p>
        </w:tc>
      </w:tr>
      <w:tr w:rsidR="009E04EF" w:rsidRPr="004227C8" w:rsidTr="009E04EF">
        <w:trPr>
          <w:trHeight w:val="397"/>
          <w:jc w:val="right"/>
        </w:trPr>
        <w:tc>
          <w:tcPr>
            <w:tcW w:w="909" w:type="dxa"/>
            <w:vMerge/>
            <w:tcBorders>
              <w:tl2br w:val="nil"/>
              <w:tr2bl w:val="nil"/>
            </w:tcBorders>
            <w:vAlign w:val="center"/>
          </w:tcPr>
          <w:p w:rsidR="009E04EF" w:rsidRPr="004227C8" w:rsidRDefault="009E04EF">
            <w:pPr>
              <w:jc w:val="center"/>
              <w:rPr>
                <w:rFonts w:ascii="Times New Roman" w:eastAsiaTheme="minorEastAsia" w:hAnsi="Times New Roman" w:cs="Times New Roman"/>
              </w:rPr>
            </w:pPr>
          </w:p>
        </w:tc>
        <w:tc>
          <w:tcPr>
            <w:tcW w:w="1060" w:type="dxa"/>
            <w:vMerge/>
            <w:tcBorders>
              <w:tl2br w:val="nil"/>
              <w:tr2bl w:val="nil"/>
            </w:tcBorders>
            <w:vAlign w:val="center"/>
          </w:tcPr>
          <w:p w:rsidR="009E04EF" w:rsidRPr="004227C8" w:rsidRDefault="009E04EF">
            <w:pPr>
              <w:jc w:val="center"/>
              <w:rPr>
                <w:rFonts w:ascii="Times New Roman" w:eastAsiaTheme="minorEastAsia" w:hAnsi="Times New Roman" w:cs="Times New Roman"/>
              </w:rPr>
            </w:pPr>
          </w:p>
        </w:tc>
        <w:tc>
          <w:tcPr>
            <w:tcW w:w="900" w:type="dxa"/>
            <w:vMerge/>
            <w:tcBorders>
              <w:tl2br w:val="nil"/>
              <w:tr2bl w:val="nil"/>
            </w:tcBorders>
            <w:vAlign w:val="center"/>
          </w:tcPr>
          <w:p w:rsidR="009E04EF" w:rsidRPr="004227C8" w:rsidRDefault="009E04EF">
            <w:pPr>
              <w:jc w:val="center"/>
              <w:rPr>
                <w:rFonts w:ascii="Times New Roman" w:eastAsiaTheme="minorEastAsia" w:hAnsi="Times New Roman" w:cs="Times New Roman"/>
              </w:rPr>
            </w:pPr>
          </w:p>
        </w:tc>
        <w:tc>
          <w:tcPr>
            <w:tcW w:w="1371" w:type="dxa"/>
            <w:tcBorders>
              <w:tl2br w:val="nil"/>
              <w:tr2bl w:val="nil"/>
            </w:tcBorders>
            <w:vAlign w:val="center"/>
          </w:tcPr>
          <w:p w:rsidR="009E04EF" w:rsidRPr="004227C8" w:rsidRDefault="009E04EF" w:rsidP="009E04EF">
            <w:pPr>
              <w:jc w:val="center"/>
              <w:rPr>
                <w:rFonts w:ascii="Times New Roman" w:eastAsiaTheme="minorEastAsia" w:hAnsi="Times New Roman" w:cs="Times New Roman"/>
              </w:rPr>
            </w:pPr>
            <w:r w:rsidRPr="004227C8">
              <w:rPr>
                <w:rFonts w:ascii="Times New Roman" w:eastAsiaTheme="minorEastAsia" w:hAnsiTheme="minorEastAsia" w:cs="Times New Roman"/>
              </w:rPr>
              <w:t>无组织排放</w:t>
            </w:r>
          </w:p>
        </w:tc>
        <w:tc>
          <w:tcPr>
            <w:tcW w:w="2126" w:type="dxa"/>
            <w:gridSpan w:val="2"/>
            <w:vMerge/>
            <w:tcBorders>
              <w:tl2br w:val="nil"/>
              <w:tr2bl w:val="nil"/>
            </w:tcBorders>
            <w:vAlign w:val="center"/>
          </w:tcPr>
          <w:p w:rsidR="009E04EF" w:rsidRPr="004227C8" w:rsidRDefault="009E04EF">
            <w:pPr>
              <w:widowControl/>
              <w:jc w:val="center"/>
              <w:textAlignment w:val="center"/>
              <w:rPr>
                <w:rFonts w:ascii="Times New Roman" w:eastAsiaTheme="minorEastAsia" w:hAnsi="Times New Roman" w:cs="Times New Roman"/>
              </w:rPr>
            </w:pPr>
          </w:p>
        </w:tc>
        <w:tc>
          <w:tcPr>
            <w:tcW w:w="1255" w:type="dxa"/>
            <w:tcBorders>
              <w:tl2br w:val="nil"/>
              <w:tr2bl w:val="nil"/>
            </w:tcBorders>
            <w:vAlign w:val="center"/>
          </w:tcPr>
          <w:p w:rsidR="009E04EF" w:rsidRPr="004227C8" w:rsidRDefault="009E04EF">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0.023 t/a</w:t>
            </w:r>
          </w:p>
        </w:tc>
        <w:tc>
          <w:tcPr>
            <w:tcW w:w="1338" w:type="dxa"/>
            <w:tcBorders>
              <w:tl2br w:val="nil"/>
              <w:tr2bl w:val="nil"/>
            </w:tcBorders>
            <w:vAlign w:val="center"/>
          </w:tcPr>
          <w:p w:rsidR="009E04EF" w:rsidRPr="004227C8" w:rsidRDefault="009E04EF">
            <w:pPr>
              <w:widowControl/>
              <w:jc w:val="center"/>
              <w:textAlignment w:val="center"/>
              <w:rPr>
                <w:rFonts w:ascii="Times New Roman" w:eastAsiaTheme="minorEastAsia" w:hAnsi="Times New Roman" w:cs="Times New Roman"/>
                <w:sz w:val="24"/>
                <w:szCs w:val="20"/>
              </w:rPr>
            </w:pPr>
            <w:r w:rsidRPr="004227C8">
              <w:rPr>
                <w:rFonts w:ascii="Times New Roman" w:eastAsiaTheme="minorEastAsia" w:hAnsi="Times New Roman" w:cs="Times New Roman"/>
                <w:sz w:val="24"/>
                <w:szCs w:val="20"/>
              </w:rPr>
              <w:t>-</w:t>
            </w:r>
          </w:p>
        </w:tc>
      </w:tr>
      <w:tr w:rsidR="009E04EF" w:rsidRPr="004227C8" w:rsidTr="009E04EF">
        <w:trPr>
          <w:trHeight w:val="397"/>
          <w:jc w:val="right"/>
        </w:trPr>
        <w:tc>
          <w:tcPr>
            <w:tcW w:w="909" w:type="dxa"/>
            <w:vMerge/>
            <w:tcBorders>
              <w:tl2br w:val="nil"/>
              <w:tr2bl w:val="nil"/>
            </w:tcBorders>
            <w:vAlign w:val="center"/>
          </w:tcPr>
          <w:p w:rsidR="009E04EF" w:rsidRPr="004227C8" w:rsidRDefault="009E04EF">
            <w:pPr>
              <w:jc w:val="center"/>
              <w:rPr>
                <w:rFonts w:ascii="Times New Roman" w:eastAsiaTheme="minorEastAsia" w:hAnsi="Times New Roman" w:cs="Times New Roman"/>
              </w:rPr>
            </w:pPr>
          </w:p>
        </w:tc>
        <w:tc>
          <w:tcPr>
            <w:tcW w:w="1060" w:type="dxa"/>
            <w:tcBorders>
              <w:tl2br w:val="nil"/>
              <w:tr2bl w:val="nil"/>
            </w:tcBorders>
            <w:vAlign w:val="center"/>
          </w:tcPr>
          <w:p w:rsidR="009E04EF" w:rsidRPr="004227C8" w:rsidRDefault="009E04EF">
            <w:pPr>
              <w:jc w:val="center"/>
              <w:rPr>
                <w:rFonts w:ascii="Times New Roman" w:eastAsiaTheme="minorEastAsia" w:hAnsi="Times New Roman" w:cs="Times New Roman"/>
              </w:rPr>
            </w:pPr>
            <w:r w:rsidRPr="004227C8">
              <w:rPr>
                <w:rFonts w:ascii="Times New Roman" w:eastAsiaTheme="minorEastAsia" w:hAnsiTheme="minorEastAsia" w:cs="Times New Roman"/>
              </w:rPr>
              <w:t>抛丸粉尘</w:t>
            </w:r>
          </w:p>
        </w:tc>
        <w:tc>
          <w:tcPr>
            <w:tcW w:w="900" w:type="dxa"/>
            <w:tcBorders>
              <w:tl2br w:val="nil"/>
              <w:tr2bl w:val="nil"/>
            </w:tcBorders>
            <w:vAlign w:val="center"/>
          </w:tcPr>
          <w:p w:rsidR="009E04EF" w:rsidRPr="004227C8" w:rsidRDefault="009E04EF">
            <w:pPr>
              <w:jc w:val="center"/>
              <w:rPr>
                <w:rFonts w:ascii="Times New Roman" w:eastAsiaTheme="minorEastAsia" w:hAnsi="Times New Roman" w:cs="Times New Roman"/>
              </w:rPr>
            </w:pPr>
            <w:r w:rsidRPr="004227C8">
              <w:rPr>
                <w:rFonts w:ascii="Times New Roman" w:eastAsiaTheme="minorEastAsia" w:hAnsiTheme="minorEastAsia" w:cs="Times New Roman"/>
              </w:rPr>
              <w:t>颗粒物</w:t>
            </w:r>
          </w:p>
        </w:tc>
        <w:tc>
          <w:tcPr>
            <w:tcW w:w="1371" w:type="dxa"/>
            <w:tcBorders>
              <w:tl2br w:val="nil"/>
              <w:tr2bl w:val="nil"/>
            </w:tcBorders>
            <w:vAlign w:val="center"/>
          </w:tcPr>
          <w:p w:rsidR="009E04EF" w:rsidRPr="004227C8" w:rsidRDefault="009E04EF" w:rsidP="009E04EF">
            <w:pPr>
              <w:jc w:val="center"/>
              <w:rPr>
                <w:rFonts w:ascii="Times New Roman" w:eastAsiaTheme="minorEastAsia" w:hAnsi="Times New Roman" w:cs="Times New Roman"/>
              </w:rPr>
            </w:pPr>
            <w:r w:rsidRPr="004227C8">
              <w:rPr>
                <w:rFonts w:ascii="Times New Roman" w:eastAsiaTheme="minorEastAsia" w:hAnsiTheme="minorEastAsia" w:cs="Times New Roman"/>
              </w:rPr>
              <w:t>有组织排放</w:t>
            </w:r>
          </w:p>
        </w:tc>
        <w:tc>
          <w:tcPr>
            <w:tcW w:w="2126" w:type="dxa"/>
            <w:gridSpan w:val="2"/>
            <w:tcBorders>
              <w:tl2br w:val="nil"/>
              <w:tr2bl w:val="nil"/>
            </w:tcBorders>
            <w:vAlign w:val="center"/>
          </w:tcPr>
          <w:p w:rsidR="009E04EF" w:rsidRPr="004227C8" w:rsidRDefault="002E6D6D" w:rsidP="002E6D6D">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0.063</w:t>
            </w:r>
            <w:r w:rsidR="009E04EF" w:rsidRPr="004227C8">
              <w:rPr>
                <w:rFonts w:ascii="Times New Roman" w:eastAsiaTheme="minorEastAsia" w:hAnsi="Times New Roman" w:cs="Times New Roman"/>
              </w:rPr>
              <w:t xml:space="preserve"> t/a</w:t>
            </w:r>
            <w:r w:rsidR="009E04EF" w:rsidRPr="004227C8">
              <w:rPr>
                <w:rFonts w:ascii="Times New Roman" w:eastAsiaTheme="minorEastAsia" w:hAnsiTheme="minorEastAsia" w:cs="Times New Roman"/>
              </w:rPr>
              <w:t>，</w:t>
            </w:r>
            <w:r w:rsidRPr="004227C8">
              <w:rPr>
                <w:rFonts w:ascii="Times New Roman" w:eastAsiaTheme="minorEastAsia" w:hAnsi="Times New Roman" w:cs="Times New Roman"/>
              </w:rPr>
              <w:t>116.67</w:t>
            </w:r>
            <w:r w:rsidR="009E04EF" w:rsidRPr="004227C8">
              <w:rPr>
                <w:rFonts w:ascii="Times New Roman" w:eastAsiaTheme="minorEastAsia" w:hAnsi="Times New Roman" w:cs="Times New Roman"/>
              </w:rPr>
              <w:t xml:space="preserve"> mg/m</w:t>
            </w:r>
            <w:r w:rsidR="009E04EF" w:rsidRPr="004227C8">
              <w:rPr>
                <w:rFonts w:ascii="Times New Roman" w:eastAsiaTheme="minorEastAsia" w:hAnsi="Times New Roman" w:cs="Times New Roman"/>
                <w:vertAlign w:val="superscript"/>
              </w:rPr>
              <w:t>3</w:t>
            </w:r>
          </w:p>
        </w:tc>
        <w:tc>
          <w:tcPr>
            <w:tcW w:w="1255" w:type="dxa"/>
            <w:tcBorders>
              <w:tl2br w:val="nil"/>
              <w:tr2bl w:val="nil"/>
            </w:tcBorders>
            <w:vAlign w:val="center"/>
          </w:tcPr>
          <w:p w:rsidR="009E04EF" w:rsidRPr="004227C8" w:rsidRDefault="009E04EF" w:rsidP="002E6D6D">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0.0</w:t>
            </w:r>
            <w:r w:rsidR="002E6D6D" w:rsidRPr="004227C8">
              <w:rPr>
                <w:rFonts w:ascii="Times New Roman" w:eastAsiaTheme="minorEastAsia" w:hAnsi="Times New Roman" w:cs="Times New Roman"/>
              </w:rPr>
              <w:t>031</w:t>
            </w:r>
            <w:r w:rsidRPr="004227C8">
              <w:rPr>
                <w:rFonts w:ascii="Times New Roman" w:eastAsiaTheme="minorEastAsia" w:hAnsi="Times New Roman" w:cs="Times New Roman"/>
              </w:rPr>
              <w:t xml:space="preserve"> t/a</w:t>
            </w:r>
          </w:p>
        </w:tc>
        <w:tc>
          <w:tcPr>
            <w:tcW w:w="1338" w:type="dxa"/>
            <w:tcBorders>
              <w:tl2br w:val="nil"/>
              <w:tr2bl w:val="nil"/>
            </w:tcBorders>
            <w:vAlign w:val="center"/>
          </w:tcPr>
          <w:p w:rsidR="009E04EF" w:rsidRPr="004227C8" w:rsidRDefault="002E6D6D">
            <w:pPr>
              <w:widowControl/>
              <w:jc w:val="center"/>
              <w:textAlignment w:val="center"/>
              <w:rPr>
                <w:rFonts w:ascii="Times New Roman" w:eastAsiaTheme="minorEastAsia" w:hAnsi="Times New Roman" w:cs="Times New Roman"/>
                <w:sz w:val="24"/>
                <w:szCs w:val="20"/>
              </w:rPr>
            </w:pPr>
            <w:r w:rsidRPr="004227C8">
              <w:rPr>
                <w:rFonts w:ascii="Times New Roman" w:eastAsiaTheme="minorEastAsia" w:hAnsi="Times New Roman" w:cs="Times New Roman"/>
              </w:rPr>
              <w:t>5.72</w:t>
            </w:r>
            <w:r w:rsidR="009E04EF" w:rsidRPr="004227C8">
              <w:rPr>
                <w:rFonts w:ascii="Times New Roman" w:eastAsiaTheme="minorEastAsia" w:hAnsi="Times New Roman" w:cs="Times New Roman"/>
              </w:rPr>
              <w:t xml:space="preserve"> mg/m</w:t>
            </w:r>
            <w:r w:rsidR="009E04EF" w:rsidRPr="004227C8">
              <w:rPr>
                <w:rFonts w:ascii="Times New Roman" w:eastAsiaTheme="minorEastAsia" w:hAnsi="Times New Roman" w:cs="Times New Roman"/>
                <w:vertAlign w:val="superscript"/>
              </w:rPr>
              <w:t>3</w:t>
            </w:r>
          </w:p>
        </w:tc>
      </w:tr>
      <w:tr w:rsidR="00931962" w:rsidRPr="004227C8" w:rsidTr="00707580">
        <w:trPr>
          <w:trHeight w:val="1613"/>
          <w:jc w:val="right"/>
        </w:trPr>
        <w:tc>
          <w:tcPr>
            <w:tcW w:w="909" w:type="dxa"/>
            <w:vMerge w:val="restart"/>
            <w:tcBorders>
              <w:tl2br w:val="nil"/>
              <w:tr2bl w:val="nil"/>
            </w:tcBorders>
            <w:vAlign w:val="center"/>
          </w:tcPr>
          <w:p w:rsidR="00931962" w:rsidRPr="004227C8" w:rsidRDefault="00931962">
            <w:pPr>
              <w:jc w:val="center"/>
              <w:rPr>
                <w:rFonts w:ascii="Times New Roman" w:eastAsiaTheme="minorEastAsia" w:hAnsi="Times New Roman" w:cs="Times New Roman"/>
              </w:rPr>
            </w:pPr>
            <w:r w:rsidRPr="004227C8">
              <w:rPr>
                <w:rFonts w:ascii="Times New Roman" w:eastAsiaTheme="minorEastAsia" w:hAnsiTheme="minorEastAsia" w:cs="Times New Roman"/>
              </w:rPr>
              <w:t>水污染物</w:t>
            </w:r>
          </w:p>
        </w:tc>
        <w:tc>
          <w:tcPr>
            <w:tcW w:w="1060" w:type="dxa"/>
            <w:tcBorders>
              <w:tl2br w:val="nil"/>
              <w:tr2bl w:val="nil"/>
            </w:tcBorders>
            <w:vAlign w:val="center"/>
          </w:tcPr>
          <w:p w:rsidR="00931962" w:rsidRPr="004227C8" w:rsidRDefault="00931962" w:rsidP="00724559">
            <w:pPr>
              <w:jc w:val="center"/>
              <w:rPr>
                <w:rFonts w:ascii="Times New Roman" w:eastAsiaTheme="minorEastAsia" w:hAnsi="Times New Roman" w:cs="Times New Roman"/>
              </w:rPr>
            </w:pPr>
            <w:r w:rsidRPr="004227C8">
              <w:rPr>
                <w:rFonts w:ascii="Times New Roman" w:eastAsiaTheme="minorEastAsia" w:hAnsiTheme="minorEastAsia" w:cs="Times New Roman"/>
              </w:rPr>
              <w:t>生活污水（</w:t>
            </w:r>
            <w:r w:rsidRPr="004227C8">
              <w:rPr>
                <w:rFonts w:ascii="Times New Roman" w:eastAsiaTheme="minorEastAsia" w:hAnsi="Times New Roman" w:cs="Times New Roman"/>
              </w:rPr>
              <w:t>210m</w:t>
            </w:r>
            <w:r w:rsidRPr="004227C8">
              <w:rPr>
                <w:rFonts w:ascii="Times New Roman" w:eastAsiaTheme="minorEastAsia" w:hAnsi="Times New Roman" w:cs="Times New Roman"/>
                <w:vertAlign w:val="superscript"/>
              </w:rPr>
              <w:t>3</w:t>
            </w:r>
            <w:r w:rsidRPr="004227C8">
              <w:rPr>
                <w:rFonts w:ascii="Times New Roman" w:eastAsiaTheme="minorEastAsia" w:hAnsi="Times New Roman" w:cs="Times New Roman"/>
              </w:rPr>
              <w:t>/a</w:t>
            </w:r>
            <w:r w:rsidRPr="004227C8">
              <w:rPr>
                <w:rFonts w:ascii="Times New Roman" w:eastAsiaTheme="minorEastAsia" w:hAnsiTheme="minorEastAsia" w:cs="Times New Roman"/>
              </w:rPr>
              <w:t>）</w:t>
            </w:r>
          </w:p>
        </w:tc>
        <w:tc>
          <w:tcPr>
            <w:tcW w:w="2271" w:type="dxa"/>
            <w:gridSpan w:val="2"/>
            <w:tcBorders>
              <w:tl2br w:val="nil"/>
              <w:tr2bl w:val="nil"/>
            </w:tcBorders>
            <w:vAlign w:val="center"/>
          </w:tcPr>
          <w:p w:rsidR="00931962" w:rsidRPr="004227C8" w:rsidRDefault="00931962">
            <w:pPr>
              <w:jc w:val="center"/>
              <w:rPr>
                <w:rFonts w:ascii="Times New Roman" w:eastAsiaTheme="minorEastAsia" w:hAnsi="Times New Roman" w:cs="Times New Roman"/>
              </w:rPr>
            </w:pPr>
            <w:r w:rsidRPr="004227C8">
              <w:rPr>
                <w:rFonts w:ascii="Times New Roman" w:eastAsiaTheme="minorEastAsia" w:hAnsi="Times New Roman" w:cs="Times New Roman"/>
              </w:rPr>
              <w:t>COD</w:t>
            </w:r>
          </w:p>
          <w:p w:rsidR="00931962" w:rsidRPr="004227C8" w:rsidRDefault="00931962">
            <w:pPr>
              <w:jc w:val="center"/>
              <w:rPr>
                <w:rFonts w:ascii="Times New Roman" w:eastAsiaTheme="minorEastAsia" w:hAnsi="Times New Roman" w:cs="Times New Roman"/>
              </w:rPr>
            </w:pPr>
            <w:r w:rsidRPr="004227C8">
              <w:rPr>
                <w:rFonts w:ascii="Times New Roman" w:eastAsiaTheme="minorEastAsia" w:hAnsi="Times New Roman" w:cs="Times New Roman"/>
              </w:rPr>
              <w:t>BOD</w:t>
            </w:r>
            <w:r w:rsidRPr="004227C8">
              <w:rPr>
                <w:rFonts w:ascii="Times New Roman" w:eastAsiaTheme="minorEastAsia" w:hAnsi="Times New Roman" w:cs="Times New Roman"/>
                <w:vertAlign w:val="subscript"/>
              </w:rPr>
              <w:t>5</w:t>
            </w:r>
          </w:p>
          <w:p w:rsidR="00931962" w:rsidRPr="004227C8" w:rsidRDefault="00931962">
            <w:pPr>
              <w:jc w:val="center"/>
              <w:rPr>
                <w:rFonts w:ascii="Times New Roman" w:eastAsiaTheme="minorEastAsia" w:hAnsi="Times New Roman" w:cs="Times New Roman"/>
              </w:rPr>
            </w:pPr>
            <w:r w:rsidRPr="004227C8">
              <w:rPr>
                <w:rFonts w:ascii="Times New Roman" w:eastAsiaTheme="minorEastAsia" w:hAnsi="Times New Roman" w:cs="Times New Roman"/>
              </w:rPr>
              <w:t>SS</w:t>
            </w:r>
          </w:p>
          <w:p w:rsidR="00931962" w:rsidRPr="004227C8" w:rsidRDefault="00931962" w:rsidP="00724559">
            <w:pPr>
              <w:jc w:val="center"/>
              <w:rPr>
                <w:rFonts w:ascii="Times New Roman" w:eastAsiaTheme="minorEastAsia" w:hAnsi="Times New Roman" w:cs="Times New Roman"/>
              </w:rPr>
            </w:pPr>
            <w:r w:rsidRPr="004227C8">
              <w:rPr>
                <w:rFonts w:ascii="Times New Roman" w:eastAsiaTheme="minorEastAsia" w:hAnsi="Times New Roman" w:cs="Times New Roman"/>
              </w:rPr>
              <w:t xml:space="preserve">NH3-N </w:t>
            </w:r>
          </w:p>
        </w:tc>
        <w:tc>
          <w:tcPr>
            <w:tcW w:w="1074" w:type="dxa"/>
            <w:tcBorders>
              <w:tl2br w:val="nil"/>
              <w:tr2bl w:val="nil"/>
            </w:tcBorders>
            <w:vAlign w:val="center"/>
          </w:tcPr>
          <w:p w:rsidR="00931962" w:rsidRPr="004227C8" w:rsidRDefault="00931962">
            <w:pPr>
              <w:jc w:val="center"/>
              <w:rPr>
                <w:rFonts w:ascii="Times New Roman" w:eastAsiaTheme="minorEastAsia" w:hAnsi="Times New Roman" w:cs="Times New Roman"/>
              </w:rPr>
            </w:pPr>
            <w:r w:rsidRPr="004227C8">
              <w:rPr>
                <w:rFonts w:ascii="Times New Roman" w:eastAsiaTheme="minorEastAsia" w:hAnsi="Times New Roman" w:cs="Times New Roman"/>
              </w:rPr>
              <w:t>400mg/L</w:t>
            </w:r>
          </w:p>
          <w:p w:rsidR="00931962" w:rsidRPr="004227C8" w:rsidRDefault="00931962">
            <w:pPr>
              <w:jc w:val="center"/>
              <w:rPr>
                <w:rFonts w:ascii="Times New Roman" w:eastAsiaTheme="minorEastAsia" w:hAnsi="Times New Roman" w:cs="Times New Roman"/>
              </w:rPr>
            </w:pPr>
            <w:r w:rsidRPr="004227C8">
              <w:rPr>
                <w:rFonts w:ascii="Times New Roman" w:eastAsiaTheme="minorEastAsia" w:hAnsi="Times New Roman" w:cs="Times New Roman"/>
              </w:rPr>
              <w:t>180mg/L</w:t>
            </w:r>
          </w:p>
          <w:p w:rsidR="00931962" w:rsidRPr="004227C8" w:rsidRDefault="00931962">
            <w:pPr>
              <w:jc w:val="center"/>
              <w:rPr>
                <w:rFonts w:ascii="Times New Roman" w:eastAsiaTheme="minorEastAsia" w:hAnsi="Times New Roman" w:cs="Times New Roman"/>
              </w:rPr>
            </w:pPr>
            <w:r w:rsidRPr="004227C8">
              <w:rPr>
                <w:rFonts w:ascii="Times New Roman" w:eastAsiaTheme="minorEastAsia" w:hAnsi="Times New Roman" w:cs="Times New Roman"/>
              </w:rPr>
              <w:t>350mg/L</w:t>
            </w:r>
          </w:p>
          <w:p w:rsidR="00931962" w:rsidRPr="004227C8" w:rsidRDefault="00931962" w:rsidP="00724559">
            <w:pPr>
              <w:jc w:val="center"/>
              <w:rPr>
                <w:rFonts w:ascii="Times New Roman" w:eastAsiaTheme="minorEastAsia" w:hAnsi="Times New Roman" w:cs="Times New Roman"/>
              </w:rPr>
            </w:pPr>
            <w:r w:rsidRPr="004227C8">
              <w:rPr>
                <w:rFonts w:ascii="Times New Roman" w:eastAsiaTheme="minorEastAsia" w:hAnsi="Times New Roman" w:cs="Times New Roman"/>
              </w:rPr>
              <w:t>30mg/L</w:t>
            </w:r>
          </w:p>
        </w:tc>
        <w:tc>
          <w:tcPr>
            <w:tcW w:w="1052" w:type="dxa"/>
            <w:tcBorders>
              <w:tl2br w:val="nil"/>
              <w:tr2bl w:val="nil"/>
            </w:tcBorders>
            <w:vAlign w:val="center"/>
          </w:tcPr>
          <w:p w:rsidR="00931962" w:rsidRPr="004227C8" w:rsidRDefault="00931962">
            <w:pPr>
              <w:jc w:val="center"/>
              <w:rPr>
                <w:rFonts w:ascii="Times New Roman" w:eastAsiaTheme="minorEastAsia" w:hAnsi="Times New Roman" w:cs="Times New Roman"/>
              </w:rPr>
            </w:pPr>
            <w:r w:rsidRPr="004227C8">
              <w:rPr>
                <w:rFonts w:ascii="Times New Roman" w:eastAsiaTheme="minorEastAsia" w:hAnsi="Times New Roman" w:cs="Times New Roman"/>
              </w:rPr>
              <w:t>0.084t/a</w:t>
            </w:r>
          </w:p>
          <w:p w:rsidR="00931962" w:rsidRPr="004227C8" w:rsidRDefault="00931962">
            <w:pPr>
              <w:jc w:val="center"/>
              <w:rPr>
                <w:rFonts w:ascii="Times New Roman" w:eastAsiaTheme="minorEastAsia" w:hAnsi="Times New Roman" w:cs="Times New Roman"/>
              </w:rPr>
            </w:pPr>
            <w:r w:rsidRPr="004227C8">
              <w:rPr>
                <w:rFonts w:ascii="Times New Roman" w:eastAsiaTheme="minorEastAsia" w:hAnsi="Times New Roman" w:cs="Times New Roman"/>
              </w:rPr>
              <w:t>0.038t/a</w:t>
            </w:r>
          </w:p>
          <w:p w:rsidR="00931962" w:rsidRPr="004227C8" w:rsidRDefault="00931962">
            <w:pPr>
              <w:jc w:val="center"/>
              <w:rPr>
                <w:rFonts w:ascii="Times New Roman" w:eastAsiaTheme="minorEastAsia" w:hAnsi="Times New Roman" w:cs="Times New Roman"/>
              </w:rPr>
            </w:pPr>
            <w:r w:rsidRPr="004227C8">
              <w:rPr>
                <w:rFonts w:ascii="Times New Roman" w:eastAsiaTheme="minorEastAsia" w:hAnsi="Times New Roman" w:cs="Times New Roman"/>
              </w:rPr>
              <w:t>0.074t/a</w:t>
            </w:r>
          </w:p>
          <w:p w:rsidR="00931962" w:rsidRPr="004227C8" w:rsidRDefault="00931962" w:rsidP="00724559">
            <w:pPr>
              <w:jc w:val="center"/>
              <w:rPr>
                <w:rFonts w:ascii="Times New Roman" w:eastAsiaTheme="minorEastAsia" w:hAnsi="Times New Roman" w:cs="Times New Roman"/>
              </w:rPr>
            </w:pPr>
            <w:r w:rsidRPr="004227C8">
              <w:rPr>
                <w:rFonts w:ascii="Times New Roman" w:eastAsiaTheme="minorEastAsia" w:hAnsi="Times New Roman" w:cs="Times New Roman"/>
              </w:rPr>
              <w:t>0.0064t/a</w:t>
            </w:r>
          </w:p>
        </w:tc>
        <w:tc>
          <w:tcPr>
            <w:tcW w:w="2593" w:type="dxa"/>
            <w:gridSpan w:val="2"/>
            <w:tcBorders>
              <w:tl2br w:val="nil"/>
              <w:tr2bl w:val="nil"/>
            </w:tcBorders>
            <w:vAlign w:val="center"/>
          </w:tcPr>
          <w:p w:rsidR="00931962" w:rsidRPr="004227C8" w:rsidRDefault="00931962" w:rsidP="00724559">
            <w:pPr>
              <w:jc w:val="center"/>
              <w:rPr>
                <w:rFonts w:ascii="Times New Roman" w:eastAsiaTheme="minorEastAsia" w:hAnsi="Times New Roman" w:cs="Times New Roman"/>
              </w:rPr>
            </w:pPr>
            <w:r w:rsidRPr="004227C8">
              <w:rPr>
                <w:rFonts w:ascii="Times New Roman" w:eastAsiaTheme="minorEastAsia" w:hAnsiTheme="minorEastAsia" w:cs="Times New Roman"/>
              </w:rPr>
              <w:t>化粪池定期清掏用于农田施肥，不外排</w:t>
            </w:r>
          </w:p>
        </w:tc>
      </w:tr>
      <w:tr w:rsidR="00E00525" w:rsidRPr="004227C8" w:rsidTr="009E04EF">
        <w:trPr>
          <w:trHeight w:val="574"/>
          <w:jc w:val="right"/>
        </w:trPr>
        <w:tc>
          <w:tcPr>
            <w:tcW w:w="909" w:type="dxa"/>
            <w:vMerge/>
            <w:tcBorders>
              <w:tl2br w:val="nil"/>
              <w:tr2bl w:val="nil"/>
            </w:tcBorders>
            <w:vAlign w:val="center"/>
          </w:tcPr>
          <w:p w:rsidR="00E00525" w:rsidRPr="004227C8" w:rsidRDefault="00E00525">
            <w:pPr>
              <w:rPr>
                <w:rFonts w:ascii="Times New Roman" w:eastAsiaTheme="minorEastAsia" w:hAnsi="Times New Roman" w:cs="Times New Roman"/>
                <w:szCs w:val="22"/>
              </w:rPr>
            </w:pPr>
          </w:p>
        </w:tc>
        <w:tc>
          <w:tcPr>
            <w:tcW w:w="1060" w:type="dxa"/>
            <w:tcBorders>
              <w:tl2br w:val="nil"/>
              <w:tr2bl w:val="nil"/>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生产车间</w:t>
            </w:r>
          </w:p>
        </w:tc>
        <w:tc>
          <w:tcPr>
            <w:tcW w:w="2271" w:type="dxa"/>
            <w:gridSpan w:val="2"/>
            <w:tcBorders>
              <w:tl2br w:val="nil"/>
              <w:tr2bl w:val="nil"/>
            </w:tcBorders>
            <w:vAlign w:val="center"/>
          </w:tcPr>
          <w:p w:rsidR="00E00525" w:rsidRPr="004227C8" w:rsidRDefault="00E00525" w:rsidP="009E04EF">
            <w:pPr>
              <w:jc w:val="center"/>
              <w:rPr>
                <w:rFonts w:ascii="Times New Roman" w:eastAsiaTheme="minorEastAsia" w:hAnsi="Times New Roman" w:cs="Times New Roman"/>
              </w:rPr>
            </w:pPr>
            <w:r w:rsidRPr="004227C8">
              <w:rPr>
                <w:rFonts w:ascii="Times New Roman" w:eastAsiaTheme="minorEastAsia" w:hAnsiTheme="minorEastAsia" w:cs="Times New Roman"/>
                <w:bCs/>
              </w:rPr>
              <w:t>循环冷却水、</w:t>
            </w:r>
            <w:r w:rsidR="009E04EF" w:rsidRPr="004227C8">
              <w:rPr>
                <w:rFonts w:ascii="Times New Roman" w:eastAsiaTheme="minorEastAsia" w:hAnsiTheme="minorEastAsia" w:cs="Times New Roman"/>
                <w:bCs/>
              </w:rPr>
              <w:t>研磨</w:t>
            </w:r>
            <w:r w:rsidRPr="004227C8">
              <w:rPr>
                <w:rFonts w:ascii="Times New Roman" w:eastAsiaTheme="minorEastAsia" w:hAnsiTheme="minorEastAsia" w:cs="Times New Roman"/>
                <w:bCs/>
              </w:rPr>
              <w:t>废水</w:t>
            </w:r>
          </w:p>
        </w:tc>
        <w:tc>
          <w:tcPr>
            <w:tcW w:w="2126" w:type="dxa"/>
            <w:gridSpan w:val="2"/>
            <w:tcBorders>
              <w:tl2br w:val="nil"/>
              <w:tr2bl w:val="nil"/>
            </w:tcBorders>
            <w:vAlign w:val="center"/>
          </w:tcPr>
          <w:p w:rsidR="00E00525" w:rsidRPr="004227C8" w:rsidRDefault="009E04EF" w:rsidP="00D57327">
            <w:pPr>
              <w:jc w:val="center"/>
              <w:rPr>
                <w:rFonts w:ascii="Times New Roman" w:eastAsiaTheme="minorEastAsia" w:hAnsi="Times New Roman" w:cs="Times New Roman"/>
              </w:rPr>
            </w:pPr>
            <w:r w:rsidRPr="004227C8">
              <w:rPr>
                <w:rFonts w:ascii="Times New Roman" w:eastAsiaTheme="minorEastAsia" w:hAnsi="Times New Roman" w:cs="Times New Roman"/>
              </w:rPr>
              <w:t>3</w:t>
            </w:r>
            <w:r w:rsidR="00D57327" w:rsidRPr="004227C8">
              <w:rPr>
                <w:rFonts w:ascii="Times New Roman" w:eastAsiaTheme="minorEastAsia" w:hAnsi="Times New Roman" w:cs="Times New Roman"/>
              </w:rPr>
              <w:t>2</w:t>
            </w:r>
            <w:r w:rsidRPr="004227C8">
              <w:rPr>
                <w:rFonts w:ascii="Times New Roman" w:eastAsiaTheme="minorEastAsia" w:hAnsi="Times New Roman" w:cs="Times New Roman"/>
              </w:rPr>
              <w:t>.8</w:t>
            </w:r>
            <w:r w:rsidR="00E00525" w:rsidRPr="004227C8">
              <w:rPr>
                <w:rFonts w:ascii="Times New Roman" w:eastAsiaTheme="minorEastAsia" w:hAnsi="Times New Roman" w:cs="Times New Roman"/>
              </w:rPr>
              <w:t>t/a</w:t>
            </w:r>
          </w:p>
        </w:tc>
        <w:tc>
          <w:tcPr>
            <w:tcW w:w="2593" w:type="dxa"/>
            <w:gridSpan w:val="2"/>
            <w:tcBorders>
              <w:tl2br w:val="nil"/>
              <w:tr2bl w:val="nil"/>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处理后循环使用，不外排</w:t>
            </w:r>
          </w:p>
        </w:tc>
      </w:tr>
      <w:tr w:rsidR="004C1352" w:rsidRPr="004227C8" w:rsidTr="009E04EF">
        <w:trPr>
          <w:trHeight w:val="397"/>
          <w:jc w:val="right"/>
        </w:trPr>
        <w:tc>
          <w:tcPr>
            <w:tcW w:w="909" w:type="dxa"/>
            <w:vMerge w:val="restart"/>
            <w:tcBorders>
              <w:tl2br w:val="nil"/>
              <w:tr2bl w:val="nil"/>
            </w:tcBorders>
            <w:vAlign w:val="center"/>
          </w:tcPr>
          <w:p w:rsidR="004C1352" w:rsidRPr="004227C8" w:rsidRDefault="004C1352">
            <w:pPr>
              <w:jc w:val="center"/>
              <w:rPr>
                <w:rFonts w:ascii="Times New Roman" w:eastAsiaTheme="minorEastAsia" w:hAnsi="Times New Roman" w:cs="Times New Roman"/>
              </w:rPr>
            </w:pPr>
            <w:r w:rsidRPr="004227C8">
              <w:rPr>
                <w:rFonts w:ascii="Times New Roman" w:eastAsiaTheme="minorEastAsia" w:hAnsiTheme="minorEastAsia" w:cs="Times New Roman"/>
              </w:rPr>
              <w:t>固体废物</w:t>
            </w:r>
          </w:p>
        </w:tc>
        <w:tc>
          <w:tcPr>
            <w:tcW w:w="1060" w:type="dxa"/>
            <w:vMerge w:val="restart"/>
            <w:tcBorders>
              <w:tl2br w:val="nil"/>
              <w:tr2bl w:val="nil"/>
            </w:tcBorders>
            <w:vAlign w:val="center"/>
          </w:tcPr>
          <w:p w:rsidR="004C1352" w:rsidRPr="004227C8" w:rsidRDefault="004C1352">
            <w:pPr>
              <w:jc w:val="center"/>
              <w:rPr>
                <w:rFonts w:ascii="Times New Roman" w:eastAsiaTheme="minorEastAsia" w:hAnsi="Times New Roman" w:cs="Times New Roman"/>
              </w:rPr>
            </w:pPr>
            <w:r w:rsidRPr="004227C8">
              <w:rPr>
                <w:rFonts w:ascii="Times New Roman" w:eastAsiaTheme="minorEastAsia" w:hAnsiTheme="minorEastAsia" w:cs="Times New Roman"/>
              </w:rPr>
              <w:t>生产加工</w:t>
            </w:r>
          </w:p>
        </w:tc>
        <w:tc>
          <w:tcPr>
            <w:tcW w:w="2271" w:type="dxa"/>
            <w:gridSpan w:val="2"/>
            <w:tcBorders>
              <w:tl2br w:val="nil"/>
              <w:tr2bl w:val="nil"/>
            </w:tcBorders>
            <w:vAlign w:val="center"/>
          </w:tcPr>
          <w:p w:rsidR="004C1352" w:rsidRPr="004227C8" w:rsidRDefault="004C1352">
            <w:pPr>
              <w:jc w:val="center"/>
              <w:rPr>
                <w:rFonts w:ascii="Times New Roman" w:eastAsiaTheme="minorEastAsia" w:hAnsi="Times New Roman" w:cs="Times New Roman"/>
                <w:bCs/>
              </w:rPr>
            </w:pPr>
            <w:r w:rsidRPr="004227C8">
              <w:rPr>
                <w:rFonts w:ascii="Times New Roman" w:eastAsiaTheme="minorEastAsia" w:hAnsiTheme="minorEastAsia" w:cs="Times New Roman"/>
                <w:bCs/>
              </w:rPr>
              <w:t>铝渣</w:t>
            </w:r>
          </w:p>
        </w:tc>
        <w:tc>
          <w:tcPr>
            <w:tcW w:w="2126" w:type="dxa"/>
            <w:gridSpan w:val="2"/>
            <w:tcBorders>
              <w:tl2br w:val="nil"/>
              <w:tr2bl w:val="nil"/>
            </w:tcBorders>
            <w:vAlign w:val="center"/>
          </w:tcPr>
          <w:p w:rsidR="004C1352" w:rsidRPr="004227C8" w:rsidRDefault="004C1352" w:rsidP="009E04EF">
            <w:pPr>
              <w:jc w:val="center"/>
              <w:rPr>
                <w:rFonts w:ascii="Times New Roman" w:eastAsiaTheme="minorEastAsia" w:hAnsi="Times New Roman" w:cs="Times New Roman"/>
              </w:rPr>
            </w:pPr>
            <w:r w:rsidRPr="004227C8">
              <w:rPr>
                <w:rFonts w:ascii="Times New Roman" w:eastAsiaTheme="minorEastAsia" w:hAnsi="Times New Roman" w:cs="Times New Roman"/>
              </w:rPr>
              <w:t>0.95t/a</w:t>
            </w:r>
          </w:p>
        </w:tc>
        <w:tc>
          <w:tcPr>
            <w:tcW w:w="2593" w:type="dxa"/>
            <w:gridSpan w:val="2"/>
            <w:vMerge w:val="restart"/>
            <w:tcBorders>
              <w:tl2br w:val="nil"/>
              <w:tr2bl w:val="nil"/>
            </w:tcBorders>
            <w:vAlign w:val="center"/>
          </w:tcPr>
          <w:p w:rsidR="004C1352" w:rsidRPr="004227C8" w:rsidRDefault="004C1352">
            <w:pPr>
              <w:jc w:val="center"/>
              <w:rPr>
                <w:rFonts w:ascii="Times New Roman" w:eastAsiaTheme="minorEastAsia" w:hAnsi="Times New Roman" w:cs="Times New Roman"/>
              </w:rPr>
            </w:pPr>
            <w:r w:rsidRPr="004227C8">
              <w:rPr>
                <w:rFonts w:ascii="Times New Roman" w:eastAsiaTheme="minorEastAsia" w:hAnsiTheme="minorEastAsia" w:cs="Times New Roman"/>
              </w:rPr>
              <w:t>收集外售</w:t>
            </w:r>
          </w:p>
        </w:tc>
      </w:tr>
      <w:tr w:rsidR="004C1352" w:rsidRPr="004227C8" w:rsidTr="009E04EF">
        <w:trPr>
          <w:trHeight w:val="306"/>
          <w:jc w:val="right"/>
        </w:trPr>
        <w:tc>
          <w:tcPr>
            <w:tcW w:w="909" w:type="dxa"/>
            <w:vMerge/>
            <w:tcBorders>
              <w:tl2br w:val="nil"/>
              <w:tr2bl w:val="nil"/>
            </w:tcBorders>
            <w:vAlign w:val="center"/>
          </w:tcPr>
          <w:p w:rsidR="004C1352" w:rsidRPr="004227C8" w:rsidRDefault="004C1352">
            <w:pPr>
              <w:jc w:val="center"/>
              <w:rPr>
                <w:rFonts w:ascii="Times New Roman" w:eastAsiaTheme="minorEastAsia" w:hAnsi="Times New Roman" w:cs="Times New Roman"/>
              </w:rPr>
            </w:pPr>
          </w:p>
        </w:tc>
        <w:tc>
          <w:tcPr>
            <w:tcW w:w="1060" w:type="dxa"/>
            <w:vMerge/>
            <w:tcBorders>
              <w:tl2br w:val="nil"/>
              <w:tr2bl w:val="nil"/>
            </w:tcBorders>
            <w:vAlign w:val="center"/>
          </w:tcPr>
          <w:p w:rsidR="004C1352" w:rsidRPr="004227C8" w:rsidRDefault="004C1352">
            <w:pPr>
              <w:jc w:val="center"/>
              <w:rPr>
                <w:rFonts w:ascii="Times New Roman" w:eastAsiaTheme="minorEastAsia" w:hAnsi="Times New Roman" w:cs="Times New Roman"/>
              </w:rPr>
            </w:pPr>
          </w:p>
        </w:tc>
        <w:tc>
          <w:tcPr>
            <w:tcW w:w="2271" w:type="dxa"/>
            <w:gridSpan w:val="2"/>
            <w:tcBorders>
              <w:tl2br w:val="nil"/>
              <w:tr2bl w:val="nil"/>
            </w:tcBorders>
            <w:vAlign w:val="center"/>
          </w:tcPr>
          <w:p w:rsidR="004C1352" w:rsidRPr="004227C8" w:rsidRDefault="004C1352">
            <w:pPr>
              <w:jc w:val="center"/>
              <w:rPr>
                <w:rFonts w:ascii="Times New Roman" w:eastAsiaTheme="minorEastAsia" w:hAnsi="Times New Roman" w:cs="Times New Roman"/>
                <w:bCs/>
              </w:rPr>
            </w:pPr>
            <w:r w:rsidRPr="004227C8">
              <w:rPr>
                <w:rFonts w:ascii="Times New Roman" w:eastAsiaTheme="minorEastAsia" w:hAnsiTheme="minorEastAsia" w:cs="Times New Roman"/>
                <w:bCs/>
              </w:rPr>
              <w:t>铝屑</w:t>
            </w:r>
          </w:p>
        </w:tc>
        <w:tc>
          <w:tcPr>
            <w:tcW w:w="2126" w:type="dxa"/>
            <w:gridSpan w:val="2"/>
            <w:tcBorders>
              <w:tl2br w:val="nil"/>
              <w:tr2bl w:val="nil"/>
            </w:tcBorders>
            <w:vAlign w:val="center"/>
          </w:tcPr>
          <w:p w:rsidR="004C1352" w:rsidRPr="004227C8" w:rsidRDefault="004C1352" w:rsidP="009E04EF">
            <w:pPr>
              <w:jc w:val="center"/>
              <w:rPr>
                <w:rFonts w:ascii="Times New Roman" w:eastAsiaTheme="minorEastAsia" w:hAnsi="Times New Roman" w:cs="Times New Roman"/>
              </w:rPr>
            </w:pPr>
            <w:r w:rsidRPr="004227C8">
              <w:rPr>
                <w:rFonts w:ascii="Times New Roman" w:eastAsiaTheme="minorEastAsia" w:hAnsi="Times New Roman" w:cs="Times New Roman"/>
              </w:rPr>
              <w:t>0.33t/a</w:t>
            </w:r>
          </w:p>
        </w:tc>
        <w:tc>
          <w:tcPr>
            <w:tcW w:w="2593" w:type="dxa"/>
            <w:gridSpan w:val="2"/>
            <w:vMerge/>
            <w:tcBorders>
              <w:tl2br w:val="nil"/>
              <w:tr2bl w:val="nil"/>
            </w:tcBorders>
            <w:vAlign w:val="center"/>
          </w:tcPr>
          <w:p w:rsidR="004C1352" w:rsidRPr="004227C8" w:rsidRDefault="004C1352">
            <w:pPr>
              <w:jc w:val="center"/>
              <w:rPr>
                <w:rFonts w:ascii="Times New Roman" w:eastAsiaTheme="minorEastAsia" w:hAnsi="Times New Roman" w:cs="Times New Roman"/>
              </w:rPr>
            </w:pPr>
          </w:p>
        </w:tc>
      </w:tr>
      <w:tr w:rsidR="004C1352" w:rsidRPr="004227C8" w:rsidTr="009E04EF">
        <w:trPr>
          <w:trHeight w:val="397"/>
          <w:jc w:val="right"/>
        </w:trPr>
        <w:tc>
          <w:tcPr>
            <w:tcW w:w="909" w:type="dxa"/>
            <w:vMerge/>
            <w:tcBorders>
              <w:tl2br w:val="nil"/>
              <w:tr2bl w:val="nil"/>
            </w:tcBorders>
            <w:vAlign w:val="center"/>
          </w:tcPr>
          <w:p w:rsidR="004C1352" w:rsidRPr="004227C8" w:rsidRDefault="004C1352">
            <w:pPr>
              <w:rPr>
                <w:rFonts w:ascii="Times New Roman" w:eastAsiaTheme="minorEastAsia" w:hAnsi="Times New Roman" w:cs="Times New Roman"/>
                <w:szCs w:val="22"/>
              </w:rPr>
            </w:pPr>
          </w:p>
        </w:tc>
        <w:tc>
          <w:tcPr>
            <w:tcW w:w="1060" w:type="dxa"/>
            <w:vMerge/>
            <w:tcBorders>
              <w:tl2br w:val="nil"/>
              <w:tr2bl w:val="nil"/>
            </w:tcBorders>
            <w:vAlign w:val="center"/>
          </w:tcPr>
          <w:p w:rsidR="004C1352" w:rsidRPr="004227C8" w:rsidRDefault="004C1352">
            <w:pPr>
              <w:rPr>
                <w:rFonts w:ascii="Times New Roman" w:eastAsiaTheme="minorEastAsia" w:hAnsi="Times New Roman" w:cs="Times New Roman"/>
                <w:szCs w:val="22"/>
              </w:rPr>
            </w:pPr>
          </w:p>
        </w:tc>
        <w:tc>
          <w:tcPr>
            <w:tcW w:w="2271" w:type="dxa"/>
            <w:gridSpan w:val="2"/>
            <w:tcBorders>
              <w:tl2br w:val="nil"/>
              <w:tr2bl w:val="nil"/>
            </w:tcBorders>
            <w:vAlign w:val="center"/>
          </w:tcPr>
          <w:p w:rsidR="004C1352" w:rsidRPr="004227C8" w:rsidRDefault="004C1352">
            <w:pPr>
              <w:jc w:val="center"/>
              <w:rPr>
                <w:rFonts w:ascii="Times New Roman" w:eastAsiaTheme="minorEastAsia" w:hAnsi="Times New Roman" w:cs="Times New Roman"/>
                <w:bCs/>
              </w:rPr>
            </w:pPr>
            <w:r w:rsidRPr="004227C8">
              <w:rPr>
                <w:rFonts w:ascii="Times New Roman" w:eastAsiaTheme="minorEastAsia" w:hAnsiTheme="minorEastAsia" w:cs="Times New Roman"/>
                <w:bCs/>
              </w:rPr>
              <w:t>收尘灰</w:t>
            </w:r>
          </w:p>
        </w:tc>
        <w:tc>
          <w:tcPr>
            <w:tcW w:w="2126" w:type="dxa"/>
            <w:gridSpan w:val="2"/>
            <w:tcBorders>
              <w:tl2br w:val="nil"/>
              <w:tr2bl w:val="nil"/>
            </w:tcBorders>
            <w:vAlign w:val="center"/>
          </w:tcPr>
          <w:p w:rsidR="004C1352" w:rsidRPr="004227C8" w:rsidRDefault="004C1352" w:rsidP="004C1352">
            <w:pPr>
              <w:jc w:val="center"/>
              <w:rPr>
                <w:rFonts w:ascii="Times New Roman" w:eastAsiaTheme="minorEastAsia" w:hAnsi="Times New Roman" w:cs="Times New Roman"/>
              </w:rPr>
            </w:pPr>
            <w:r w:rsidRPr="004227C8">
              <w:rPr>
                <w:rFonts w:ascii="Times New Roman" w:eastAsiaTheme="minorEastAsia" w:hAnsi="Times New Roman" w:cs="Times New Roman"/>
              </w:rPr>
              <w:t>1.35 t/a</w:t>
            </w:r>
          </w:p>
        </w:tc>
        <w:tc>
          <w:tcPr>
            <w:tcW w:w="2593" w:type="dxa"/>
            <w:gridSpan w:val="2"/>
            <w:vMerge/>
            <w:tcBorders>
              <w:tl2br w:val="nil"/>
              <w:tr2bl w:val="nil"/>
            </w:tcBorders>
            <w:vAlign w:val="center"/>
          </w:tcPr>
          <w:p w:rsidR="004C1352" w:rsidRPr="004227C8" w:rsidRDefault="004C1352">
            <w:pPr>
              <w:jc w:val="center"/>
              <w:rPr>
                <w:rFonts w:ascii="Times New Roman" w:eastAsiaTheme="minorEastAsia" w:hAnsi="Times New Roman" w:cs="Times New Roman"/>
                <w:kern w:val="0"/>
              </w:rPr>
            </w:pPr>
          </w:p>
        </w:tc>
      </w:tr>
      <w:tr w:rsidR="009E04EF" w:rsidRPr="004227C8" w:rsidTr="009E04EF">
        <w:trPr>
          <w:trHeight w:val="397"/>
          <w:jc w:val="right"/>
        </w:trPr>
        <w:tc>
          <w:tcPr>
            <w:tcW w:w="909" w:type="dxa"/>
            <w:vMerge/>
            <w:tcBorders>
              <w:tl2br w:val="nil"/>
              <w:tr2bl w:val="nil"/>
            </w:tcBorders>
            <w:vAlign w:val="center"/>
          </w:tcPr>
          <w:p w:rsidR="009E04EF" w:rsidRPr="004227C8" w:rsidRDefault="009E04EF">
            <w:pPr>
              <w:rPr>
                <w:rFonts w:ascii="Times New Roman" w:eastAsiaTheme="minorEastAsia" w:hAnsi="Times New Roman" w:cs="Times New Roman"/>
                <w:szCs w:val="22"/>
              </w:rPr>
            </w:pPr>
          </w:p>
        </w:tc>
        <w:tc>
          <w:tcPr>
            <w:tcW w:w="1060" w:type="dxa"/>
            <w:vMerge/>
            <w:tcBorders>
              <w:tl2br w:val="nil"/>
              <w:tr2bl w:val="nil"/>
            </w:tcBorders>
            <w:vAlign w:val="center"/>
          </w:tcPr>
          <w:p w:rsidR="009E04EF" w:rsidRPr="004227C8" w:rsidRDefault="009E04EF">
            <w:pPr>
              <w:rPr>
                <w:rFonts w:ascii="Times New Roman" w:eastAsiaTheme="minorEastAsia" w:hAnsi="Times New Roman" w:cs="Times New Roman"/>
                <w:szCs w:val="22"/>
              </w:rPr>
            </w:pPr>
          </w:p>
        </w:tc>
        <w:tc>
          <w:tcPr>
            <w:tcW w:w="2271" w:type="dxa"/>
            <w:gridSpan w:val="2"/>
            <w:tcBorders>
              <w:tl2br w:val="nil"/>
              <w:tr2bl w:val="nil"/>
            </w:tcBorders>
            <w:vAlign w:val="center"/>
          </w:tcPr>
          <w:p w:rsidR="009E04EF" w:rsidRPr="004227C8" w:rsidRDefault="009E04EF">
            <w:pPr>
              <w:jc w:val="center"/>
              <w:rPr>
                <w:rFonts w:ascii="Times New Roman" w:eastAsiaTheme="minorEastAsia" w:hAnsi="Times New Roman" w:cs="Times New Roman"/>
                <w:bCs/>
              </w:rPr>
            </w:pPr>
            <w:r w:rsidRPr="004227C8">
              <w:rPr>
                <w:rFonts w:ascii="Times New Roman" w:eastAsiaTheme="minorEastAsia" w:hAnsiTheme="minorEastAsia" w:cs="Times New Roman"/>
                <w:bCs/>
              </w:rPr>
              <w:t>不合格品</w:t>
            </w:r>
          </w:p>
        </w:tc>
        <w:tc>
          <w:tcPr>
            <w:tcW w:w="2126" w:type="dxa"/>
            <w:gridSpan w:val="2"/>
            <w:tcBorders>
              <w:tl2br w:val="nil"/>
              <w:tr2bl w:val="nil"/>
            </w:tcBorders>
            <w:vAlign w:val="center"/>
          </w:tcPr>
          <w:p w:rsidR="009E04EF" w:rsidRPr="004227C8" w:rsidRDefault="004C1352">
            <w:pPr>
              <w:jc w:val="center"/>
              <w:rPr>
                <w:rFonts w:ascii="Times New Roman" w:eastAsiaTheme="minorEastAsia" w:hAnsi="Times New Roman" w:cs="Times New Roman"/>
              </w:rPr>
            </w:pPr>
            <w:r w:rsidRPr="004227C8">
              <w:rPr>
                <w:rFonts w:ascii="Times New Roman" w:eastAsiaTheme="minorEastAsia" w:hAnsi="Times New Roman" w:cs="Times New Roman"/>
              </w:rPr>
              <w:t>0.2 t/a</w:t>
            </w:r>
          </w:p>
        </w:tc>
        <w:tc>
          <w:tcPr>
            <w:tcW w:w="2593" w:type="dxa"/>
            <w:gridSpan w:val="2"/>
            <w:tcBorders>
              <w:tl2br w:val="nil"/>
              <w:tr2bl w:val="nil"/>
            </w:tcBorders>
            <w:vAlign w:val="center"/>
          </w:tcPr>
          <w:p w:rsidR="009E04EF" w:rsidRPr="004227C8" w:rsidRDefault="004C1352">
            <w:pPr>
              <w:jc w:val="center"/>
              <w:rPr>
                <w:rFonts w:ascii="Times New Roman" w:eastAsiaTheme="minorEastAsia" w:hAnsi="Times New Roman" w:cs="Times New Roman"/>
                <w:kern w:val="0"/>
              </w:rPr>
            </w:pPr>
            <w:r w:rsidRPr="004227C8">
              <w:rPr>
                <w:rFonts w:ascii="Times New Roman" w:eastAsiaTheme="minorEastAsia" w:hAnsiTheme="minorEastAsia" w:cs="Times New Roman"/>
              </w:rPr>
              <w:t>回炉综合利用</w:t>
            </w:r>
          </w:p>
        </w:tc>
      </w:tr>
      <w:tr w:rsidR="004227C8" w:rsidRPr="004227C8" w:rsidTr="009E04EF">
        <w:trPr>
          <w:trHeight w:val="397"/>
          <w:jc w:val="right"/>
        </w:trPr>
        <w:tc>
          <w:tcPr>
            <w:tcW w:w="909" w:type="dxa"/>
            <w:vMerge/>
            <w:tcBorders>
              <w:tl2br w:val="nil"/>
              <w:tr2bl w:val="nil"/>
            </w:tcBorders>
            <w:vAlign w:val="center"/>
          </w:tcPr>
          <w:p w:rsidR="004227C8" w:rsidRPr="004227C8" w:rsidRDefault="004227C8">
            <w:pPr>
              <w:rPr>
                <w:rFonts w:ascii="Times New Roman" w:eastAsiaTheme="minorEastAsia" w:hAnsi="Times New Roman" w:cs="Times New Roman"/>
                <w:szCs w:val="22"/>
              </w:rPr>
            </w:pPr>
          </w:p>
        </w:tc>
        <w:tc>
          <w:tcPr>
            <w:tcW w:w="1060" w:type="dxa"/>
            <w:vMerge/>
            <w:tcBorders>
              <w:tl2br w:val="nil"/>
              <w:tr2bl w:val="nil"/>
            </w:tcBorders>
            <w:vAlign w:val="center"/>
          </w:tcPr>
          <w:p w:rsidR="004227C8" w:rsidRPr="004227C8" w:rsidRDefault="004227C8">
            <w:pPr>
              <w:rPr>
                <w:rFonts w:ascii="Times New Roman" w:eastAsiaTheme="minorEastAsia" w:hAnsi="Times New Roman" w:cs="Times New Roman"/>
                <w:szCs w:val="22"/>
              </w:rPr>
            </w:pPr>
          </w:p>
        </w:tc>
        <w:tc>
          <w:tcPr>
            <w:tcW w:w="2271" w:type="dxa"/>
            <w:gridSpan w:val="2"/>
            <w:tcBorders>
              <w:tl2br w:val="nil"/>
              <w:tr2bl w:val="nil"/>
            </w:tcBorders>
            <w:vAlign w:val="center"/>
          </w:tcPr>
          <w:p w:rsidR="004227C8" w:rsidRPr="004227C8" w:rsidRDefault="004227C8">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废润滑油</w:t>
            </w:r>
          </w:p>
        </w:tc>
        <w:tc>
          <w:tcPr>
            <w:tcW w:w="2126" w:type="dxa"/>
            <w:gridSpan w:val="2"/>
            <w:tcBorders>
              <w:tl2br w:val="nil"/>
              <w:tr2bl w:val="nil"/>
            </w:tcBorders>
            <w:vAlign w:val="center"/>
          </w:tcPr>
          <w:p w:rsidR="004227C8" w:rsidRPr="004227C8" w:rsidRDefault="004227C8">
            <w:pPr>
              <w:jc w:val="center"/>
              <w:rPr>
                <w:rFonts w:ascii="Times New Roman" w:eastAsiaTheme="minorEastAsia" w:hAnsi="Times New Roman" w:cs="Times New Roman"/>
              </w:rPr>
            </w:pPr>
            <w:r w:rsidRPr="004227C8">
              <w:rPr>
                <w:rFonts w:ascii="Times New Roman" w:eastAsiaTheme="minorEastAsia" w:hAnsi="Times New Roman" w:cs="Times New Roman"/>
              </w:rPr>
              <w:t>0.03 t/a</w:t>
            </w:r>
          </w:p>
        </w:tc>
        <w:tc>
          <w:tcPr>
            <w:tcW w:w="2593" w:type="dxa"/>
            <w:gridSpan w:val="2"/>
            <w:vMerge w:val="restart"/>
            <w:tcBorders>
              <w:tl2br w:val="nil"/>
              <w:tr2bl w:val="nil"/>
            </w:tcBorders>
            <w:vAlign w:val="center"/>
          </w:tcPr>
          <w:p w:rsidR="004227C8" w:rsidRPr="004227C8" w:rsidRDefault="004227C8">
            <w:pPr>
              <w:jc w:val="center"/>
              <w:rPr>
                <w:rFonts w:ascii="Times New Roman" w:eastAsiaTheme="minorEastAsia" w:hAnsi="Times New Roman" w:cs="Times New Roman"/>
                <w:kern w:val="0"/>
              </w:rPr>
            </w:pPr>
            <w:r w:rsidRPr="004227C8">
              <w:rPr>
                <w:rFonts w:ascii="Times New Roman" w:eastAsiaTheme="minorEastAsia" w:hAnsiTheme="minorEastAsia" w:cs="Times New Roman"/>
                <w:kern w:val="0"/>
              </w:rPr>
              <w:t>分类收集，分区暂存于危废间，委托陕西明瑞资源再生有限公司进行处理</w:t>
            </w:r>
          </w:p>
        </w:tc>
      </w:tr>
      <w:tr w:rsidR="004227C8" w:rsidRPr="004227C8" w:rsidTr="009E04EF">
        <w:trPr>
          <w:trHeight w:val="397"/>
          <w:jc w:val="right"/>
        </w:trPr>
        <w:tc>
          <w:tcPr>
            <w:tcW w:w="909" w:type="dxa"/>
            <w:vMerge/>
            <w:tcBorders>
              <w:tl2br w:val="nil"/>
              <w:tr2bl w:val="nil"/>
            </w:tcBorders>
            <w:vAlign w:val="center"/>
          </w:tcPr>
          <w:p w:rsidR="004227C8" w:rsidRPr="004227C8" w:rsidRDefault="004227C8">
            <w:pPr>
              <w:rPr>
                <w:rFonts w:ascii="Times New Roman" w:eastAsiaTheme="minorEastAsia" w:hAnsi="Times New Roman" w:cs="Times New Roman"/>
                <w:szCs w:val="22"/>
              </w:rPr>
            </w:pPr>
          </w:p>
        </w:tc>
        <w:tc>
          <w:tcPr>
            <w:tcW w:w="1060" w:type="dxa"/>
            <w:vMerge/>
            <w:tcBorders>
              <w:tl2br w:val="nil"/>
              <w:tr2bl w:val="nil"/>
            </w:tcBorders>
            <w:vAlign w:val="center"/>
          </w:tcPr>
          <w:p w:rsidR="004227C8" w:rsidRPr="004227C8" w:rsidRDefault="004227C8">
            <w:pPr>
              <w:rPr>
                <w:rFonts w:ascii="Times New Roman" w:eastAsiaTheme="minorEastAsia" w:hAnsi="Times New Roman" w:cs="Times New Roman"/>
                <w:szCs w:val="22"/>
              </w:rPr>
            </w:pPr>
          </w:p>
        </w:tc>
        <w:tc>
          <w:tcPr>
            <w:tcW w:w="2271" w:type="dxa"/>
            <w:gridSpan w:val="2"/>
            <w:tcBorders>
              <w:tl2br w:val="nil"/>
              <w:tr2bl w:val="nil"/>
            </w:tcBorders>
            <w:vAlign w:val="center"/>
          </w:tcPr>
          <w:p w:rsidR="004227C8" w:rsidRPr="004227C8" w:rsidRDefault="004227C8">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废切削液</w:t>
            </w:r>
          </w:p>
        </w:tc>
        <w:tc>
          <w:tcPr>
            <w:tcW w:w="2126" w:type="dxa"/>
            <w:gridSpan w:val="2"/>
            <w:tcBorders>
              <w:tl2br w:val="nil"/>
              <w:tr2bl w:val="nil"/>
            </w:tcBorders>
            <w:vAlign w:val="center"/>
          </w:tcPr>
          <w:p w:rsidR="004227C8" w:rsidRPr="004227C8" w:rsidRDefault="004227C8">
            <w:pPr>
              <w:jc w:val="center"/>
              <w:rPr>
                <w:rFonts w:ascii="Times New Roman" w:eastAsiaTheme="minorEastAsia" w:hAnsi="Times New Roman" w:cs="Times New Roman"/>
              </w:rPr>
            </w:pPr>
            <w:r w:rsidRPr="004227C8">
              <w:rPr>
                <w:rFonts w:ascii="Times New Roman" w:eastAsiaTheme="minorEastAsia" w:hAnsi="Times New Roman" w:cs="Times New Roman"/>
              </w:rPr>
              <w:t>0.05 t/a</w:t>
            </w:r>
          </w:p>
        </w:tc>
        <w:tc>
          <w:tcPr>
            <w:tcW w:w="2593" w:type="dxa"/>
            <w:gridSpan w:val="2"/>
            <w:vMerge/>
            <w:tcBorders>
              <w:tl2br w:val="nil"/>
              <w:tr2bl w:val="nil"/>
            </w:tcBorders>
            <w:vAlign w:val="center"/>
          </w:tcPr>
          <w:p w:rsidR="004227C8" w:rsidRPr="004227C8" w:rsidRDefault="004227C8">
            <w:pPr>
              <w:jc w:val="center"/>
              <w:rPr>
                <w:rFonts w:ascii="Times New Roman" w:eastAsiaTheme="minorEastAsia" w:hAnsi="Times New Roman" w:cs="Times New Roman"/>
                <w:kern w:val="0"/>
              </w:rPr>
            </w:pPr>
          </w:p>
        </w:tc>
      </w:tr>
      <w:tr w:rsidR="004227C8" w:rsidRPr="004227C8" w:rsidTr="009E04EF">
        <w:trPr>
          <w:trHeight w:val="397"/>
          <w:jc w:val="right"/>
        </w:trPr>
        <w:tc>
          <w:tcPr>
            <w:tcW w:w="909" w:type="dxa"/>
            <w:vMerge/>
            <w:tcBorders>
              <w:tl2br w:val="nil"/>
              <w:tr2bl w:val="nil"/>
            </w:tcBorders>
            <w:vAlign w:val="center"/>
          </w:tcPr>
          <w:p w:rsidR="004227C8" w:rsidRPr="004227C8" w:rsidRDefault="004227C8">
            <w:pPr>
              <w:jc w:val="center"/>
              <w:rPr>
                <w:rFonts w:ascii="Times New Roman" w:eastAsiaTheme="minorEastAsia" w:hAnsi="Times New Roman" w:cs="Times New Roman"/>
              </w:rPr>
            </w:pPr>
          </w:p>
        </w:tc>
        <w:tc>
          <w:tcPr>
            <w:tcW w:w="1060" w:type="dxa"/>
            <w:vMerge/>
            <w:tcBorders>
              <w:tl2br w:val="nil"/>
              <w:tr2bl w:val="nil"/>
            </w:tcBorders>
            <w:vAlign w:val="center"/>
          </w:tcPr>
          <w:p w:rsidR="004227C8" w:rsidRPr="004227C8" w:rsidRDefault="004227C8">
            <w:pPr>
              <w:jc w:val="center"/>
              <w:rPr>
                <w:rFonts w:ascii="Times New Roman" w:eastAsiaTheme="minorEastAsia" w:hAnsi="Times New Roman" w:cs="Times New Roman"/>
              </w:rPr>
            </w:pPr>
          </w:p>
        </w:tc>
        <w:tc>
          <w:tcPr>
            <w:tcW w:w="2271" w:type="dxa"/>
            <w:gridSpan w:val="2"/>
            <w:tcBorders>
              <w:tl2br w:val="nil"/>
              <w:tr2bl w:val="nil"/>
            </w:tcBorders>
            <w:vAlign w:val="center"/>
          </w:tcPr>
          <w:p w:rsidR="004227C8" w:rsidRPr="004227C8" w:rsidRDefault="004227C8">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废液压油</w:t>
            </w:r>
          </w:p>
        </w:tc>
        <w:tc>
          <w:tcPr>
            <w:tcW w:w="2126" w:type="dxa"/>
            <w:gridSpan w:val="2"/>
            <w:tcBorders>
              <w:tl2br w:val="nil"/>
              <w:tr2bl w:val="nil"/>
            </w:tcBorders>
            <w:vAlign w:val="center"/>
          </w:tcPr>
          <w:p w:rsidR="004227C8" w:rsidRPr="004227C8" w:rsidRDefault="004227C8" w:rsidP="004C1352">
            <w:pPr>
              <w:jc w:val="center"/>
              <w:rPr>
                <w:rFonts w:ascii="Times New Roman" w:eastAsiaTheme="minorEastAsia" w:hAnsi="Times New Roman" w:cs="Times New Roman"/>
              </w:rPr>
            </w:pPr>
            <w:r w:rsidRPr="004227C8">
              <w:rPr>
                <w:rFonts w:ascii="Times New Roman" w:eastAsiaTheme="minorEastAsia" w:hAnsi="Times New Roman" w:cs="Times New Roman"/>
              </w:rPr>
              <w:t>0.4t/a</w:t>
            </w:r>
          </w:p>
        </w:tc>
        <w:tc>
          <w:tcPr>
            <w:tcW w:w="2593" w:type="dxa"/>
            <w:gridSpan w:val="2"/>
            <w:vMerge/>
            <w:tcBorders>
              <w:tl2br w:val="nil"/>
              <w:tr2bl w:val="nil"/>
            </w:tcBorders>
            <w:vAlign w:val="center"/>
          </w:tcPr>
          <w:p w:rsidR="004227C8" w:rsidRPr="004227C8" w:rsidRDefault="004227C8">
            <w:pPr>
              <w:jc w:val="center"/>
              <w:rPr>
                <w:rFonts w:ascii="Times New Roman" w:eastAsiaTheme="minorEastAsia" w:hAnsi="Times New Roman" w:cs="Times New Roman"/>
              </w:rPr>
            </w:pPr>
          </w:p>
        </w:tc>
      </w:tr>
      <w:tr w:rsidR="004227C8" w:rsidRPr="004227C8" w:rsidTr="009E04EF">
        <w:trPr>
          <w:trHeight w:val="397"/>
          <w:jc w:val="right"/>
        </w:trPr>
        <w:tc>
          <w:tcPr>
            <w:tcW w:w="909" w:type="dxa"/>
            <w:vMerge/>
            <w:tcBorders>
              <w:tl2br w:val="nil"/>
              <w:tr2bl w:val="nil"/>
            </w:tcBorders>
            <w:vAlign w:val="center"/>
          </w:tcPr>
          <w:p w:rsidR="004227C8" w:rsidRPr="004227C8" w:rsidRDefault="004227C8">
            <w:pPr>
              <w:jc w:val="center"/>
              <w:rPr>
                <w:rFonts w:ascii="Times New Roman" w:eastAsiaTheme="minorEastAsia" w:hAnsi="Times New Roman" w:cs="Times New Roman"/>
              </w:rPr>
            </w:pPr>
          </w:p>
        </w:tc>
        <w:tc>
          <w:tcPr>
            <w:tcW w:w="1060" w:type="dxa"/>
            <w:vMerge/>
            <w:tcBorders>
              <w:tl2br w:val="nil"/>
              <w:tr2bl w:val="nil"/>
            </w:tcBorders>
            <w:vAlign w:val="center"/>
          </w:tcPr>
          <w:p w:rsidR="004227C8" w:rsidRPr="004227C8" w:rsidRDefault="004227C8">
            <w:pPr>
              <w:jc w:val="center"/>
              <w:rPr>
                <w:rFonts w:ascii="Times New Roman" w:eastAsiaTheme="minorEastAsia" w:hAnsi="Times New Roman" w:cs="Times New Roman"/>
              </w:rPr>
            </w:pPr>
          </w:p>
        </w:tc>
        <w:tc>
          <w:tcPr>
            <w:tcW w:w="2271" w:type="dxa"/>
            <w:gridSpan w:val="2"/>
            <w:tcBorders>
              <w:tl2br w:val="nil"/>
              <w:tr2bl w:val="nil"/>
            </w:tcBorders>
            <w:vAlign w:val="center"/>
          </w:tcPr>
          <w:p w:rsidR="004227C8" w:rsidRPr="004227C8" w:rsidRDefault="004227C8">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废活性炭</w:t>
            </w:r>
          </w:p>
        </w:tc>
        <w:tc>
          <w:tcPr>
            <w:tcW w:w="2126" w:type="dxa"/>
            <w:gridSpan w:val="2"/>
            <w:tcBorders>
              <w:tl2br w:val="nil"/>
              <w:tr2bl w:val="nil"/>
            </w:tcBorders>
            <w:vAlign w:val="center"/>
          </w:tcPr>
          <w:p w:rsidR="004227C8" w:rsidRPr="004227C8" w:rsidRDefault="004227C8" w:rsidP="004C1352">
            <w:pPr>
              <w:jc w:val="center"/>
              <w:rPr>
                <w:rFonts w:ascii="Times New Roman" w:eastAsiaTheme="minorEastAsia" w:hAnsi="Times New Roman" w:cs="Times New Roman"/>
              </w:rPr>
            </w:pPr>
            <w:r w:rsidRPr="004227C8">
              <w:rPr>
                <w:rFonts w:ascii="Times New Roman" w:eastAsiaTheme="minorEastAsia" w:hAnsi="Times New Roman" w:cs="Times New Roman"/>
              </w:rPr>
              <w:t>0.3t/a</w:t>
            </w:r>
          </w:p>
        </w:tc>
        <w:tc>
          <w:tcPr>
            <w:tcW w:w="2593" w:type="dxa"/>
            <w:gridSpan w:val="2"/>
            <w:vMerge/>
            <w:tcBorders>
              <w:tl2br w:val="nil"/>
              <w:tr2bl w:val="nil"/>
            </w:tcBorders>
            <w:vAlign w:val="center"/>
          </w:tcPr>
          <w:p w:rsidR="004227C8" w:rsidRPr="004227C8" w:rsidRDefault="004227C8">
            <w:pPr>
              <w:jc w:val="center"/>
              <w:rPr>
                <w:rFonts w:ascii="Times New Roman" w:eastAsiaTheme="minorEastAsia" w:hAnsi="Times New Roman" w:cs="Times New Roman"/>
              </w:rPr>
            </w:pPr>
          </w:p>
        </w:tc>
      </w:tr>
      <w:tr w:rsidR="004227C8" w:rsidRPr="004227C8" w:rsidTr="009E04EF">
        <w:trPr>
          <w:trHeight w:val="397"/>
          <w:jc w:val="right"/>
        </w:trPr>
        <w:tc>
          <w:tcPr>
            <w:tcW w:w="909" w:type="dxa"/>
            <w:vMerge/>
            <w:tcBorders>
              <w:tl2br w:val="nil"/>
              <w:tr2bl w:val="nil"/>
            </w:tcBorders>
            <w:vAlign w:val="center"/>
          </w:tcPr>
          <w:p w:rsidR="004227C8" w:rsidRPr="004227C8" w:rsidRDefault="004227C8">
            <w:pPr>
              <w:jc w:val="center"/>
              <w:rPr>
                <w:rFonts w:ascii="Times New Roman" w:eastAsiaTheme="minorEastAsia" w:hAnsi="Times New Roman" w:cs="Times New Roman"/>
              </w:rPr>
            </w:pPr>
          </w:p>
        </w:tc>
        <w:tc>
          <w:tcPr>
            <w:tcW w:w="1060" w:type="dxa"/>
            <w:vMerge/>
            <w:tcBorders>
              <w:tl2br w:val="nil"/>
              <w:tr2bl w:val="nil"/>
            </w:tcBorders>
            <w:vAlign w:val="center"/>
          </w:tcPr>
          <w:p w:rsidR="004227C8" w:rsidRPr="004227C8" w:rsidRDefault="004227C8">
            <w:pPr>
              <w:jc w:val="center"/>
              <w:rPr>
                <w:rFonts w:ascii="Times New Roman" w:eastAsiaTheme="minorEastAsia" w:hAnsi="Times New Roman" w:cs="Times New Roman"/>
              </w:rPr>
            </w:pPr>
          </w:p>
        </w:tc>
        <w:tc>
          <w:tcPr>
            <w:tcW w:w="2271" w:type="dxa"/>
            <w:gridSpan w:val="2"/>
            <w:tcBorders>
              <w:tl2br w:val="nil"/>
              <w:tr2bl w:val="nil"/>
            </w:tcBorders>
            <w:vAlign w:val="center"/>
          </w:tcPr>
          <w:p w:rsidR="004227C8" w:rsidRPr="004227C8" w:rsidRDefault="004227C8">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废过滤棉</w:t>
            </w:r>
          </w:p>
        </w:tc>
        <w:tc>
          <w:tcPr>
            <w:tcW w:w="2126" w:type="dxa"/>
            <w:gridSpan w:val="2"/>
            <w:tcBorders>
              <w:tl2br w:val="nil"/>
              <w:tr2bl w:val="nil"/>
            </w:tcBorders>
            <w:vAlign w:val="center"/>
          </w:tcPr>
          <w:p w:rsidR="004227C8" w:rsidRPr="004227C8" w:rsidRDefault="004227C8" w:rsidP="004C1352">
            <w:pPr>
              <w:jc w:val="center"/>
              <w:rPr>
                <w:rFonts w:ascii="Times New Roman" w:eastAsiaTheme="minorEastAsia" w:hAnsi="Times New Roman" w:cs="Times New Roman"/>
              </w:rPr>
            </w:pPr>
            <w:r w:rsidRPr="004227C8">
              <w:rPr>
                <w:rFonts w:ascii="Times New Roman" w:eastAsiaTheme="minorEastAsia" w:hAnsi="Times New Roman" w:cs="Times New Roman"/>
              </w:rPr>
              <w:t>0.7t/a</w:t>
            </w:r>
          </w:p>
        </w:tc>
        <w:tc>
          <w:tcPr>
            <w:tcW w:w="2593" w:type="dxa"/>
            <w:gridSpan w:val="2"/>
            <w:vMerge/>
            <w:tcBorders>
              <w:tl2br w:val="nil"/>
              <w:tr2bl w:val="nil"/>
            </w:tcBorders>
            <w:vAlign w:val="center"/>
          </w:tcPr>
          <w:p w:rsidR="004227C8" w:rsidRPr="004227C8" w:rsidRDefault="004227C8">
            <w:pPr>
              <w:jc w:val="center"/>
              <w:rPr>
                <w:rFonts w:ascii="Times New Roman" w:eastAsiaTheme="minorEastAsia" w:hAnsi="Times New Roman" w:cs="Times New Roman"/>
              </w:rPr>
            </w:pPr>
          </w:p>
        </w:tc>
      </w:tr>
      <w:tr w:rsidR="004227C8" w:rsidRPr="004227C8" w:rsidTr="009E04EF">
        <w:trPr>
          <w:trHeight w:val="397"/>
          <w:jc w:val="right"/>
        </w:trPr>
        <w:tc>
          <w:tcPr>
            <w:tcW w:w="909" w:type="dxa"/>
            <w:vMerge/>
            <w:tcBorders>
              <w:tl2br w:val="nil"/>
              <w:tr2bl w:val="nil"/>
            </w:tcBorders>
            <w:vAlign w:val="center"/>
          </w:tcPr>
          <w:p w:rsidR="004227C8" w:rsidRPr="004227C8" w:rsidRDefault="004227C8">
            <w:pPr>
              <w:jc w:val="center"/>
              <w:rPr>
                <w:rFonts w:ascii="Times New Roman" w:eastAsiaTheme="minorEastAsia" w:hAnsi="Times New Roman" w:cs="Times New Roman"/>
              </w:rPr>
            </w:pPr>
          </w:p>
        </w:tc>
        <w:tc>
          <w:tcPr>
            <w:tcW w:w="1060" w:type="dxa"/>
            <w:vMerge/>
            <w:tcBorders>
              <w:tl2br w:val="nil"/>
              <w:tr2bl w:val="nil"/>
            </w:tcBorders>
            <w:vAlign w:val="center"/>
          </w:tcPr>
          <w:p w:rsidR="004227C8" w:rsidRPr="004227C8" w:rsidRDefault="004227C8">
            <w:pPr>
              <w:jc w:val="center"/>
              <w:rPr>
                <w:rFonts w:ascii="Times New Roman" w:eastAsiaTheme="minorEastAsia" w:hAnsi="Times New Roman" w:cs="Times New Roman"/>
              </w:rPr>
            </w:pPr>
          </w:p>
        </w:tc>
        <w:tc>
          <w:tcPr>
            <w:tcW w:w="2271" w:type="dxa"/>
            <w:gridSpan w:val="2"/>
            <w:tcBorders>
              <w:tl2br w:val="nil"/>
              <w:tr2bl w:val="nil"/>
            </w:tcBorders>
            <w:vAlign w:val="center"/>
          </w:tcPr>
          <w:p w:rsidR="004227C8" w:rsidRPr="004227C8" w:rsidRDefault="004227C8" w:rsidP="00A13FAD">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废粘油抹布、手套</w:t>
            </w:r>
          </w:p>
        </w:tc>
        <w:tc>
          <w:tcPr>
            <w:tcW w:w="2126" w:type="dxa"/>
            <w:gridSpan w:val="2"/>
            <w:tcBorders>
              <w:tl2br w:val="nil"/>
              <w:tr2bl w:val="nil"/>
            </w:tcBorders>
            <w:vAlign w:val="center"/>
          </w:tcPr>
          <w:p w:rsidR="004227C8" w:rsidRPr="004227C8" w:rsidRDefault="004227C8" w:rsidP="00A13FAD">
            <w:pPr>
              <w:jc w:val="center"/>
              <w:rPr>
                <w:rFonts w:ascii="Times New Roman" w:eastAsiaTheme="minorEastAsia" w:hAnsi="Times New Roman" w:cs="Times New Roman"/>
              </w:rPr>
            </w:pPr>
            <w:r w:rsidRPr="004227C8">
              <w:rPr>
                <w:rFonts w:ascii="Times New Roman" w:eastAsiaTheme="minorEastAsia" w:hAnsi="Times New Roman" w:cs="Times New Roman"/>
              </w:rPr>
              <w:t>0.05t/a</w:t>
            </w:r>
          </w:p>
        </w:tc>
        <w:tc>
          <w:tcPr>
            <w:tcW w:w="2593" w:type="dxa"/>
            <w:gridSpan w:val="2"/>
            <w:vMerge/>
            <w:tcBorders>
              <w:tl2br w:val="nil"/>
              <w:tr2bl w:val="nil"/>
            </w:tcBorders>
            <w:vAlign w:val="center"/>
          </w:tcPr>
          <w:p w:rsidR="004227C8" w:rsidRPr="004227C8" w:rsidRDefault="004227C8">
            <w:pPr>
              <w:jc w:val="center"/>
              <w:rPr>
                <w:rFonts w:ascii="Times New Roman" w:eastAsiaTheme="minorEastAsia" w:hAnsi="Times New Roman" w:cs="Times New Roman"/>
              </w:rPr>
            </w:pPr>
          </w:p>
        </w:tc>
      </w:tr>
      <w:tr w:rsidR="004227C8" w:rsidRPr="004227C8" w:rsidTr="009E04EF">
        <w:trPr>
          <w:trHeight w:val="397"/>
          <w:jc w:val="right"/>
        </w:trPr>
        <w:tc>
          <w:tcPr>
            <w:tcW w:w="909" w:type="dxa"/>
            <w:vMerge/>
            <w:tcBorders>
              <w:tl2br w:val="nil"/>
              <w:tr2bl w:val="nil"/>
            </w:tcBorders>
            <w:vAlign w:val="center"/>
          </w:tcPr>
          <w:p w:rsidR="004227C8" w:rsidRPr="004227C8" w:rsidRDefault="004227C8">
            <w:pPr>
              <w:jc w:val="center"/>
              <w:rPr>
                <w:rFonts w:ascii="Times New Roman" w:eastAsiaTheme="minorEastAsia" w:hAnsi="Times New Roman" w:cs="Times New Roman"/>
              </w:rPr>
            </w:pPr>
          </w:p>
        </w:tc>
        <w:tc>
          <w:tcPr>
            <w:tcW w:w="1060" w:type="dxa"/>
            <w:vMerge/>
            <w:tcBorders>
              <w:tl2br w:val="nil"/>
              <w:tr2bl w:val="nil"/>
            </w:tcBorders>
            <w:vAlign w:val="center"/>
          </w:tcPr>
          <w:p w:rsidR="004227C8" w:rsidRPr="004227C8" w:rsidRDefault="004227C8">
            <w:pPr>
              <w:jc w:val="center"/>
              <w:rPr>
                <w:rFonts w:ascii="Times New Roman" w:eastAsiaTheme="minorEastAsia" w:hAnsi="Times New Roman" w:cs="Times New Roman"/>
              </w:rPr>
            </w:pPr>
          </w:p>
        </w:tc>
        <w:tc>
          <w:tcPr>
            <w:tcW w:w="2271" w:type="dxa"/>
            <w:gridSpan w:val="2"/>
            <w:tcBorders>
              <w:tl2br w:val="nil"/>
              <w:tr2bl w:val="nil"/>
            </w:tcBorders>
            <w:vAlign w:val="center"/>
          </w:tcPr>
          <w:p w:rsidR="004227C8" w:rsidRPr="004227C8" w:rsidRDefault="004227C8">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废包装桶</w:t>
            </w:r>
          </w:p>
        </w:tc>
        <w:tc>
          <w:tcPr>
            <w:tcW w:w="2126" w:type="dxa"/>
            <w:gridSpan w:val="2"/>
            <w:tcBorders>
              <w:tl2br w:val="nil"/>
              <w:tr2bl w:val="nil"/>
            </w:tcBorders>
            <w:vAlign w:val="center"/>
          </w:tcPr>
          <w:p w:rsidR="004227C8" w:rsidRPr="004227C8" w:rsidRDefault="004227C8">
            <w:pPr>
              <w:jc w:val="center"/>
              <w:rPr>
                <w:rFonts w:ascii="Times New Roman" w:eastAsiaTheme="minorEastAsia" w:hAnsi="Times New Roman" w:cs="Times New Roman"/>
              </w:rPr>
            </w:pPr>
            <w:r w:rsidRPr="004227C8">
              <w:rPr>
                <w:rFonts w:ascii="Times New Roman" w:eastAsiaTheme="minorEastAsia" w:hAnsi="Times New Roman" w:cs="Times New Roman"/>
              </w:rPr>
              <w:t>0.4 t/a</w:t>
            </w:r>
          </w:p>
        </w:tc>
        <w:tc>
          <w:tcPr>
            <w:tcW w:w="2593" w:type="dxa"/>
            <w:gridSpan w:val="2"/>
            <w:vMerge/>
            <w:tcBorders>
              <w:tl2br w:val="nil"/>
              <w:tr2bl w:val="nil"/>
            </w:tcBorders>
            <w:vAlign w:val="center"/>
          </w:tcPr>
          <w:p w:rsidR="004227C8" w:rsidRPr="004227C8" w:rsidRDefault="004227C8">
            <w:pPr>
              <w:jc w:val="center"/>
              <w:rPr>
                <w:rFonts w:ascii="Times New Roman" w:eastAsiaTheme="minorEastAsia" w:hAnsi="Times New Roman" w:cs="Times New Roman"/>
              </w:rPr>
            </w:pPr>
          </w:p>
        </w:tc>
      </w:tr>
      <w:tr w:rsidR="00E00525" w:rsidRPr="004227C8" w:rsidTr="009E04EF">
        <w:trPr>
          <w:trHeight w:val="397"/>
          <w:jc w:val="right"/>
        </w:trPr>
        <w:tc>
          <w:tcPr>
            <w:tcW w:w="909" w:type="dxa"/>
            <w:vMerge/>
            <w:tcBorders>
              <w:tl2br w:val="nil"/>
              <w:tr2bl w:val="nil"/>
            </w:tcBorders>
            <w:vAlign w:val="center"/>
          </w:tcPr>
          <w:p w:rsidR="00E00525" w:rsidRPr="004227C8" w:rsidRDefault="00E00525">
            <w:pPr>
              <w:rPr>
                <w:rFonts w:ascii="Times New Roman" w:eastAsiaTheme="minorEastAsia" w:hAnsi="Times New Roman" w:cs="Times New Roman"/>
                <w:szCs w:val="22"/>
              </w:rPr>
            </w:pPr>
          </w:p>
        </w:tc>
        <w:tc>
          <w:tcPr>
            <w:tcW w:w="1060" w:type="dxa"/>
            <w:tcBorders>
              <w:tl2br w:val="nil"/>
              <w:tr2bl w:val="nil"/>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办公生活</w:t>
            </w:r>
          </w:p>
        </w:tc>
        <w:tc>
          <w:tcPr>
            <w:tcW w:w="2271" w:type="dxa"/>
            <w:gridSpan w:val="2"/>
            <w:tcBorders>
              <w:tl2br w:val="nil"/>
              <w:tr2bl w:val="nil"/>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生活垃圾</w:t>
            </w:r>
          </w:p>
        </w:tc>
        <w:tc>
          <w:tcPr>
            <w:tcW w:w="2126" w:type="dxa"/>
            <w:gridSpan w:val="2"/>
            <w:tcBorders>
              <w:tl2br w:val="nil"/>
              <w:tr2bl w:val="nil"/>
            </w:tcBorders>
            <w:vAlign w:val="center"/>
          </w:tcPr>
          <w:p w:rsidR="00E00525" w:rsidRPr="004227C8" w:rsidRDefault="00E24FA8">
            <w:pPr>
              <w:jc w:val="center"/>
              <w:rPr>
                <w:rFonts w:ascii="Times New Roman" w:eastAsiaTheme="minorEastAsia" w:hAnsi="Times New Roman" w:cs="Times New Roman"/>
                <w:bCs/>
              </w:rPr>
            </w:pPr>
            <w:r w:rsidRPr="004227C8">
              <w:rPr>
                <w:rFonts w:ascii="Times New Roman" w:eastAsiaTheme="minorEastAsia" w:hAnsi="Times New Roman" w:cs="Times New Roman"/>
                <w:snapToGrid w:val="0"/>
              </w:rPr>
              <w:t>5.6t/a</w:t>
            </w:r>
          </w:p>
        </w:tc>
        <w:tc>
          <w:tcPr>
            <w:tcW w:w="2593" w:type="dxa"/>
            <w:gridSpan w:val="2"/>
            <w:tcBorders>
              <w:tl2br w:val="nil"/>
              <w:tr2bl w:val="nil"/>
            </w:tcBorders>
            <w:vAlign w:val="center"/>
          </w:tcPr>
          <w:p w:rsidR="00E00525" w:rsidRPr="004227C8" w:rsidRDefault="00724559">
            <w:pPr>
              <w:jc w:val="center"/>
              <w:rPr>
                <w:rFonts w:ascii="Times New Roman" w:eastAsiaTheme="minorEastAsia" w:hAnsi="Times New Roman" w:cs="Times New Roman"/>
                <w:szCs w:val="22"/>
              </w:rPr>
            </w:pPr>
            <w:r w:rsidRPr="004227C8">
              <w:rPr>
                <w:rFonts w:ascii="Times New Roman" w:eastAsiaTheme="minorEastAsia" w:hAnsiTheme="minorEastAsia" w:cs="Times New Roman"/>
                <w:szCs w:val="22"/>
              </w:rPr>
              <w:t>分类收集，交环卫部门统一处置</w:t>
            </w:r>
          </w:p>
        </w:tc>
      </w:tr>
      <w:tr w:rsidR="00E00525" w:rsidRPr="004227C8" w:rsidTr="009E04EF">
        <w:trPr>
          <w:trHeight w:val="824"/>
          <w:jc w:val="right"/>
        </w:trPr>
        <w:tc>
          <w:tcPr>
            <w:tcW w:w="909" w:type="dxa"/>
            <w:tcBorders>
              <w:tl2br w:val="nil"/>
              <w:tr2bl w:val="nil"/>
            </w:tcBorders>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噪声</w:t>
            </w:r>
          </w:p>
        </w:tc>
        <w:tc>
          <w:tcPr>
            <w:tcW w:w="8050" w:type="dxa"/>
            <w:gridSpan w:val="7"/>
            <w:tcBorders>
              <w:tl2br w:val="nil"/>
              <w:tr2bl w:val="nil"/>
            </w:tcBorders>
            <w:vAlign w:val="center"/>
          </w:tcPr>
          <w:p w:rsidR="00E00525" w:rsidRPr="004227C8" w:rsidRDefault="00034E96" w:rsidP="00034E96">
            <w:pPr>
              <w:snapToGrid w:val="0"/>
              <w:ind w:firstLineChars="200" w:firstLine="420"/>
              <w:jc w:val="left"/>
              <w:rPr>
                <w:rFonts w:ascii="Times New Roman" w:eastAsiaTheme="minorEastAsia" w:hAnsi="Times New Roman" w:cs="Times New Roman"/>
              </w:rPr>
            </w:pPr>
            <w:r w:rsidRPr="004227C8">
              <w:rPr>
                <w:rFonts w:ascii="Times New Roman" w:eastAsiaTheme="minorEastAsia" w:hAnsiTheme="minorEastAsia" w:cs="Times New Roman"/>
                <w:bCs/>
              </w:rPr>
              <w:t>本项目噪声源主要是</w:t>
            </w:r>
            <w:r w:rsidR="004C1352" w:rsidRPr="004227C8">
              <w:rPr>
                <w:rFonts w:ascii="Times New Roman" w:eastAsiaTheme="minorEastAsia" w:hAnsiTheme="minorEastAsia" w:cs="Times New Roman"/>
                <w:bCs/>
              </w:rPr>
              <w:t>压铸机、车床、钻机、抛丸机、研磨机、空压机、冷却塔等运行时产生，其噪声值在</w:t>
            </w:r>
            <w:r w:rsidR="004C1352" w:rsidRPr="004227C8">
              <w:rPr>
                <w:rFonts w:ascii="Times New Roman" w:eastAsiaTheme="minorEastAsia" w:hAnsi="Times New Roman" w:cs="Times New Roman"/>
                <w:bCs/>
              </w:rPr>
              <w:t>75-93dB(A)</w:t>
            </w:r>
            <w:r w:rsidR="004C1352" w:rsidRPr="004227C8">
              <w:rPr>
                <w:rFonts w:ascii="Times New Roman" w:eastAsiaTheme="minorEastAsia" w:hAnsiTheme="minorEastAsia" w:cs="Times New Roman"/>
                <w:bCs/>
              </w:rPr>
              <w:t>之间</w:t>
            </w:r>
            <w:r w:rsidR="00E00525" w:rsidRPr="004227C8">
              <w:rPr>
                <w:rFonts w:ascii="Times New Roman" w:eastAsiaTheme="minorEastAsia" w:hAnsiTheme="minorEastAsia" w:cs="Times New Roman"/>
              </w:rPr>
              <w:t>，经生产车间隔声、减震、选用低噪声设备及距离衰减后，厂界噪声可满足《工业企业厂界环境噪声排放标准》（</w:t>
            </w:r>
            <w:r w:rsidR="00E00525" w:rsidRPr="004227C8">
              <w:rPr>
                <w:rFonts w:ascii="Times New Roman" w:eastAsiaTheme="minorEastAsia" w:hAnsi="Times New Roman" w:cs="Times New Roman"/>
              </w:rPr>
              <w:t>GB12348-2008</w:t>
            </w:r>
            <w:r w:rsidR="00E00525" w:rsidRPr="004227C8">
              <w:rPr>
                <w:rFonts w:ascii="Times New Roman" w:eastAsiaTheme="minorEastAsia" w:hAnsiTheme="minorEastAsia" w:cs="Times New Roman"/>
              </w:rPr>
              <w:t>）中</w:t>
            </w:r>
            <w:r w:rsidR="00E00525" w:rsidRPr="004227C8">
              <w:rPr>
                <w:rFonts w:ascii="Times New Roman" w:eastAsiaTheme="minorEastAsia" w:hAnsi="Times New Roman" w:cs="Times New Roman"/>
              </w:rPr>
              <w:t>2</w:t>
            </w:r>
            <w:r w:rsidR="00E00525" w:rsidRPr="004227C8">
              <w:rPr>
                <w:rFonts w:ascii="Times New Roman" w:eastAsiaTheme="minorEastAsia" w:hAnsiTheme="minorEastAsia" w:cs="Times New Roman"/>
              </w:rPr>
              <w:t>类标准要求。</w:t>
            </w:r>
          </w:p>
        </w:tc>
      </w:tr>
      <w:tr w:rsidR="00E00525" w:rsidRPr="004227C8" w:rsidTr="009E04EF">
        <w:trPr>
          <w:trHeight w:val="284"/>
          <w:jc w:val="right"/>
        </w:trPr>
        <w:tc>
          <w:tcPr>
            <w:tcW w:w="909" w:type="dxa"/>
            <w:tcBorders>
              <w:tl2br w:val="nil"/>
              <w:tr2bl w:val="nil"/>
            </w:tcBorders>
            <w:vAlign w:val="center"/>
          </w:tcPr>
          <w:p w:rsidR="00E00525" w:rsidRPr="004227C8" w:rsidRDefault="00E00525">
            <w:pPr>
              <w:spacing w:line="360" w:lineRule="auto"/>
              <w:jc w:val="center"/>
              <w:rPr>
                <w:rFonts w:ascii="Times New Roman" w:eastAsiaTheme="minorEastAsia" w:hAnsi="Times New Roman" w:cs="Times New Roman"/>
              </w:rPr>
            </w:pPr>
            <w:r w:rsidRPr="004227C8">
              <w:rPr>
                <w:rFonts w:ascii="Times New Roman" w:eastAsiaTheme="minorEastAsia" w:hAnsiTheme="minorEastAsia" w:cs="Times New Roman"/>
              </w:rPr>
              <w:t>其它</w:t>
            </w:r>
          </w:p>
        </w:tc>
        <w:tc>
          <w:tcPr>
            <w:tcW w:w="8050" w:type="dxa"/>
            <w:gridSpan w:val="7"/>
            <w:tcBorders>
              <w:tl2br w:val="nil"/>
              <w:tr2bl w:val="nil"/>
            </w:tcBorders>
            <w:vAlign w:val="center"/>
          </w:tcPr>
          <w:p w:rsidR="00E00525" w:rsidRPr="004227C8" w:rsidRDefault="00E00525">
            <w:pPr>
              <w:tabs>
                <w:tab w:val="left" w:pos="335"/>
              </w:tabs>
              <w:spacing w:line="360" w:lineRule="auto"/>
              <w:jc w:val="center"/>
              <w:rPr>
                <w:rFonts w:ascii="Times New Roman" w:eastAsiaTheme="minorEastAsia" w:hAnsi="Times New Roman" w:cs="Times New Roman"/>
              </w:rPr>
            </w:pPr>
            <w:r w:rsidRPr="004227C8">
              <w:rPr>
                <w:rFonts w:ascii="Times New Roman" w:eastAsiaTheme="minorEastAsia" w:hAnsi="Times New Roman" w:cs="Times New Roman"/>
              </w:rPr>
              <w:t>--</w:t>
            </w:r>
          </w:p>
        </w:tc>
      </w:tr>
      <w:tr w:rsidR="00E00525" w:rsidRPr="004227C8" w:rsidTr="009E04EF">
        <w:trPr>
          <w:trHeight w:val="1955"/>
          <w:jc w:val="right"/>
        </w:trPr>
        <w:tc>
          <w:tcPr>
            <w:tcW w:w="8959" w:type="dxa"/>
            <w:gridSpan w:val="8"/>
            <w:tcBorders>
              <w:tl2br w:val="nil"/>
              <w:tr2bl w:val="nil"/>
            </w:tcBorders>
          </w:tcPr>
          <w:p w:rsidR="00E00525" w:rsidRPr="004227C8" w:rsidRDefault="00E00525">
            <w:pPr>
              <w:spacing w:line="360" w:lineRule="auto"/>
              <w:jc w:val="left"/>
              <w:rPr>
                <w:rFonts w:ascii="Times New Roman" w:eastAsiaTheme="minorEastAsia" w:hAnsi="Times New Roman" w:cs="Times New Roman"/>
                <w:b/>
                <w:sz w:val="28"/>
                <w:szCs w:val="28"/>
              </w:rPr>
            </w:pPr>
            <w:r w:rsidRPr="004227C8">
              <w:rPr>
                <w:rFonts w:ascii="Times New Roman" w:eastAsiaTheme="minorEastAsia" w:hAnsiTheme="minorEastAsia" w:cs="Times New Roman"/>
                <w:b/>
                <w:sz w:val="28"/>
                <w:szCs w:val="28"/>
              </w:rPr>
              <w:lastRenderedPageBreak/>
              <w:t>主要生态影响</w:t>
            </w:r>
          </w:p>
          <w:p w:rsidR="00E00525" w:rsidRPr="004227C8" w:rsidRDefault="00E00525">
            <w:pPr>
              <w:adjustRightInd w:val="0"/>
              <w:snapToGrid w:val="0"/>
              <w:spacing w:line="360" w:lineRule="auto"/>
              <w:ind w:firstLineChars="200" w:firstLine="480"/>
              <w:rPr>
                <w:rFonts w:ascii="Times New Roman" w:eastAsiaTheme="minorEastAsia" w:hAnsi="Times New Roman" w:cs="Times New Roman"/>
                <w:kern w:val="0"/>
                <w:sz w:val="24"/>
                <w:szCs w:val="24"/>
              </w:rPr>
            </w:pPr>
            <w:r w:rsidRPr="004227C8">
              <w:rPr>
                <w:rFonts w:ascii="Times New Roman" w:eastAsiaTheme="minorEastAsia" w:hAnsiTheme="minorEastAsia" w:cs="Times New Roman"/>
                <w:sz w:val="24"/>
              </w:rPr>
              <w:t>本项目位于</w:t>
            </w:r>
            <w:r w:rsidR="000810A7" w:rsidRPr="004227C8">
              <w:rPr>
                <w:rFonts w:ascii="Times New Roman" w:eastAsiaTheme="minorEastAsia" w:hAnsiTheme="minorEastAsia" w:cs="Times New Roman"/>
                <w:sz w:val="24"/>
                <w:szCs w:val="24"/>
              </w:rPr>
              <w:t>西咸新区沣东新城石化大道西段</w:t>
            </w:r>
            <w:r w:rsidR="000810A7" w:rsidRPr="004227C8">
              <w:rPr>
                <w:rFonts w:ascii="Times New Roman" w:eastAsiaTheme="minorEastAsia" w:hAnsi="Times New Roman" w:cs="Times New Roman"/>
                <w:sz w:val="24"/>
                <w:szCs w:val="24"/>
              </w:rPr>
              <w:t>106</w:t>
            </w:r>
            <w:r w:rsidR="000810A7" w:rsidRPr="004227C8">
              <w:rPr>
                <w:rFonts w:ascii="Times New Roman" w:eastAsiaTheme="minorEastAsia" w:hAnsiTheme="minorEastAsia" w:cs="Times New Roman"/>
                <w:sz w:val="24"/>
                <w:szCs w:val="24"/>
              </w:rPr>
              <w:t>号</w:t>
            </w:r>
            <w:r w:rsidRPr="004227C8">
              <w:rPr>
                <w:rFonts w:ascii="Times New Roman" w:eastAsiaTheme="minorEastAsia" w:hAnsiTheme="minorEastAsia" w:cs="Times New Roman"/>
                <w:sz w:val="24"/>
              </w:rPr>
              <w:t>，</w:t>
            </w:r>
            <w:r w:rsidRPr="004227C8">
              <w:rPr>
                <w:rFonts w:ascii="Times New Roman" w:eastAsiaTheme="minorEastAsia" w:hAnsiTheme="minorEastAsia" w:cs="Times New Roman"/>
                <w:sz w:val="24"/>
                <w:szCs w:val="24"/>
              </w:rPr>
              <w:t>厂区地面已硬化，对周围环境影响较小。</w:t>
            </w:r>
          </w:p>
          <w:p w:rsidR="00E00525" w:rsidRPr="004227C8" w:rsidRDefault="00E00525">
            <w:pPr>
              <w:spacing w:line="360" w:lineRule="auto"/>
              <w:rPr>
                <w:rFonts w:ascii="Times New Roman" w:eastAsiaTheme="minorEastAsia" w:hAnsi="Times New Roman" w:cs="Times New Roman"/>
              </w:rPr>
            </w:pPr>
          </w:p>
        </w:tc>
      </w:tr>
    </w:tbl>
    <w:p w:rsidR="00E00525" w:rsidRPr="004227C8" w:rsidRDefault="00E00525">
      <w:pPr>
        <w:pStyle w:val="2"/>
        <w:rPr>
          <w:rFonts w:ascii="Times New Roman" w:eastAsiaTheme="minorEastAsia" w:hAnsi="Times New Roman"/>
        </w:rPr>
        <w:sectPr w:rsidR="00E00525" w:rsidRPr="004227C8">
          <w:pgSz w:w="14125" w:h="15840"/>
          <w:pgMar w:top="1440" w:right="3685" w:bottom="1440" w:left="1800" w:header="720" w:footer="720" w:gutter="0"/>
          <w:cols w:space="720"/>
          <w:docGrid w:type="lines" w:linePitch="312"/>
        </w:sectPr>
      </w:pPr>
    </w:p>
    <w:p w:rsidR="00E00525" w:rsidRPr="004227C8" w:rsidRDefault="00E00525">
      <w:pPr>
        <w:spacing w:line="520" w:lineRule="exact"/>
        <w:jc w:val="left"/>
        <w:outlineLvl w:val="0"/>
        <w:rPr>
          <w:rFonts w:ascii="Times New Roman" w:eastAsiaTheme="minorEastAsia" w:hAnsi="Times New Roman" w:cs="Times New Roman"/>
          <w:b/>
          <w:sz w:val="28"/>
        </w:rPr>
      </w:pPr>
      <w:r w:rsidRPr="004227C8">
        <w:rPr>
          <w:rFonts w:ascii="Times New Roman" w:eastAsiaTheme="minorEastAsia" w:hAnsiTheme="minorEastAsia" w:cs="Times New Roman"/>
          <w:b/>
          <w:sz w:val="28"/>
        </w:rPr>
        <w:lastRenderedPageBreak/>
        <w:t>环境影响分析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856"/>
      </w:tblGrid>
      <w:tr w:rsidR="00E00525" w:rsidRPr="004227C8">
        <w:trPr>
          <w:trHeight w:val="11848"/>
          <w:jc w:val="center"/>
        </w:trPr>
        <w:tc>
          <w:tcPr>
            <w:tcW w:w="8856" w:type="dxa"/>
            <w:tcBorders>
              <w:top w:val="single" w:sz="12" w:space="0" w:color="auto"/>
              <w:left w:val="single" w:sz="12" w:space="0" w:color="auto"/>
              <w:bottom w:val="single" w:sz="12" w:space="0" w:color="auto"/>
              <w:right w:val="single" w:sz="12" w:space="0" w:color="auto"/>
            </w:tcBorders>
          </w:tcPr>
          <w:p w:rsidR="00E00525" w:rsidRPr="004227C8" w:rsidRDefault="00E00525">
            <w:pPr>
              <w:spacing w:line="360" w:lineRule="auto"/>
              <w:rPr>
                <w:rFonts w:ascii="Times New Roman" w:eastAsiaTheme="minorEastAsia" w:hAnsi="Times New Roman" w:cs="Times New Roman"/>
                <w:b/>
                <w:snapToGrid w:val="0"/>
                <w:kern w:val="0"/>
                <w:sz w:val="24"/>
                <w:szCs w:val="24"/>
              </w:rPr>
            </w:pPr>
            <w:r w:rsidRPr="004227C8">
              <w:rPr>
                <w:rFonts w:ascii="Times New Roman" w:eastAsiaTheme="minorEastAsia" w:hAnsiTheme="minorEastAsia" w:cs="Times New Roman"/>
                <w:b/>
                <w:snapToGrid w:val="0"/>
                <w:kern w:val="0"/>
                <w:sz w:val="24"/>
                <w:szCs w:val="24"/>
              </w:rPr>
              <w:t>施工期环境影响分析</w:t>
            </w:r>
          </w:p>
          <w:p w:rsidR="00E00525" w:rsidRPr="004227C8" w:rsidRDefault="00E00525">
            <w:pPr>
              <w:spacing w:line="360" w:lineRule="auto"/>
              <w:ind w:firstLineChars="200" w:firstLine="480"/>
              <w:jc w:val="left"/>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本项目施工期主要为设备安装，且施工期已完成，施工期间无居民投诉现象发生，施工期环境影响已随施工结束而消失，且无遗留污染影响，故本次不再对施工期进行环境影响分析。</w:t>
            </w:r>
          </w:p>
          <w:p w:rsidR="00E00525" w:rsidRPr="004227C8" w:rsidRDefault="00E00525">
            <w:pPr>
              <w:spacing w:line="360" w:lineRule="auto"/>
              <w:rPr>
                <w:rFonts w:ascii="Times New Roman" w:eastAsiaTheme="minorEastAsia" w:hAnsi="Times New Roman" w:cs="Times New Roman"/>
                <w:b/>
                <w:sz w:val="24"/>
                <w:szCs w:val="24"/>
              </w:rPr>
            </w:pPr>
            <w:r w:rsidRPr="004227C8">
              <w:rPr>
                <w:rFonts w:ascii="Times New Roman" w:eastAsiaTheme="minorEastAsia" w:hAnsiTheme="minorEastAsia" w:cs="Times New Roman"/>
                <w:b/>
                <w:sz w:val="24"/>
                <w:szCs w:val="24"/>
              </w:rPr>
              <w:t>运营期环境影响分析</w:t>
            </w:r>
          </w:p>
          <w:p w:rsidR="00E00525" w:rsidRPr="004227C8" w:rsidRDefault="00E00525">
            <w:pPr>
              <w:adjustRightInd w:val="0"/>
              <w:spacing w:line="360" w:lineRule="auto"/>
              <w:ind w:firstLineChars="200" w:firstLine="482"/>
              <w:rPr>
                <w:rFonts w:ascii="Times New Roman" w:eastAsiaTheme="minorEastAsia" w:hAnsi="Times New Roman" w:cs="Times New Roman"/>
                <w:b/>
                <w:bCs/>
                <w:sz w:val="24"/>
                <w:szCs w:val="24"/>
              </w:rPr>
            </w:pPr>
            <w:r w:rsidRPr="004227C8">
              <w:rPr>
                <w:rFonts w:ascii="Times New Roman" w:eastAsiaTheme="minorEastAsia" w:hAnsiTheme="minorEastAsia" w:cs="Times New Roman"/>
                <w:b/>
                <w:bCs/>
                <w:sz w:val="24"/>
                <w:szCs w:val="24"/>
              </w:rPr>
              <w:t>一、大气环境影响分析</w:t>
            </w:r>
          </w:p>
          <w:p w:rsidR="00E00525" w:rsidRPr="004227C8" w:rsidRDefault="00E00525">
            <w:p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、达标排放分析</w:t>
            </w:r>
          </w:p>
          <w:p w:rsidR="00E00525" w:rsidRPr="004227C8" w:rsidRDefault="00E00525">
            <w:p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本项目运营期主要的废气为：</w:t>
            </w:r>
            <w:r w:rsidR="002E6D6D" w:rsidRPr="004227C8">
              <w:rPr>
                <w:rFonts w:ascii="Times New Roman" w:eastAsiaTheme="minorEastAsia" w:hAnsiTheme="minorEastAsia" w:cs="Times New Roman"/>
                <w:sz w:val="24"/>
                <w:szCs w:val="24"/>
              </w:rPr>
              <w:t>铝合金熔化压铸废气</w:t>
            </w:r>
            <w:r w:rsidRPr="004227C8">
              <w:rPr>
                <w:rFonts w:ascii="Times New Roman" w:eastAsiaTheme="minorEastAsia" w:hAnsiTheme="minorEastAsia" w:cs="Times New Roman"/>
                <w:sz w:val="24"/>
                <w:szCs w:val="24"/>
              </w:rPr>
              <w:t>、</w:t>
            </w:r>
            <w:r w:rsidR="002E6D6D" w:rsidRPr="004227C8">
              <w:rPr>
                <w:rFonts w:ascii="Times New Roman" w:eastAsiaTheme="minorEastAsia" w:hAnsiTheme="minorEastAsia" w:cs="Times New Roman"/>
                <w:sz w:val="24"/>
                <w:szCs w:val="24"/>
              </w:rPr>
              <w:t>抛丸废气</w:t>
            </w:r>
            <w:r w:rsidRPr="004227C8">
              <w:rPr>
                <w:rFonts w:ascii="Times New Roman" w:eastAsiaTheme="minorEastAsia" w:hAnsiTheme="minorEastAsia" w:cs="Times New Roman"/>
                <w:sz w:val="24"/>
                <w:szCs w:val="24"/>
              </w:rPr>
              <w:t>。</w:t>
            </w:r>
          </w:p>
          <w:p w:rsidR="00E00525" w:rsidRPr="004227C8" w:rsidRDefault="00E00525">
            <w:pPr>
              <w:snapToGri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w:t>
            </w:r>
            <w:r w:rsidR="002E6D6D" w:rsidRPr="004227C8">
              <w:rPr>
                <w:rFonts w:ascii="Times New Roman" w:eastAsiaTheme="minorEastAsia" w:hAnsiTheme="minorEastAsia" w:cs="Times New Roman"/>
                <w:sz w:val="24"/>
                <w:szCs w:val="24"/>
              </w:rPr>
              <w:t>铝合金熔化压铸废气</w:t>
            </w:r>
          </w:p>
          <w:p w:rsidR="00E00525" w:rsidRPr="004227C8" w:rsidRDefault="002E6D6D">
            <w:pPr>
              <w:pStyle w:val="ac"/>
              <w:snapToGrid w:val="0"/>
              <w:spacing w:after="0" w:line="360" w:lineRule="auto"/>
              <w:ind w:firstLineChars="200" w:firstLine="480"/>
              <w:rPr>
                <w:rFonts w:ascii="Times New Roman" w:eastAsiaTheme="minorEastAsia" w:hAnsi="Times New Roman"/>
                <w:sz w:val="24"/>
                <w:szCs w:val="24"/>
              </w:rPr>
            </w:pPr>
            <w:r w:rsidRPr="004227C8">
              <w:rPr>
                <w:rFonts w:ascii="Times New Roman" w:eastAsiaTheme="minorEastAsia" w:hAnsiTheme="minorEastAsia"/>
                <w:sz w:val="24"/>
                <w:szCs w:val="24"/>
              </w:rPr>
              <w:t>铝合金在高温熔化过程会产生少量的烟尘</w:t>
            </w:r>
            <w:r w:rsidR="00E00525" w:rsidRPr="004227C8">
              <w:rPr>
                <w:rFonts w:ascii="Times New Roman" w:eastAsiaTheme="minorEastAsia" w:hAnsiTheme="minorEastAsia"/>
                <w:sz w:val="24"/>
                <w:szCs w:val="24"/>
              </w:rPr>
              <w:t>，</w:t>
            </w:r>
            <w:r w:rsidRPr="004227C8">
              <w:rPr>
                <w:rFonts w:ascii="Times New Roman" w:eastAsiaTheme="minorEastAsia" w:hAnsiTheme="minorEastAsia"/>
                <w:spacing w:val="-4"/>
                <w:sz w:val="24"/>
                <w:szCs w:val="24"/>
              </w:rPr>
              <w:t>项目年产</w:t>
            </w:r>
            <w:r w:rsidRPr="004227C8">
              <w:rPr>
                <w:rFonts w:ascii="Times New Roman" w:eastAsiaTheme="minorEastAsia" w:hAnsi="Times New Roman"/>
                <w:spacing w:val="-4"/>
                <w:sz w:val="24"/>
                <w:szCs w:val="24"/>
              </w:rPr>
              <w:t>700t</w:t>
            </w:r>
            <w:r w:rsidRPr="004227C8">
              <w:rPr>
                <w:rFonts w:ascii="Times New Roman" w:eastAsiaTheme="minorEastAsia" w:hAnsiTheme="minorEastAsia"/>
                <w:spacing w:val="-4"/>
                <w:sz w:val="24"/>
                <w:szCs w:val="24"/>
              </w:rPr>
              <w:t>压铸件，烟尘产生量约</w:t>
            </w:r>
            <w:r w:rsidR="000213D5" w:rsidRPr="004227C8">
              <w:rPr>
                <w:rFonts w:ascii="Times New Roman" w:eastAsiaTheme="minorEastAsia" w:hAnsi="Times New Roman"/>
                <w:spacing w:val="-4"/>
                <w:sz w:val="24"/>
                <w:szCs w:val="24"/>
              </w:rPr>
              <w:t>0.</w:t>
            </w:r>
            <w:r w:rsidR="00931962" w:rsidRPr="004227C8">
              <w:rPr>
                <w:rFonts w:ascii="Times New Roman" w:eastAsiaTheme="minorEastAsia" w:hAnsi="Times New Roman"/>
                <w:spacing w:val="-4"/>
                <w:sz w:val="24"/>
                <w:szCs w:val="24"/>
              </w:rPr>
              <w:t>3675</w:t>
            </w:r>
            <w:r w:rsidRPr="004227C8">
              <w:rPr>
                <w:rFonts w:ascii="Times New Roman" w:eastAsiaTheme="minorEastAsia" w:hAnsi="Times New Roman"/>
                <w:spacing w:val="-4"/>
                <w:sz w:val="24"/>
                <w:szCs w:val="24"/>
              </w:rPr>
              <w:t>t/a</w:t>
            </w:r>
            <w:r w:rsidRPr="004227C8">
              <w:rPr>
                <w:rFonts w:ascii="Times New Roman" w:eastAsiaTheme="minorEastAsia" w:hAnsiTheme="minorEastAsia"/>
                <w:spacing w:val="-4"/>
                <w:sz w:val="24"/>
                <w:szCs w:val="24"/>
              </w:rPr>
              <w:t>。</w:t>
            </w:r>
            <w:r w:rsidRPr="004227C8">
              <w:rPr>
                <w:rFonts w:ascii="Times New Roman" w:eastAsiaTheme="minorEastAsia" w:hAnsiTheme="minorEastAsia"/>
                <w:sz w:val="24"/>
                <w:szCs w:val="24"/>
              </w:rPr>
              <w:t>压铸用的水性脱模剂在压铸过程中大部分会气化形成有机废气</w:t>
            </w:r>
            <w:r w:rsidRPr="004227C8">
              <w:rPr>
                <w:rFonts w:ascii="Times New Roman" w:eastAsiaTheme="minorEastAsia" w:hAnsi="Times New Roman"/>
                <w:sz w:val="24"/>
                <w:szCs w:val="24"/>
              </w:rPr>
              <w:t>(</w:t>
            </w:r>
            <w:r w:rsidRPr="004227C8">
              <w:rPr>
                <w:rFonts w:ascii="Times New Roman" w:eastAsiaTheme="minorEastAsia" w:hAnsiTheme="minorEastAsia"/>
                <w:sz w:val="24"/>
                <w:szCs w:val="24"/>
              </w:rPr>
              <w:t>主要为非甲烷总烃</w:t>
            </w:r>
            <w:r w:rsidRPr="004227C8">
              <w:rPr>
                <w:rFonts w:ascii="Times New Roman" w:eastAsiaTheme="minorEastAsia" w:hAnsi="Times New Roman"/>
                <w:sz w:val="24"/>
                <w:szCs w:val="24"/>
              </w:rPr>
              <w:t>)</w:t>
            </w:r>
            <w:r w:rsidRPr="004227C8">
              <w:rPr>
                <w:rFonts w:ascii="Times New Roman" w:eastAsiaTheme="minorEastAsia" w:hAnsiTheme="minorEastAsia"/>
                <w:sz w:val="24"/>
                <w:szCs w:val="24"/>
              </w:rPr>
              <w:t>，非甲烷总烃产生量约为</w:t>
            </w:r>
            <w:r w:rsidRPr="004227C8">
              <w:rPr>
                <w:rFonts w:ascii="Times New Roman" w:eastAsiaTheme="minorEastAsia" w:hAnsi="Times New Roman"/>
                <w:sz w:val="24"/>
                <w:szCs w:val="24"/>
              </w:rPr>
              <w:t>0.15t/a</w:t>
            </w:r>
            <w:r w:rsidRPr="004227C8">
              <w:rPr>
                <w:rFonts w:ascii="Times New Roman" w:eastAsiaTheme="minorEastAsia" w:hAnsiTheme="minorEastAsia"/>
                <w:sz w:val="24"/>
                <w:szCs w:val="24"/>
              </w:rPr>
              <w:t>。本项目</w:t>
            </w:r>
            <w:r w:rsidRPr="004227C8">
              <w:rPr>
                <w:rFonts w:ascii="Times New Roman" w:eastAsiaTheme="minorEastAsia" w:hAnsi="Times New Roman"/>
                <w:sz w:val="24"/>
                <w:szCs w:val="24"/>
              </w:rPr>
              <w:t>8</w:t>
            </w:r>
            <w:r w:rsidRPr="004227C8">
              <w:rPr>
                <w:rFonts w:ascii="Times New Roman" w:eastAsiaTheme="minorEastAsia" w:hAnsiTheme="minorEastAsia"/>
                <w:sz w:val="24"/>
                <w:szCs w:val="24"/>
              </w:rPr>
              <w:t>套（电阻炉</w:t>
            </w:r>
            <w:r w:rsidRPr="004227C8">
              <w:rPr>
                <w:rFonts w:ascii="Times New Roman" w:eastAsiaTheme="minorEastAsia" w:hAnsi="Times New Roman"/>
                <w:sz w:val="24"/>
                <w:szCs w:val="24"/>
              </w:rPr>
              <w:t>+</w:t>
            </w:r>
            <w:r w:rsidRPr="004227C8">
              <w:rPr>
                <w:rFonts w:ascii="Times New Roman" w:eastAsiaTheme="minorEastAsia" w:hAnsiTheme="minorEastAsia"/>
                <w:sz w:val="24"/>
                <w:szCs w:val="24"/>
              </w:rPr>
              <w:t>压铸机）每个电阻炉和压铸机上方均安装集气罩，收集后经管道集中进入废气处理设施（多道过滤棉</w:t>
            </w:r>
            <w:r w:rsidRPr="004227C8">
              <w:rPr>
                <w:rFonts w:ascii="Times New Roman" w:eastAsiaTheme="minorEastAsia" w:hAnsi="Times New Roman"/>
                <w:sz w:val="24"/>
                <w:szCs w:val="24"/>
              </w:rPr>
              <w:t>+</w:t>
            </w:r>
            <w:r w:rsidRPr="004227C8">
              <w:rPr>
                <w:rFonts w:ascii="Times New Roman" w:eastAsiaTheme="minorEastAsia" w:hAnsiTheme="minorEastAsia"/>
                <w:sz w:val="24"/>
                <w:szCs w:val="24"/>
              </w:rPr>
              <w:t>双级活性炭）处理后，通过一个</w:t>
            </w:r>
            <w:r w:rsidRPr="004227C8">
              <w:rPr>
                <w:rFonts w:ascii="Times New Roman" w:eastAsiaTheme="minorEastAsia" w:hAnsi="Times New Roman"/>
                <w:sz w:val="24"/>
                <w:szCs w:val="24"/>
              </w:rPr>
              <w:t>15m</w:t>
            </w:r>
            <w:r w:rsidRPr="004227C8">
              <w:rPr>
                <w:rFonts w:ascii="Times New Roman" w:eastAsiaTheme="minorEastAsia" w:hAnsiTheme="minorEastAsia"/>
                <w:sz w:val="24"/>
                <w:szCs w:val="24"/>
              </w:rPr>
              <w:t>排气筒</w:t>
            </w:r>
            <w:r w:rsidRPr="004227C8">
              <w:rPr>
                <w:rFonts w:ascii="Times New Roman" w:eastAsiaTheme="minorEastAsia" w:hAnsi="Times New Roman"/>
                <w:sz w:val="24"/>
                <w:szCs w:val="24"/>
              </w:rPr>
              <w:t>P1</w:t>
            </w:r>
            <w:r w:rsidRPr="004227C8">
              <w:rPr>
                <w:rFonts w:ascii="Times New Roman" w:eastAsiaTheme="minorEastAsia" w:hAnsiTheme="minorEastAsia"/>
                <w:sz w:val="24"/>
                <w:szCs w:val="24"/>
              </w:rPr>
              <w:t>排放。估算集气效率按</w:t>
            </w:r>
            <w:r w:rsidRPr="004227C8">
              <w:rPr>
                <w:rFonts w:ascii="Times New Roman" w:eastAsiaTheme="minorEastAsia" w:hAnsi="Times New Roman"/>
                <w:sz w:val="24"/>
                <w:szCs w:val="24"/>
              </w:rPr>
              <w:t>85%</w:t>
            </w:r>
            <w:r w:rsidRPr="004227C8">
              <w:rPr>
                <w:rFonts w:ascii="Times New Roman" w:eastAsiaTheme="minorEastAsia" w:hAnsiTheme="minorEastAsia"/>
                <w:sz w:val="24"/>
                <w:szCs w:val="24"/>
              </w:rPr>
              <w:t>计，要求颗粒物去除效率</w:t>
            </w:r>
            <w:r w:rsidRPr="004227C8">
              <w:rPr>
                <w:rFonts w:ascii="Times New Roman" w:eastAsiaTheme="minorEastAsia" w:hAnsi="Times New Roman"/>
                <w:sz w:val="24"/>
                <w:szCs w:val="24"/>
              </w:rPr>
              <w:t>&gt;90%</w:t>
            </w:r>
            <w:r w:rsidRPr="004227C8">
              <w:rPr>
                <w:rFonts w:ascii="Times New Roman" w:eastAsiaTheme="minorEastAsia" w:hAnsiTheme="minorEastAsia"/>
                <w:sz w:val="24"/>
                <w:szCs w:val="24"/>
              </w:rPr>
              <w:t>，有机废气去除效率</w:t>
            </w:r>
            <w:r w:rsidRPr="004227C8">
              <w:rPr>
                <w:rFonts w:ascii="Times New Roman" w:eastAsiaTheme="minorEastAsia" w:hAnsi="Times New Roman"/>
                <w:sz w:val="24"/>
                <w:szCs w:val="24"/>
              </w:rPr>
              <w:t>&gt;85%</w:t>
            </w:r>
            <w:r w:rsidRPr="004227C8">
              <w:rPr>
                <w:rFonts w:ascii="Times New Roman" w:eastAsiaTheme="minorEastAsia" w:hAnsiTheme="minorEastAsia"/>
                <w:sz w:val="24"/>
                <w:szCs w:val="24"/>
              </w:rPr>
              <w:t>，</w:t>
            </w:r>
            <w:r w:rsidR="00E00525" w:rsidRPr="004227C8">
              <w:rPr>
                <w:rFonts w:ascii="Times New Roman" w:eastAsiaTheme="minorEastAsia" w:hAnsiTheme="minorEastAsia"/>
                <w:sz w:val="24"/>
                <w:szCs w:val="24"/>
              </w:rPr>
              <w:t>经</w:t>
            </w:r>
            <w:r w:rsidRPr="004227C8">
              <w:rPr>
                <w:rFonts w:ascii="Times New Roman" w:eastAsiaTheme="minorEastAsia" w:hAnsiTheme="minorEastAsia"/>
                <w:sz w:val="24"/>
                <w:szCs w:val="24"/>
              </w:rPr>
              <w:t>估算颗粒物有组织排放量为</w:t>
            </w:r>
            <w:r w:rsidRPr="004227C8">
              <w:rPr>
                <w:rFonts w:ascii="Times New Roman" w:eastAsiaTheme="minorEastAsia" w:hAnsi="Times New Roman"/>
                <w:sz w:val="24"/>
                <w:szCs w:val="24"/>
              </w:rPr>
              <w:t>0.0</w:t>
            </w:r>
            <w:r w:rsidR="00931962" w:rsidRPr="004227C8">
              <w:rPr>
                <w:rFonts w:ascii="Times New Roman" w:eastAsiaTheme="minorEastAsia" w:hAnsi="Times New Roman"/>
                <w:sz w:val="24"/>
                <w:szCs w:val="24"/>
              </w:rPr>
              <w:t>32</w:t>
            </w:r>
            <w:r w:rsidRPr="004227C8">
              <w:rPr>
                <w:rFonts w:ascii="Times New Roman" w:eastAsiaTheme="minorEastAsia" w:hAnsi="Times New Roman"/>
                <w:sz w:val="24"/>
                <w:szCs w:val="24"/>
              </w:rPr>
              <w:t>t/a</w:t>
            </w:r>
            <w:r w:rsidRPr="004227C8">
              <w:rPr>
                <w:rFonts w:ascii="Times New Roman" w:eastAsiaTheme="minorEastAsia" w:hAnsiTheme="minorEastAsia"/>
                <w:sz w:val="24"/>
                <w:szCs w:val="24"/>
              </w:rPr>
              <w:t>、</w:t>
            </w:r>
            <w:r w:rsidRPr="004227C8">
              <w:rPr>
                <w:rFonts w:ascii="Times New Roman" w:eastAsiaTheme="minorEastAsia" w:hAnsi="Times New Roman"/>
                <w:sz w:val="24"/>
                <w:szCs w:val="24"/>
              </w:rPr>
              <w:t>0.00</w:t>
            </w:r>
            <w:r w:rsidR="00931962" w:rsidRPr="004227C8">
              <w:rPr>
                <w:rFonts w:ascii="Times New Roman" w:eastAsiaTheme="minorEastAsia" w:hAnsi="Times New Roman"/>
                <w:sz w:val="24"/>
                <w:szCs w:val="24"/>
              </w:rPr>
              <w:t>61</w:t>
            </w:r>
            <w:r w:rsidRPr="004227C8">
              <w:rPr>
                <w:rFonts w:ascii="Times New Roman" w:eastAsiaTheme="minorEastAsia" w:hAnsi="Times New Roman"/>
                <w:sz w:val="24"/>
                <w:szCs w:val="24"/>
              </w:rPr>
              <w:t>kg/h</w:t>
            </w:r>
            <w:r w:rsidRPr="004227C8">
              <w:rPr>
                <w:rFonts w:ascii="Times New Roman" w:eastAsiaTheme="minorEastAsia" w:hAnsiTheme="minorEastAsia"/>
                <w:sz w:val="24"/>
                <w:szCs w:val="24"/>
              </w:rPr>
              <w:t>，排放浓度为</w:t>
            </w:r>
            <w:r w:rsidRPr="004227C8">
              <w:rPr>
                <w:rFonts w:ascii="Times New Roman" w:eastAsiaTheme="minorEastAsia" w:hAnsi="Times New Roman"/>
                <w:sz w:val="24"/>
                <w:szCs w:val="24"/>
              </w:rPr>
              <w:t>0.</w:t>
            </w:r>
            <w:r w:rsidR="00931962" w:rsidRPr="004227C8">
              <w:rPr>
                <w:rFonts w:ascii="Times New Roman" w:eastAsiaTheme="minorEastAsia" w:hAnsi="Times New Roman"/>
                <w:sz w:val="24"/>
                <w:szCs w:val="24"/>
              </w:rPr>
              <w:t>61</w:t>
            </w:r>
            <w:r w:rsidRPr="004227C8">
              <w:rPr>
                <w:rFonts w:ascii="Times New Roman" w:eastAsiaTheme="minorEastAsia" w:hAnsi="Times New Roman"/>
                <w:sz w:val="24"/>
                <w:szCs w:val="24"/>
              </w:rPr>
              <w:t xml:space="preserve"> mg/m</w:t>
            </w:r>
            <w:r w:rsidRPr="004227C8">
              <w:rPr>
                <w:rFonts w:ascii="Times New Roman" w:eastAsiaTheme="minorEastAsia" w:hAnsi="Times New Roman"/>
                <w:sz w:val="24"/>
                <w:szCs w:val="24"/>
                <w:vertAlign w:val="superscript"/>
              </w:rPr>
              <w:t>3</w:t>
            </w:r>
            <w:r w:rsidRPr="004227C8">
              <w:rPr>
                <w:rFonts w:ascii="Times New Roman" w:eastAsiaTheme="minorEastAsia" w:hAnsiTheme="minorEastAsia"/>
                <w:sz w:val="24"/>
                <w:szCs w:val="24"/>
              </w:rPr>
              <w:t>，无组织排放量为</w:t>
            </w:r>
            <w:r w:rsidRPr="004227C8">
              <w:rPr>
                <w:rFonts w:ascii="Times New Roman" w:eastAsiaTheme="minorEastAsia" w:hAnsi="Times New Roman"/>
                <w:sz w:val="24"/>
                <w:szCs w:val="24"/>
              </w:rPr>
              <w:t>0.0</w:t>
            </w:r>
            <w:r w:rsidR="00931962" w:rsidRPr="004227C8">
              <w:rPr>
                <w:rFonts w:ascii="Times New Roman" w:eastAsiaTheme="minorEastAsia" w:hAnsi="Times New Roman"/>
                <w:sz w:val="24"/>
                <w:szCs w:val="24"/>
              </w:rPr>
              <w:t>56</w:t>
            </w:r>
            <w:r w:rsidRPr="004227C8">
              <w:rPr>
                <w:rFonts w:ascii="Times New Roman" w:eastAsiaTheme="minorEastAsia" w:hAnsi="Times New Roman"/>
                <w:sz w:val="24"/>
                <w:szCs w:val="24"/>
              </w:rPr>
              <w:t>t/a</w:t>
            </w:r>
            <w:r w:rsidRPr="004227C8">
              <w:rPr>
                <w:rFonts w:ascii="Times New Roman" w:eastAsiaTheme="minorEastAsia" w:hAnsiTheme="minorEastAsia"/>
                <w:sz w:val="24"/>
                <w:szCs w:val="24"/>
              </w:rPr>
              <w:t>，无组织排放</w:t>
            </w:r>
            <w:r w:rsidRPr="004227C8">
              <w:rPr>
                <w:rFonts w:ascii="Times New Roman" w:eastAsiaTheme="minorEastAsia" w:hAnsiTheme="minorEastAsia"/>
                <w:sz w:val="24"/>
                <w:szCs w:val="20"/>
              </w:rPr>
              <w:t>速率为</w:t>
            </w:r>
            <w:r w:rsidRPr="004227C8">
              <w:rPr>
                <w:rFonts w:ascii="Times New Roman" w:eastAsiaTheme="minorEastAsia" w:hAnsi="Times New Roman"/>
                <w:sz w:val="24"/>
                <w:szCs w:val="20"/>
              </w:rPr>
              <w:t>0.01</w:t>
            </w:r>
            <w:r w:rsidR="00931962" w:rsidRPr="004227C8">
              <w:rPr>
                <w:rFonts w:ascii="Times New Roman" w:eastAsiaTheme="minorEastAsia" w:hAnsi="Times New Roman"/>
                <w:sz w:val="24"/>
                <w:szCs w:val="20"/>
              </w:rPr>
              <w:t>1</w:t>
            </w:r>
            <w:r w:rsidRPr="004227C8">
              <w:rPr>
                <w:rFonts w:ascii="Times New Roman" w:eastAsiaTheme="minorEastAsia" w:hAnsi="Times New Roman"/>
                <w:sz w:val="24"/>
                <w:szCs w:val="20"/>
              </w:rPr>
              <w:t>kg/h</w:t>
            </w:r>
            <w:r w:rsidRPr="004227C8">
              <w:rPr>
                <w:rFonts w:ascii="Times New Roman" w:eastAsiaTheme="minorEastAsia" w:hAnsiTheme="minorEastAsia"/>
                <w:sz w:val="24"/>
                <w:szCs w:val="20"/>
              </w:rPr>
              <w:t>；</w:t>
            </w:r>
            <w:r w:rsidR="00E00525" w:rsidRPr="004227C8">
              <w:rPr>
                <w:rFonts w:ascii="Times New Roman" w:eastAsiaTheme="minorEastAsia" w:hAnsiTheme="minorEastAsia"/>
                <w:sz w:val="24"/>
                <w:szCs w:val="24"/>
              </w:rPr>
              <w:t>非甲烷总烃有组织</w:t>
            </w:r>
            <w:r w:rsidR="00E00525" w:rsidRPr="004227C8">
              <w:rPr>
                <w:rFonts w:ascii="Times New Roman" w:eastAsiaTheme="minorEastAsia" w:hAnsiTheme="minorEastAsia"/>
                <w:sz w:val="24"/>
                <w:szCs w:val="20"/>
              </w:rPr>
              <w:t>排放量为</w:t>
            </w:r>
            <w:r w:rsidRPr="004227C8">
              <w:rPr>
                <w:rFonts w:ascii="Times New Roman" w:eastAsiaTheme="minorEastAsia" w:hAnsi="Times New Roman"/>
                <w:sz w:val="24"/>
                <w:szCs w:val="20"/>
              </w:rPr>
              <w:t>0.02t</w:t>
            </w:r>
            <w:r w:rsidR="00E00525" w:rsidRPr="004227C8">
              <w:rPr>
                <w:rFonts w:ascii="Times New Roman" w:eastAsiaTheme="minorEastAsia" w:hAnsi="Times New Roman"/>
                <w:sz w:val="24"/>
                <w:szCs w:val="20"/>
              </w:rPr>
              <w:t>/a</w:t>
            </w:r>
            <w:r w:rsidR="00E00525" w:rsidRPr="004227C8">
              <w:rPr>
                <w:rFonts w:ascii="Times New Roman" w:eastAsiaTheme="minorEastAsia" w:hAnsiTheme="minorEastAsia"/>
                <w:sz w:val="24"/>
                <w:szCs w:val="20"/>
              </w:rPr>
              <w:t>，</w:t>
            </w:r>
            <w:r w:rsidR="00E00525" w:rsidRPr="004227C8">
              <w:rPr>
                <w:rFonts w:ascii="Times New Roman" w:eastAsiaTheme="minorEastAsia" w:hAnsi="Times New Roman"/>
                <w:sz w:val="24"/>
                <w:szCs w:val="20"/>
              </w:rPr>
              <w:t>0.0</w:t>
            </w:r>
            <w:r w:rsidRPr="004227C8">
              <w:rPr>
                <w:rFonts w:ascii="Times New Roman" w:eastAsiaTheme="minorEastAsia" w:hAnsi="Times New Roman"/>
                <w:sz w:val="24"/>
                <w:szCs w:val="20"/>
              </w:rPr>
              <w:t>038</w:t>
            </w:r>
            <w:r w:rsidR="00E00525" w:rsidRPr="004227C8">
              <w:rPr>
                <w:rFonts w:ascii="Times New Roman" w:eastAsiaTheme="minorEastAsia" w:hAnsi="Times New Roman"/>
                <w:sz w:val="24"/>
                <w:szCs w:val="20"/>
              </w:rPr>
              <w:t>kg/h</w:t>
            </w:r>
            <w:r w:rsidR="00E00525" w:rsidRPr="004227C8">
              <w:rPr>
                <w:rFonts w:ascii="Times New Roman" w:eastAsiaTheme="minorEastAsia" w:hAnsiTheme="minorEastAsia"/>
                <w:sz w:val="24"/>
                <w:szCs w:val="20"/>
              </w:rPr>
              <w:t>，浓度为</w:t>
            </w:r>
            <w:r w:rsidRPr="004227C8">
              <w:rPr>
                <w:rFonts w:ascii="Times New Roman" w:eastAsiaTheme="minorEastAsia" w:hAnsi="Times New Roman"/>
                <w:sz w:val="24"/>
                <w:szCs w:val="20"/>
              </w:rPr>
              <w:t>0.37</w:t>
            </w:r>
            <w:r w:rsidR="00E00525" w:rsidRPr="004227C8">
              <w:rPr>
                <w:rFonts w:ascii="Times New Roman" w:eastAsiaTheme="minorEastAsia" w:hAnsi="Times New Roman"/>
                <w:sz w:val="24"/>
                <w:szCs w:val="20"/>
              </w:rPr>
              <w:t>mg/m</w:t>
            </w:r>
            <w:r w:rsidR="00E00525" w:rsidRPr="004227C8">
              <w:rPr>
                <w:rFonts w:ascii="Times New Roman" w:eastAsiaTheme="minorEastAsia" w:hAnsi="Times New Roman"/>
                <w:sz w:val="24"/>
                <w:szCs w:val="20"/>
                <w:vertAlign w:val="superscript"/>
              </w:rPr>
              <w:t>3</w:t>
            </w:r>
            <w:r w:rsidR="00E00525" w:rsidRPr="004227C8">
              <w:rPr>
                <w:rFonts w:ascii="Times New Roman" w:eastAsiaTheme="minorEastAsia" w:hAnsiTheme="minorEastAsia"/>
                <w:sz w:val="24"/>
                <w:szCs w:val="20"/>
              </w:rPr>
              <w:t>；无组织排放量为</w:t>
            </w:r>
            <w:r w:rsidRPr="004227C8">
              <w:rPr>
                <w:rFonts w:ascii="Times New Roman" w:eastAsiaTheme="minorEastAsia" w:hAnsi="Times New Roman"/>
                <w:sz w:val="24"/>
                <w:szCs w:val="20"/>
              </w:rPr>
              <w:t>0.023t</w:t>
            </w:r>
            <w:r w:rsidR="00E00525" w:rsidRPr="004227C8">
              <w:rPr>
                <w:rFonts w:ascii="Times New Roman" w:eastAsiaTheme="minorEastAsia" w:hAnsi="Times New Roman"/>
                <w:sz w:val="24"/>
                <w:szCs w:val="20"/>
              </w:rPr>
              <w:t>/a</w:t>
            </w:r>
            <w:r w:rsidR="00E00525" w:rsidRPr="004227C8">
              <w:rPr>
                <w:rFonts w:ascii="Times New Roman" w:eastAsiaTheme="minorEastAsia" w:hAnsiTheme="minorEastAsia"/>
                <w:sz w:val="24"/>
                <w:szCs w:val="20"/>
              </w:rPr>
              <w:t>，无组织排放速率为</w:t>
            </w:r>
            <w:r w:rsidR="00E00525" w:rsidRPr="004227C8">
              <w:rPr>
                <w:rFonts w:ascii="Times New Roman" w:eastAsiaTheme="minorEastAsia" w:hAnsi="Times New Roman"/>
                <w:sz w:val="24"/>
                <w:szCs w:val="20"/>
              </w:rPr>
              <w:t>0.0</w:t>
            </w:r>
            <w:r w:rsidRPr="004227C8">
              <w:rPr>
                <w:rFonts w:ascii="Times New Roman" w:eastAsiaTheme="minorEastAsia" w:hAnsi="Times New Roman"/>
                <w:sz w:val="24"/>
                <w:szCs w:val="20"/>
              </w:rPr>
              <w:t>044</w:t>
            </w:r>
            <w:r w:rsidR="00E00525" w:rsidRPr="004227C8">
              <w:rPr>
                <w:rFonts w:ascii="Times New Roman" w:eastAsiaTheme="minorEastAsia" w:hAnsi="Times New Roman"/>
                <w:sz w:val="24"/>
                <w:szCs w:val="20"/>
              </w:rPr>
              <w:t>kg/h</w:t>
            </w:r>
            <w:r w:rsidR="00E00525" w:rsidRPr="004227C8">
              <w:rPr>
                <w:rFonts w:ascii="Times New Roman" w:eastAsiaTheme="minorEastAsia" w:hAnsiTheme="minorEastAsia"/>
                <w:sz w:val="24"/>
                <w:szCs w:val="20"/>
              </w:rPr>
              <w:t>。</w:t>
            </w:r>
            <w:r w:rsidR="00E00525" w:rsidRPr="004227C8">
              <w:rPr>
                <w:rFonts w:ascii="Times New Roman" w:eastAsiaTheme="minorEastAsia" w:hAnsiTheme="minorEastAsia"/>
                <w:sz w:val="24"/>
              </w:rPr>
              <w:t>可满足</w:t>
            </w:r>
            <w:r w:rsidRPr="004227C8">
              <w:rPr>
                <w:rFonts w:ascii="Times New Roman" w:eastAsiaTheme="minorEastAsia" w:hAnsiTheme="minorEastAsia"/>
                <w:sz w:val="24"/>
                <w:szCs w:val="24"/>
              </w:rPr>
              <w:t>《铸造行业大气污染物排放限值》（</w:t>
            </w:r>
            <w:r w:rsidRPr="004227C8">
              <w:rPr>
                <w:rFonts w:ascii="Times New Roman" w:eastAsiaTheme="minorEastAsia" w:hAnsi="Times New Roman"/>
                <w:sz w:val="24"/>
                <w:szCs w:val="24"/>
              </w:rPr>
              <w:t>T</w:t>
            </w:r>
            <w:r w:rsidRPr="004227C8">
              <w:rPr>
                <w:rFonts w:ascii="Times New Roman" w:eastAsiaTheme="minorEastAsia" w:hAnsiTheme="minorEastAsia"/>
                <w:sz w:val="24"/>
                <w:szCs w:val="24"/>
              </w:rPr>
              <w:t>／</w:t>
            </w:r>
            <w:r w:rsidRPr="004227C8">
              <w:rPr>
                <w:rFonts w:ascii="Times New Roman" w:eastAsiaTheme="minorEastAsia" w:hAnsi="Times New Roman"/>
                <w:sz w:val="24"/>
                <w:szCs w:val="24"/>
              </w:rPr>
              <w:t>CFA030802-2-2017</w:t>
            </w:r>
            <w:r w:rsidRPr="004227C8">
              <w:rPr>
                <w:rFonts w:ascii="Times New Roman" w:eastAsiaTheme="minorEastAsia" w:hAnsiTheme="minorEastAsia"/>
                <w:sz w:val="24"/>
                <w:szCs w:val="24"/>
              </w:rPr>
              <w:t>）表</w:t>
            </w:r>
            <w:r w:rsidRPr="004227C8">
              <w:rPr>
                <w:rFonts w:ascii="Times New Roman" w:eastAsiaTheme="minorEastAsia" w:hAnsi="Times New Roman"/>
                <w:sz w:val="24"/>
                <w:szCs w:val="24"/>
              </w:rPr>
              <w:t>1</w:t>
            </w:r>
            <w:r w:rsidRPr="004227C8">
              <w:rPr>
                <w:rFonts w:ascii="Times New Roman" w:eastAsiaTheme="minorEastAsia" w:hAnsiTheme="minorEastAsia"/>
                <w:sz w:val="24"/>
                <w:szCs w:val="24"/>
              </w:rPr>
              <w:t>中</w:t>
            </w:r>
            <w:r w:rsidRPr="004227C8">
              <w:rPr>
                <w:rFonts w:ascii="Times New Roman" w:eastAsiaTheme="minorEastAsia" w:hAnsi="Times New Roman"/>
                <w:sz w:val="24"/>
                <w:szCs w:val="24"/>
              </w:rPr>
              <w:t>2</w:t>
            </w:r>
            <w:r w:rsidRPr="004227C8">
              <w:rPr>
                <w:rFonts w:ascii="Times New Roman" w:eastAsiaTheme="minorEastAsia" w:hAnsiTheme="minorEastAsia"/>
                <w:sz w:val="24"/>
                <w:szCs w:val="24"/>
              </w:rPr>
              <w:t>级排放级别中的</w:t>
            </w:r>
            <w:r w:rsidRPr="004227C8">
              <w:rPr>
                <w:rFonts w:ascii="Times New Roman" w:eastAsiaTheme="minorEastAsia" w:hAnsi="Times New Roman"/>
                <w:sz w:val="24"/>
                <w:szCs w:val="24"/>
              </w:rPr>
              <w:t>“</w:t>
            </w:r>
            <w:r w:rsidRPr="004227C8">
              <w:rPr>
                <w:rFonts w:ascii="Times New Roman" w:eastAsiaTheme="minorEastAsia" w:hAnsiTheme="minorEastAsia"/>
                <w:sz w:val="24"/>
                <w:szCs w:val="24"/>
              </w:rPr>
              <w:t>其他</w:t>
            </w:r>
            <w:r w:rsidRPr="004227C8">
              <w:rPr>
                <w:rFonts w:ascii="Times New Roman" w:eastAsiaTheme="minorEastAsia" w:hAnsi="Times New Roman"/>
                <w:sz w:val="24"/>
                <w:szCs w:val="24"/>
              </w:rPr>
              <w:t>”</w:t>
            </w:r>
            <w:r w:rsidR="00E00525" w:rsidRPr="004227C8">
              <w:rPr>
                <w:rFonts w:ascii="Times New Roman" w:eastAsiaTheme="minorEastAsia" w:hAnsiTheme="minorEastAsia"/>
                <w:sz w:val="24"/>
              </w:rPr>
              <w:t>限值要求</w:t>
            </w:r>
            <w:r w:rsidRPr="004227C8">
              <w:rPr>
                <w:rFonts w:ascii="Times New Roman" w:eastAsiaTheme="minorEastAsia" w:hAnsiTheme="minorEastAsia"/>
                <w:sz w:val="24"/>
              </w:rPr>
              <w:t>以及</w:t>
            </w:r>
            <w:r w:rsidRPr="004227C8">
              <w:rPr>
                <w:rFonts w:ascii="Times New Roman" w:eastAsiaTheme="minorEastAsia" w:hAnsiTheme="minorEastAsia"/>
                <w:bCs/>
                <w:kern w:val="0"/>
                <w:sz w:val="24"/>
              </w:rPr>
              <w:t>《铸造行业大气污染物排放限值》（</w:t>
            </w:r>
            <w:r w:rsidRPr="004227C8">
              <w:rPr>
                <w:rFonts w:ascii="Times New Roman" w:eastAsiaTheme="minorEastAsia" w:hAnsi="Times New Roman"/>
                <w:bCs/>
                <w:kern w:val="0"/>
                <w:sz w:val="24"/>
              </w:rPr>
              <w:t>T/CFA030802-2-2017</w:t>
            </w:r>
            <w:r w:rsidRPr="004227C8">
              <w:rPr>
                <w:rFonts w:ascii="Times New Roman" w:eastAsiaTheme="minorEastAsia" w:hAnsiTheme="minorEastAsia"/>
                <w:bCs/>
                <w:kern w:val="0"/>
                <w:sz w:val="24"/>
              </w:rPr>
              <w:t>）表</w:t>
            </w:r>
            <w:r w:rsidRPr="004227C8">
              <w:rPr>
                <w:rFonts w:ascii="Times New Roman" w:eastAsiaTheme="minorEastAsia" w:hAnsi="Times New Roman"/>
                <w:bCs/>
                <w:kern w:val="0"/>
                <w:sz w:val="24"/>
              </w:rPr>
              <w:t xml:space="preserve"> 3</w:t>
            </w:r>
            <w:r w:rsidRPr="004227C8">
              <w:rPr>
                <w:rFonts w:ascii="Times New Roman" w:eastAsiaTheme="minorEastAsia" w:hAnsiTheme="minorEastAsia"/>
                <w:bCs/>
                <w:kern w:val="0"/>
                <w:sz w:val="24"/>
              </w:rPr>
              <w:t>中颗粒物无组织排放浓度限值、《大气污染物综合排放标准》（</w:t>
            </w:r>
            <w:r w:rsidRPr="004227C8">
              <w:rPr>
                <w:rFonts w:ascii="Times New Roman" w:eastAsiaTheme="minorEastAsia" w:hAnsi="Times New Roman"/>
                <w:bCs/>
                <w:kern w:val="0"/>
                <w:sz w:val="24"/>
              </w:rPr>
              <w:t>GB16297-1996</w:t>
            </w:r>
            <w:r w:rsidRPr="004227C8">
              <w:rPr>
                <w:rFonts w:ascii="Times New Roman" w:eastAsiaTheme="minorEastAsia" w:hAnsiTheme="minorEastAsia"/>
                <w:bCs/>
                <w:kern w:val="0"/>
                <w:sz w:val="24"/>
              </w:rPr>
              <w:t>）表</w:t>
            </w:r>
            <w:r w:rsidRPr="004227C8">
              <w:rPr>
                <w:rFonts w:ascii="Times New Roman" w:eastAsiaTheme="minorEastAsia" w:hAnsi="Times New Roman"/>
                <w:bCs/>
                <w:kern w:val="0"/>
                <w:sz w:val="24"/>
              </w:rPr>
              <w:t xml:space="preserve"> 2 </w:t>
            </w:r>
            <w:r w:rsidRPr="004227C8">
              <w:rPr>
                <w:rFonts w:ascii="Times New Roman" w:eastAsiaTheme="minorEastAsia" w:hAnsiTheme="minorEastAsia"/>
                <w:bCs/>
                <w:kern w:val="0"/>
                <w:sz w:val="24"/>
              </w:rPr>
              <w:t>中非甲烷总烃的无组织排放监控浓度限值、《挥发性有机物无组织排放控制标准》（</w:t>
            </w:r>
            <w:r w:rsidRPr="004227C8">
              <w:rPr>
                <w:rFonts w:ascii="Times New Roman" w:eastAsiaTheme="minorEastAsia" w:hAnsi="Times New Roman"/>
                <w:bCs/>
                <w:kern w:val="0"/>
                <w:sz w:val="24"/>
              </w:rPr>
              <w:t>GB 37822-2019</w:t>
            </w:r>
            <w:r w:rsidRPr="004227C8">
              <w:rPr>
                <w:rFonts w:ascii="Times New Roman" w:eastAsiaTheme="minorEastAsia" w:hAnsiTheme="minorEastAsia"/>
                <w:bCs/>
                <w:kern w:val="0"/>
                <w:sz w:val="24"/>
              </w:rPr>
              <w:t>）附录</w:t>
            </w:r>
            <w:r w:rsidRPr="004227C8">
              <w:rPr>
                <w:rFonts w:ascii="Times New Roman" w:eastAsiaTheme="minorEastAsia" w:hAnsi="Times New Roman"/>
                <w:bCs/>
                <w:kern w:val="0"/>
                <w:sz w:val="24"/>
              </w:rPr>
              <w:t>A</w:t>
            </w:r>
            <w:r w:rsidRPr="004227C8">
              <w:rPr>
                <w:rFonts w:ascii="Times New Roman" w:eastAsiaTheme="minorEastAsia" w:hAnsiTheme="minorEastAsia"/>
                <w:bCs/>
                <w:kern w:val="0"/>
                <w:sz w:val="24"/>
              </w:rPr>
              <w:t>表</w:t>
            </w:r>
            <w:r w:rsidRPr="004227C8">
              <w:rPr>
                <w:rFonts w:ascii="Times New Roman" w:eastAsiaTheme="minorEastAsia" w:hAnsi="Times New Roman"/>
                <w:bCs/>
                <w:kern w:val="0"/>
                <w:sz w:val="24"/>
              </w:rPr>
              <w:t>A.1</w:t>
            </w:r>
            <w:r w:rsidRPr="004227C8">
              <w:rPr>
                <w:rFonts w:ascii="Times New Roman" w:eastAsiaTheme="minorEastAsia" w:hAnsiTheme="minorEastAsia"/>
                <w:bCs/>
                <w:kern w:val="0"/>
                <w:sz w:val="24"/>
              </w:rPr>
              <w:t>规定</w:t>
            </w:r>
            <w:r w:rsidR="00E00525" w:rsidRPr="004227C8">
              <w:rPr>
                <w:rFonts w:ascii="Times New Roman" w:eastAsiaTheme="minorEastAsia" w:hAnsiTheme="minorEastAsia"/>
                <w:sz w:val="24"/>
              </w:rPr>
              <w:t>。</w:t>
            </w:r>
          </w:p>
          <w:p w:rsidR="002E6D6D" w:rsidRPr="004227C8" w:rsidRDefault="002E6D6D" w:rsidP="002E6D6D">
            <w:pPr>
              <w:pStyle w:val="ac"/>
              <w:kinsoku w:val="0"/>
              <w:overflowPunct w:val="0"/>
              <w:spacing w:after="0" w:line="360" w:lineRule="auto"/>
              <w:ind w:right="1151" w:firstLineChars="200" w:firstLine="480"/>
              <w:rPr>
                <w:rFonts w:ascii="Times New Roman" w:eastAsiaTheme="minorEastAsia" w:hAnsi="Times New Roman"/>
                <w:bCs/>
                <w:sz w:val="24"/>
              </w:rPr>
            </w:pPr>
            <w:r w:rsidRPr="004227C8">
              <w:rPr>
                <w:rFonts w:ascii="Times New Roman" w:eastAsiaTheme="minorEastAsia" w:hAnsiTheme="minorEastAsia"/>
                <w:bCs/>
                <w:sz w:val="24"/>
              </w:rPr>
              <w:t>（</w:t>
            </w:r>
            <w:r w:rsidRPr="004227C8">
              <w:rPr>
                <w:rFonts w:ascii="Times New Roman" w:eastAsiaTheme="minorEastAsia" w:hAnsi="Times New Roman"/>
                <w:bCs/>
                <w:sz w:val="24"/>
              </w:rPr>
              <w:t>2</w:t>
            </w:r>
            <w:r w:rsidRPr="004227C8">
              <w:rPr>
                <w:rFonts w:ascii="Times New Roman" w:eastAsiaTheme="minorEastAsia" w:hAnsiTheme="minorEastAsia"/>
                <w:bCs/>
                <w:sz w:val="24"/>
              </w:rPr>
              <w:t>）抛丸废气</w:t>
            </w:r>
          </w:p>
          <w:p w:rsidR="002E6D6D" w:rsidRPr="004227C8" w:rsidRDefault="002E6D6D" w:rsidP="002E6D6D">
            <w:pPr>
              <w:pStyle w:val="ac"/>
              <w:kinsoku w:val="0"/>
              <w:overflowPunct w:val="0"/>
              <w:spacing w:after="0" w:line="360" w:lineRule="auto"/>
              <w:ind w:right="-7"/>
              <w:rPr>
                <w:rFonts w:ascii="Times New Roman" w:eastAsiaTheme="minorEastAsia" w:hAnsi="Times New Roman"/>
                <w:bCs/>
                <w:sz w:val="24"/>
              </w:rPr>
            </w:pPr>
            <w:r w:rsidRPr="004227C8">
              <w:rPr>
                <w:rFonts w:ascii="Times New Roman" w:eastAsiaTheme="minorEastAsia" w:hAnsi="Times New Roman"/>
                <w:bCs/>
                <w:sz w:val="24"/>
              </w:rPr>
              <w:t xml:space="preserve">    </w:t>
            </w:r>
            <w:r w:rsidRPr="004227C8">
              <w:rPr>
                <w:rFonts w:ascii="Times New Roman" w:eastAsiaTheme="minorEastAsia" w:hAnsiTheme="minorEastAsia"/>
                <w:color w:val="000000"/>
                <w:sz w:val="24"/>
              </w:rPr>
              <w:t>企业设置</w:t>
            </w:r>
            <w:r w:rsidRPr="004227C8">
              <w:rPr>
                <w:rFonts w:ascii="Times New Roman" w:eastAsiaTheme="minorEastAsia" w:hAnsi="Times New Roman"/>
                <w:color w:val="000000"/>
                <w:sz w:val="24"/>
              </w:rPr>
              <w:t>2</w:t>
            </w:r>
            <w:r w:rsidRPr="004227C8">
              <w:rPr>
                <w:rFonts w:ascii="Times New Roman" w:eastAsiaTheme="minorEastAsia" w:hAnsiTheme="minorEastAsia"/>
                <w:color w:val="000000"/>
                <w:sz w:val="24"/>
              </w:rPr>
              <w:t>台抛丸机去除工件表面的氧化皮，去毛刺，并提高表面硬度，该工序会产生抛丸粉尘。本项目抛丸粉尘产生量为</w:t>
            </w:r>
            <w:r w:rsidRPr="004227C8">
              <w:rPr>
                <w:rFonts w:ascii="Times New Roman" w:eastAsiaTheme="minorEastAsia" w:hAnsi="Times New Roman"/>
                <w:color w:val="000000"/>
                <w:sz w:val="24"/>
              </w:rPr>
              <w:t>0.063t/a</w:t>
            </w:r>
            <w:r w:rsidRPr="004227C8">
              <w:rPr>
                <w:rFonts w:ascii="Times New Roman" w:eastAsiaTheme="minorEastAsia" w:hAnsiTheme="minorEastAsia"/>
                <w:color w:val="000000"/>
                <w:sz w:val="24"/>
              </w:rPr>
              <w:t>，抛丸工序工作时间为</w:t>
            </w:r>
            <w:r w:rsidRPr="004227C8">
              <w:rPr>
                <w:rFonts w:ascii="Times New Roman" w:eastAsiaTheme="minorEastAsia" w:hAnsi="Times New Roman"/>
                <w:color w:val="000000"/>
                <w:sz w:val="24"/>
              </w:rPr>
              <w:t>180h</w:t>
            </w:r>
            <w:r w:rsidRPr="004227C8">
              <w:rPr>
                <w:rFonts w:ascii="Times New Roman" w:eastAsiaTheme="minorEastAsia" w:hAnsiTheme="minorEastAsia"/>
                <w:color w:val="000000"/>
                <w:sz w:val="24"/>
              </w:rPr>
              <w:lastRenderedPageBreak/>
              <w:t>。则抛丸废气产生量为</w:t>
            </w:r>
            <w:r w:rsidRPr="004227C8">
              <w:rPr>
                <w:rFonts w:ascii="Times New Roman" w:eastAsiaTheme="minorEastAsia" w:hAnsi="Times New Roman"/>
                <w:color w:val="000000"/>
                <w:sz w:val="24"/>
              </w:rPr>
              <w:t>0.063t/a</w:t>
            </w:r>
            <w:r w:rsidRPr="004227C8">
              <w:rPr>
                <w:rFonts w:ascii="Times New Roman" w:eastAsiaTheme="minorEastAsia" w:hAnsiTheme="minorEastAsia"/>
                <w:color w:val="000000"/>
                <w:sz w:val="24"/>
              </w:rPr>
              <w:t>，产生速率为</w:t>
            </w:r>
            <w:r w:rsidRPr="004227C8">
              <w:rPr>
                <w:rFonts w:ascii="Times New Roman" w:eastAsiaTheme="minorEastAsia" w:hAnsi="Times New Roman"/>
                <w:color w:val="000000"/>
                <w:sz w:val="24"/>
              </w:rPr>
              <w:t>0.35kg/h</w:t>
            </w:r>
            <w:r w:rsidRPr="004227C8">
              <w:rPr>
                <w:rFonts w:ascii="Times New Roman" w:eastAsiaTheme="minorEastAsia" w:hAnsiTheme="minorEastAsia"/>
                <w:color w:val="000000"/>
                <w:sz w:val="24"/>
              </w:rPr>
              <w:t>，产生浓度为</w:t>
            </w:r>
            <w:r w:rsidRPr="004227C8">
              <w:rPr>
                <w:rFonts w:ascii="Times New Roman" w:eastAsiaTheme="minorEastAsia" w:hAnsi="Times New Roman"/>
                <w:color w:val="000000"/>
                <w:sz w:val="24"/>
              </w:rPr>
              <w:t>116.67mg/ m</w:t>
            </w:r>
            <w:r w:rsidRPr="004227C8">
              <w:rPr>
                <w:rFonts w:ascii="Times New Roman" w:eastAsiaTheme="minorEastAsia" w:hAnsi="Times New Roman"/>
                <w:color w:val="000000"/>
                <w:sz w:val="24"/>
                <w:vertAlign w:val="superscript"/>
              </w:rPr>
              <w:t>3</w:t>
            </w:r>
            <w:r w:rsidRPr="004227C8">
              <w:rPr>
                <w:rFonts w:ascii="Times New Roman" w:eastAsiaTheme="minorEastAsia" w:hAnsiTheme="minorEastAsia"/>
                <w:color w:val="000000"/>
                <w:sz w:val="24"/>
              </w:rPr>
              <w:t>。粉尘收集效率按</w:t>
            </w:r>
            <w:r w:rsidRPr="004227C8">
              <w:rPr>
                <w:rFonts w:ascii="Times New Roman" w:eastAsiaTheme="minorEastAsia" w:hAnsi="Times New Roman"/>
                <w:color w:val="000000"/>
                <w:sz w:val="24"/>
              </w:rPr>
              <w:t>98%</w:t>
            </w:r>
            <w:r w:rsidRPr="004227C8">
              <w:rPr>
                <w:rFonts w:ascii="Times New Roman" w:eastAsiaTheme="minorEastAsia" w:hAnsiTheme="minorEastAsia"/>
                <w:color w:val="000000"/>
                <w:sz w:val="24"/>
              </w:rPr>
              <w:t>计，布袋除尘装置处理效率按</w:t>
            </w:r>
            <w:r w:rsidRPr="004227C8">
              <w:rPr>
                <w:rFonts w:ascii="Times New Roman" w:eastAsiaTheme="minorEastAsia" w:hAnsi="Times New Roman"/>
                <w:color w:val="000000"/>
                <w:sz w:val="24"/>
              </w:rPr>
              <w:t>95%</w:t>
            </w:r>
            <w:r w:rsidRPr="004227C8">
              <w:rPr>
                <w:rFonts w:ascii="Times New Roman" w:eastAsiaTheme="minorEastAsia" w:hAnsiTheme="minorEastAsia"/>
                <w:color w:val="000000"/>
                <w:sz w:val="24"/>
              </w:rPr>
              <w:t>计，其余未收集的</w:t>
            </w:r>
            <w:r w:rsidRPr="004227C8">
              <w:rPr>
                <w:rFonts w:ascii="Times New Roman" w:eastAsiaTheme="minorEastAsia" w:hAnsi="Times New Roman"/>
                <w:color w:val="000000"/>
                <w:sz w:val="24"/>
              </w:rPr>
              <w:t>2%</w:t>
            </w:r>
            <w:r w:rsidRPr="004227C8">
              <w:rPr>
                <w:rFonts w:ascii="Times New Roman" w:eastAsiaTheme="minorEastAsia" w:hAnsiTheme="minorEastAsia"/>
                <w:color w:val="000000"/>
                <w:sz w:val="24"/>
              </w:rPr>
              <w:t>粉尘其中</w:t>
            </w:r>
            <w:r w:rsidRPr="004227C8">
              <w:rPr>
                <w:rFonts w:ascii="Times New Roman" w:eastAsiaTheme="minorEastAsia" w:hAnsi="Times New Roman"/>
                <w:color w:val="000000"/>
                <w:sz w:val="24"/>
              </w:rPr>
              <w:t>85%</w:t>
            </w:r>
            <w:r w:rsidRPr="004227C8">
              <w:rPr>
                <w:rFonts w:ascii="Times New Roman" w:eastAsiaTheme="minorEastAsia" w:hAnsiTheme="minorEastAsia"/>
                <w:color w:val="000000"/>
                <w:sz w:val="24"/>
              </w:rPr>
              <w:t>由于粒径较大，因自身重力沉降在地面，其余</w:t>
            </w:r>
            <w:r w:rsidRPr="004227C8">
              <w:rPr>
                <w:rFonts w:ascii="Times New Roman" w:eastAsiaTheme="minorEastAsia" w:hAnsi="Times New Roman"/>
                <w:color w:val="000000"/>
                <w:sz w:val="24"/>
              </w:rPr>
              <w:t>15%</w:t>
            </w:r>
            <w:r w:rsidRPr="004227C8">
              <w:rPr>
                <w:rFonts w:ascii="Times New Roman" w:eastAsiaTheme="minorEastAsia" w:hAnsiTheme="minorEastAsia"/>
                <w:color w:val="000000"/>
                <w:sz w:val="24"/>
              </w:rPr>
              <w:t>以无组织形式排放于车间内。则有组织排放量为</w:t>
            </w:r>
            <w:r w:rsidRPr="004227C8">
              <w:rPr>
                <w:rFonts w:ascii="Times New Roman" w:eastAsiaTheme="minorEastAsia" w:hAnsi="Times New Roman"/>
                <w:color w:val="000000"/>
                <w:sz w:val="24"/>
              </w:rPr>
              <w:t>0.0031t/a</w:t>
            </w:r>
            <w:r w:rsidRPr="004227C8">
              <w:rPr>
                <w:rFonts w:ascii="Times New Roman" w:eastAsiaTheme="minorEastAsia" w:hAnsiTheme="minorEastAsia"/>
                <w:color w:val="000000"/>
                <w:sz w:val="24"/>
              </w:rPr>
              <w:t>，排放浓度为</w:t>
            </w:r>
            <w:r w:rsidRPr="004227C8">
              <w:rPr>
                <w:rFonts w:ascii="Times New Roman" w:eastAsiaTheme="minorEastAsia" w:hAnsi="Times New Roman"/>
                <w:color w:val="000000"/>
                <w:sz w:val="24"/>
              </w:rPr>
              <w:t>5.72mg/m</w:t>
            </w:r>
            <w:r w:rsidRPr="004227C8">
              <w:rPr>
                <w:rFonts w:ascii="Times New Roman" w:eastAsiaTheme="minorEastAsia" w:hAnsi="Times New Roman"/>
                <w:color w:val="000000"/>
                <w:sz w:val="24"/>
                <w:vertAlign w:val="superscript"/>
              </w:rPr>
              <w:t>3</w:t>
            </w:r>
            <w:r w:rsidRPr="004227C8">
              <w:rPr>
                <w:rFonts w:ascii="Times New Roman" w:eastAsiaTheme="minorEastAsia" w:hAnsiTheme="minorEastAsia"/>
                <w:color w:val="000000"/>
                <w:sz w:val="24"/>
              </w:rPr>
              <w:t>，排放速率为</w:t>
            </w:r>
            <w:r w:rsidRPr="004227C8">
              <w:rPr>
                <w:rFonts w:ascii="Times New Roman" w:eastAsiaTheme="minorEastAsia" w:hAnsi="Times New Roman"/>
                <w:color w:val="000000"/>
                <w:sz w:val="24"/>
              </w:rPr>
              <w:t>0.018kg/h</w:t>
            </w:r>
            <w:r w:rsidRPr="004227C8">
              <w:rPr>
                <w:rFonts w:ascii="Times New Roman" w:eastAsiaTheme="minorEastAsia" w:hAnsiTheme="minorEastAsia"/>
                <w:color w:val="000000"/>
                <w:sz w:val="24"/>
              </w:rPr>
              <w:t>，</w:t>
            </w:r>
            <w:r w:rsidRPr="004227C8">
              <w:rPr>
                <w:rFonts w:ascii="Times New Roman" w:eastAsiaTheme="minorEastAsia" w:hAnsiTheme="minorEastAsia"/>
                <w:snapToGrid w:val="0"/>
                <w:sz w:val="24"/>
                <w:szCs w:val="24"/>
              </w:rPr>
              <w:t>颗粒物有组织</w:t>
            </w:r>
            <w:r w:rsidRPr="004227C8">
              <w:rPr>
                <w:rFonts w:ascii="Times New Roman" w:eastAsiaTheme="minorEastAsia" w:hAnsiTheme="minorEastAsia"/>
                <w:bCs/>
                <w:sz w:val="24"/>
                <w:szCs w:val="24"/>
              </w:rPr>
              <w:t>排放浓度满足《铸造行业大气污染物排放限值》（</w:t>
            </w:r>
            <w:r w:rsidRPr="004227C8">
              <w:rPr>
                <w:rFonts w:ascii="Times New Roman" w:eastAsiaTheme="minorEastAsia" w:hAnsi="Times New Roman"/>
                <w:bCs/>
                <w:sz w:val="24"/>
                <w:szCs w:val="24"/>
              </w:rPr>
              <w:t>T</w:t>
            </w:r>
            <w:r w:rsidRPr="004227C8">
              <w:rPr>
                <w:rFonts w:ascii="Times New Roman" w:eastAsiaTheme="minorEastAsia" w:hAnsiTheme="minorEastAsia"/>
                <w:bCs/>
                <w:sz w:val="24"/>
                <w:szCs w:val="24"/>
              </w:rPr>
              <w:t>／</w:t>
            </w:r>
            <w:r w:rsidRPr="004227C8">
              <w:rPr>
                <w:rFonts w:ascii="Times New Roman" w:eastAsiaTheme="minorEastAsia" w:hAnsi="Times New Roman"/>
                <w:bCs/>
                <w:sz w:val="24"/>
                <w:szCs w:val="24"/>
              </w:rPr>
              <w:t>CFA030802-2-2017</w:t>
            </w:r>
            <w:r w:rsidRPr="004227C8">
              <w:rPr>
                <w:rFonts w:ascii="Times New Roman" w:eastAsiaTheme="minorEastAsia" w:hAnsiTheme="minorEastAsia"/>
                <w:bCs/>
                <w:sz w:val="24"/>
                <w:szCs w:val="24"/>
              </w:rPr>
              <w:t>）表</w:t>
            </w:r>
            <w:r w:rsidRPr="004227C8">
              <w:rPr>
                <w:rFonts w:ascii="Times New Roman" w:eastAsiaTheme="minorEastAsia" w:hAnsi="Times New Roman"/>
                <w:bCs/>
                <w:sz w:val="24"/>
                <w:szCs w:val="24"/>
              </w:rPr>
              <w:t>1</w:t>
            </w:r>
            <w:r w:rsidRPr="004227C8">
              <w:rPr>
                <w:rFonts w:ascii="Times New Roman" w:eastAsiaTheme="minorEastAsia" w:hAnsiTheme="minorEastAsia"/>
                <w:bCs/>
                <w:sz w:val="24"/>
                <w:szCs w:val="24"/>
              </w:rPr>
              <w:t>中</w:t>
            </w:r>
            <w:r w:rsidRPr="004227C8">
              <w:rPr>
                <w:rFonts w:ascii="Times New Roman" w:eastAsiaTheme="minorEastAsia" w:hAnsi="Times New Roman"/>
                <w:bCs/>
                <w:sz w:val="24"/>
                <w:szCs w:val="24"/>
              </w:rPr>
              <w:t>2</w:t>
            </w:r>
            <w:r w:rsidRPr="004227C8">
              <w:rPr>
                <w:rFonts w:ascii="Times New Roman" w:eastAsiaTheme="minorEastAsia" w:hAnsiTheme="minorEastAsia"/>
                <w:bCs/>
                <w:sz w:val="24"/>
                <w:szCs w:val="24"/>
              </w:rPr>
              <w:t>级排放级别中的其他排放标准（颗粒物</w:t>
            </w:r>
            <w:r w:rsidRPr="004227C8">
              <w:rPr>
                <w:rFonts w:ascii="Times New Roman" w:eastAsiaTheme="minorEastAsia" w:hAnsi="Times New Roman"/>
                <w:bCs/>
                <w:sz w:val="24"/>
                <w:szCs w:val="24"/>
              </w:rPr>
              <w:t>15mg/m</w:t>
            </w:r>
            <w:r w:rsidRPr="004227C8">
              <w:rPr>
                <w:rFonts w:ascii="Times New Roman" w:eastAsiaTheme="minorEastAsia" w:hAnsi="Times New Roman"/>
                <w:bCs/>
                <w:sz w:val="24"/>
                <w:szCs w:val="24"/>
                <w:vertAlign w:val="superscript"/>
              </w:rPr>
              <w:t>3</w:t>
            </w:r>
            <w:r w:rsidRPr="004227C8">
              <w:rPr>
                <w:rFonts w:ascii="Times New Roman" w:eastAsiaTheme="minorEastAsia" w:hAnsiTheme="minorEastAsia"/>
                <w:bCs/>
                <w:sz w:val="24"/>
                <w:szCs w:val="24"/>
              </w:rPr>
              <w:t>）</w:t>
            </w:r>
            <w:r w:rsidRPr="004227C8">
              <w:rPr>
                <w:rFonts w:ascii="Times New Roman" w:eastAsiaTheme="minorEastAsia" w:hAnsiTheme="minorEastAsia"/>
                <w:sz w:val="24"/>
                <w:szCs w:val="24"/>
              </w:rPr>
              <w:t>。</w:t>
            </w:r>
          </w:p>
          <w:p w:rsidR="00E00525" w:rsidRPr="004227C8" w:rsidRDefault="00E00525">
            <w:pPr>
              <w:pStyle w:val="Default1"/>
              <w:spacing w:line="360" w:lineRule="auto"/>
              <w:ind w:firstLineChars="200" w:firstLine="482"/>
              <w:rPr>
                <w:rFonts w:ascii="Times New Roman" w:eastAsiaTheme="minorEastAsia" w:cs="Times New Roman"/>
                <w:b/>
                <w:bCs/>
                <w:color w:val="auto"/>
              </w:rPr>
            </w:pPr>
            <w:r w:rsidRPr="004227C8">
              <w:rPr>
                <w:rFonts w:ascii="Times New Roman" w:eastAsiaTheme="minorEastAsia" w:hAnsiTheme="minorEastAsia" w:cs="Times New Roman"/>
                <w:b/>
                <w:bCs/>
                <w:color w:val="auto"/>
              </w:rPr>
              <w:t>废气处理设备可行性分析</w:t>
            </w:r>
          </w:p>
          <w:p w:rsidR="00E363CC" w:rsidRPr="004227C8" w:rsidRDefault="00E363CC" w:rsidP="00E363CC">
            <w:pPr>
              <w:pStyle w:val="Default1"/>
              <w:spacing w:line="360" w:lineRule="auto"/>
              <w:ind w:firstLineChars="200" w:firstLine="482"/>
              <w:rPr>
                <w:rFonts w:ascii="Times New Roman" w:eastAsiaTheme="minorEastAsia" w:cs="Times New Roman"/>
                <w:b/>
                <w:bCs/>
                <w:color w:val="auto"/>
              </w:rPr>
            </w:pPr>
            <w:r w:rsidRPr="004227C8">
              <w:rPr>
                <w:rFonts w:ascii="Times New Roman" w:eastAsiaTheme="minorEastAsia" w:hAnsiTheme="minorEastAsia" w:cs="Times New Roman"/>
                <w:b/>
                <w:bCs/>
                <w:color w:val="auto"/>
              </w:rPr>
              <w:t>（多道过滤棉</w:t>
            </w:r>
            <w:r w:rsidRPr="004227C8">
              <w:rPr>
                <w:rFonts w:ascii="Times New Roman" w:eastAsiaTheme="minorEastAsia" w:cs="Times New Roman"/>
                <w:b/>
                <w:bCs/>
                <w:color w:val="auto"/>
              </w:rPr>
              <w:t>+</w:t>
            </w:r>
            <w:r w:rsidRPr="004227C8">
              <w:rPr>
                <w:rFonts w:ascii="Times New Roman" w:eastAsiaTheme="minorEastAsia" w:hAnsiTheme="minorEastAsia" w:cs="Times New Roman"/>
                <w:b/>
                <w:bCs/>
                <w:color w:val="auto"/>
              </w:rPr>
              <w:t>双级活性炭）废气处理设施</w:t>
            </w:r>
          </w:p>
          <w:p w:rsidR="00E363CC" w:rsidRPr="004227C8" w:rsidRDefault="00E363CC" w:rsidP="00E363CC">
            <w:pPr>
              <w:pStyle w:val="Default1"/>
              <w:spacing w:line="360" w:lineRule="auto"/>
              <w:ind w:firstLineChars="200" w:firstLine="480"/>
              <w:rPr>
                <w:rFonts w:ascii="Times New Roman" w:eastAsiaTheme="minorEastAsia" w:cs="Times New Roman"/>
                <w:b/>
                <w:bCs/>
                <w:color w:val="auto"/>
              </w:rPr>
            </w:pPr>
            <w:r w:rsidRPr="004227C8">
              <w:rPr>
                <w:rFonts w:ascii="Times New Roman" w:eastAsiaTheme="minorEastAsia" w:hAnsiTheme="minorEastAsia" w:cs="Times New Roman"/>
              </w:rPr>
              <w:t>铝合金熔化压铸工序每个电阻炉和压铸机上方均安装集气罩，收集效率为</w:t>
            </w:r>
            <w:r w:rsidRPr="004227C8">
              <w:rPr>
                <w:rFonts w:ascii="Times New Roman" w:eastAsiaTheme="minorEastAsia" w:cs="Times New Roman"/>
              </w:rPr>
              <w:t>85%</w:t>
            </w:r>
            <w:r w:rsidRPr="004227C8">
              <w:rPr>
                <w:rFonts w:ascii="Times New Roman" w:eastAsiaTheme="minorEastAsia" w:hAnsiTheme="minorEastAsia" w:cs="Times New Roman"/>
              </w:rPr>
              <w:t>，收集后经管道集中进入废气处理设施（多道过滤棉</w:t>
            </w:r>
            <w:r w:rsidRPr="004227C8">
              <w:rPr>
                <w:rFonts w:ascii="Times New Roman" w:eastAsiaTheme="minorEastAsia" w:cs="Times New Roman"/>
              </w:rPr>
              <w:t>+</w:t>
            </w:r>
            <w:r w:rsidRPr="004227C8">
              <w:rPr>
                <w:rFonts w:ascii="Times New Roman" w:eastAsiaTheme="minorEastAsia" w:hAnsiTheme="minorEastAsia" w:cs="Times New Roman"/>
              </w:rPr>
              <w:t>双级活性炭）处理后，通过一个</w:t>
            </w:r>
            <w:r w:rsidRPr="004227C8">
              <w:rPr>
                <w:rFonts w:ascii="Times New Roman" w:eastAsiaTheme="minorEastAsia" w:cs="Times New Roman"/>
              </w:rPr>
              <w:t>15m</w:t>
            </w:r>
            <w:r w:rsidRPr="004227C8">
              <w:rPr>
                <w:rFonts w:ascii="Times New Roman" w:eastAsiaTheme="minorEastAsia" w:hAnsiTheme="minorEastAsia" w:cs="Times New Roman"/>
              </w:rPr>
              <w:t>排气筒</w:t>
            </w:r>
            <w:r w:rsidRPr="004227C8">
              <w:rPr>
                <w:rFonts w:ascii="Times New Roman" w:eastAsiaTheme="minorEastAsia" w:cs="Times New Roman"/>
              </w:rPr>
              <w:t>P1</w:t>
            </w:r>
            <w:r w:rsidRPr="004227C8">
              <w:rPr>
                <w:rFonts w:ascii="Times New Roman" w:eastAsiaTheme="minorEastAsia" w:hAnsiTheme="minorEastAsia" w:cs="Times New Roman"/>
              </w:rPr>
              <w:t>排放。该工序废气污染因子为颗粒物和非甲烷总烃，单道初效过滤棉对颗粒物的去除效率约为</w:t>
            </w:r>
            <w:r w:rsidRPr="004227C8">
              <w:rPr>
                <w:rFonts w:ascii="Times New Roman" w:eastAsiaTheme="minorEastAsia" w:cs="Times New Roman"/>
              </w:rPr>
              <w:t>50%</w:t>
            </w:r>
            <w:r w:rsidRPr="004227C8">
              <w:rPr>
                <w:rFonts w:ascii="Times New Roman" w:eastAsiaTheme="minorEastAsia" w:hAnsiTheme="minorEastAsia" w:cs="Times New Roman"/>
              </w:rPr>
              <w:t>，多道过滤棉可有效去除颗粒物；双级活性炭对有机废气的处理效率可达到</w:t>
            </w:r>
            <w:r w:rsidRPr="004227C8">
              <w:rPr>
                <w:rFonts w:ascii="Times New Roman" w:eastAsiaTheme="minorEastAsia" w:cs="Times New Roman"/>
              </w:rPr>
              <w:t>85%</w:t>
            </w:r>
            <w:r w:rsidRPr="004227C8">
              <w:rPr>
                <w:rFonts w:ascii="Times New Roman" w:eastAsiaTheme="minorEastAsia" w:hAnsiTheme="minorEastAsia" w:cs="Times New Roman"/>
              </w:rPr>
              <w:t>以上，</w:t>
            </w:r>
            <w:r w:rsidRPr="004227C8">
              <w:rPr>
                <w:rFonts w:ascii="Times New Roman" w:eastAsiaTheme="minorEastAsia" w:hAnsiTheme="minorEastAsia" w:cs="Times New Roman"/>
                <w:szCs w:val="20"/>
              </w:rPr>
              <w:t>故该废气处理设施有效可行。</w:t>
            </w:r>
          </w:p>
          <w:p w:rsidR="00E00525" w:rsidRPr="004227C8" w:rsidRDefault="002E6D6D">
            <w:pPr>
              <w:pStyle w:val="Default1"/>
              <w:spacing w:line="360" w:lineRule="auto"/>
              <w:ind w:firstLineChars="200" w:firstLine="482"/>
              <w:rPr>
                <w:rFonts w:ascii="Times New Roman" w:eastAsiaTheme="minorEastAsia" w:cs="Times New Roman"/>
                <w:b/>
                <w:bCs/>
                <w:color w:val="auto"/>
              </w:rPr>
            </w:pPr>
            <w:r w:rsidRPr="004227C8">
              <w:rPr>
                <w:rFonts w:ascii="Times New Roman" w:eastAsiaTheme="minorEastAsia" w:hAnsiTheme="minorEastAsia" w:cs="Times New Roman"/>
                <w:b/>
                <w:bCs/>
                <w:color w:val="auto"/>
              </w:rPr>
              <w:t>布袋除尘器</w:t>
            </w:r>
          </w:p>
          <w:p w:rsidR="00E00525" w:rsidRPr="004227C8" w:rsidRDefault="002E6D6D">
            <w:pPr>
              <w:snapToGri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bCs/>
                <w:kern w:val="0"/>
                <w:sz w:val="24"/>
                <w:szCs w:val="22"/>
              </w:rPr>
              <w:t>项目抛丸工序采用</w:t>
            </w:r>
            <w:r w:rsidRPr="004227C8">
              <w:rPr>
                <w:rFonts w:ascii="Times New Roman" w:eastAsiaTheme="minorEastAsia" w:hAnsiTheme="minorEastAsia" w:cs="Times New Roman"/>
                <w:sz w:val="24"/>
              </w:rPr>
              <w:t>脉冲式布袋除尘器进行粉尘处理后经</w:t>
            </w:r>
            <w:r w:rsidRPr="004227C8">
              <w:rPr>
                <w:rFonts w:ascii="Times New Roman" w:eastAsiaTheme="minorEastAsia" w:hAnsi="Times New Roman" w:cs="Times New Roman"/>
                <w:sz w:val="24"/>
              </w:rPr>
              <w:t>15</w:t>
            </w:r>
            <w:r w:rsidRPr="004227C8">
              <w:rPr>
                <w:rFonts w:ascii="Times New Roman" w:eastAsiaTheme="minorEastAsia" w:hAnsiTheme="minorEastAsia" w:cs="Times New Roman"/>
                <w:sz w:val="24"/>
              </w:rPr>
              <w:t>米排气筒</w:t>
            </w:r>
            <w:r w:rsidR="00E363CC" w:rsidRPr="004227C8">
              <w:rPr>
                <w:rFonts w:ascii="Times New Roman" w:eastAsiaTheme="minorEastAsia" w:hAnsi="Times New Roman" w:cs="Times New Roman"/>
                <w:sz w:val="24"/>
              </w:rPr>
              <w:t>P2</w:t>
            </w:r>
            <w:r w:rsidRPr="004227C8">
              <w:rPr>
                <w:rFonts w:ascii="Times New Roman" w:eastAsiaTheme="minorEastAsia" w:hAnsiTheme="minorEastAsia" w:cs="Times New Roman"/>
                <w:sz w:val="24"/>
              </w:rPr>
              <w:t>排放。脉冲式布袋除尘器工作原理为：脉冲布袋除尘器由灰斗、上箱体、中箱体、下箱体等部分组成，上、中、下箱体为分室结构。工作时，含尘气体由进风道进入灰斗，粗尘粒直接落入灰斗底部，细尘粒随气流转折向上进入中、下箱体，粉尘积附在滤袋外表面，过滤后的气体进入上箱体至净气集合管排风道，经排气筒排至大气。清灰过程是先切断该室的净气出口风道，使该室的布袋处于无气流通过的状态</w:t>
            </w:r>
            <w:r w:rsidRPr="004227C8">
              <w:rPr>
                <w:rFonts w:ascii="Times New Roman" w:eastAsiaTheme="minorEastAsia" w:hAnsi="Times New Roman" w:cs="Times New Roman"/>
                <w:sz w:val="24"/>
              </w:rPr>
              <w:t>(</w:t>
            </w:r>
            <w:r w:rsidRPr="004227C8">
              <w:rPr>
                <w:rFonts w:ascii="Times New Roman" w:eastAsiaTheme="minorEastAsia" w:hAnsiTheme="minorEastAsia" w:cs="Times New Roman"/>
                <w:sz w:val="24"/>
              </w:rPr>
              <w:t>分室停风清灰</w:t>
            </w:r>
            <w:r w:rsidRPr="004227C8">
              <w:rPr>
                <w:rFonts w:ascii="Times New Roman" w:eastAsiaTheme="minorEastAsia" w:hAnsi="Times New Roman" w:cs="Times New Roman"/>
                <w:sz w:val="24"/>
              </w:rPr>
              <w:t>)</w:t>
            </w:r>
            <w:r w:rsidRPr="004227C8">
              <w:rPr>
                <w:rFonts w:ascii="Times New Roman" w:eastAsiaTheme="minorEastAsia" w:hAnsiTheme="minorEastAsia" w:cs="Times New Roman"/>
                <w:sz w:val="24"/>
              </w:rPr>
              <w:t>。然后开启脉冲阀用压缩空气进行脉冲喷吹清灰，切断阀关闭时间足以保证在喷吹后从滤袋上剥离的粉尘沉降至灰斗，避免了粉尘在脱离滤袋表面后又随气流附集到相邻滤袋表面的现象，使滤袋清灰彻底。</w:t>
            </w:r>
            <w:r w:rsidRPr="004227C8">
              <w:rPr>
                <w:rFonts w:ascii="Times New Roman" w:eastAsiaTheme="minorEastAsia" w:hAnsiTheme="minorEastAsia" w:cs="Times New Roman"/>
                <w:color w:val="000000"/>
                <w:sz w:val="24"/>
              </w:rPr>
              <w:t>项目抛丸机为密闭，顶部配有吸风管道，</w:t>
            </w:r>
            <w:r w:rsidR="00E363CC" w:rsidRPr="004227C8">
              <w:rPr>
                <w:rFonts w:ascii="Times New Roman" w:eastAsiaTheme="minorEastAsia" w:hAnsiTheme="minorEastAsia" w:cs="Times New Roman"/>
                <w:color w:val="000000"/>
                <w:sz w:val="24"/>
              </w:rPr>
              <w:t>通过引风机将抛丸粉尘通过管道收集至</w:t>
            </w:r>
            <w:r w:rsidRPr="004227C8">
              <w:rPr>
                <w:rFonts w:ascii="Times New Roman" w:eastAsiaTheme="minorEastAsia" w:hAnsiTheme="minorEastAsia" w:cs="Times New Roman"/>
                <w:color w:val="000000"/>
                <w:sz w:val="24"/>
              </w:rPr>
              <w:t>布袋除尘</w:t>
            </w:r>
            <w:r w:rsidR="00E363CC" w:rsidRPr="004227C8">
              <w:rPr>
                <w:rFonts w:ascii="Times New Roman" w:eastAsiaTheme="minorEastAsia" w:hAnsiTheme="minorEastAsia" w:cs="Times New Roman"/>
                <w:color w:val="000000"/>
                <w:sz w:val="24"/>
              </w:rPr>
              <w:t>器</w:t>
            </w:r>
            <w:r w:rsidRPr="004227C8">
              <w:rPr>
                <w:rFonts w:ascii="Times New Roman" w:eastAsiaTheme="minorEastAsia" w:hAnsiTheme="minorEastAsia" w:cs="Times New Roman"/>
                <w:color w:val="000000"/>
                <w:sz w:val="24"/>
              </w:rPr>
              <w:t>处理</w:t>
            </w:r>
            <w:r w:rsidR="00E363CC" w:rsidRPr="004227C8">
              <w:rPr>
                <w:rFonts w:ascii="Times New Roman" w:eastAsiaTheme="minorEastAsia" w:hAnsiTheme="minorEastAsia" w:cs="Times New Roman"/>
                <w:color w:val="000000"/>
                <w:sz w:val="24"/>
              </w:rPr>
              <w:t>。工作时处于密闭状态，故粉尘收集效率按</w:t>
            </w:r>
            <w:r w:rsidR="00E363CC" w:rsidRPr="004227C8">
              <w:rPr>
                <w:rFonts w:ascii="Times New Roman" w:eastAsiaTheme="minorEastAsia" w:hAnsi="Times New Roman" w:cs="Times New Roman"/>
                <w:color w:val="000000"/>
                <w:sz w:val="24"/>
              </w:rPr>
              <w:t>98%</w:t>
            </w:r>
            <w:r w:rsidR="00E363CC" w:rsidRPr="004227C8">
              <w:rPr>
                <w:rFonts w:ascii="Times New Roman" w:eastAsiaTheme="minorEastAsia" w:hAnsiTheme="minorEastAsia" w:cs="Times New Roman"/>
                <w:color w:val="000000"/>
                <w:sz w:val="24"/>
              </w:rPr>
              <w:t>计（少量粉尘从抛丸机顶部沟槽逸出），布袋除尘装置处理效率可达到</w:t>
            </w:r>
            <w:r w:rsidR="00E363CC" w:rsidRPr="004227C8">
              <w:rPr>
                <w:rFonts w:ascii="Times New Roman" w:eastAsiaTheme="minorEastAsia" w:hAnsi="Times New Roman" w:cs="Times New Roman"/>
                <w:color w:val="000000"/>
                <w:sz w:val="24"/>
              </w:rPr>
              <w:t>95%</w:t>
            </w:r>
            <w:r w:rsidR="00E363CC" w:rsidRPr="004227C8">
              <w:rPr>
                <w:rFonts w:ascii="Times New Roman" w:eastAsiaTheme="minorEastAsia" w:hAnsiTheme="minorEastAsia" w:cs="Times New Roman"/>
                <w:color w:val="000000"/>
                <w:sz w:val="24"/>
              </w:rPr>
              <w:t>，</w:t>
            </w:r>
            <w:r w:rsidRPr="004227C8">
              <w:rPr>
                <w:rFonts w:ascii="Times New Roman" w:eastAsiaTheme="minorEastAsia" w:hAnsiTheme="minorEastAsia" w:cs="Times New Roman"/>
                <w:sz w:val="24"/>
                <w:szCs w:val="20"/>
              </w:rPr>
              <w:t>故该废气处理</w:t>
            </w:r>
            <w:r w:rsidR="00E363CC" w:rsidRPr="004227C8">
              <w:rPr>
                <w:rFonts w:ascii="Times New Roman" w:eastAsiaTheme="minorEastAsia" w:hAnsiTheme="minorEastAsia" w:cs="Times New Roman"/>
                <w:sz w:val="24"/>
                <w:szCs w:val="20"/>
              </w:rPr>
              <w:t>设施</w:t>
            </w:r>
            <w:r w:rsidRPr="004227C8">
              <w:rPr>
                <w:rFonts w:ascii="Times New Roman" w:eastAsiaTheme="minorEastAsia" w:hAnsiTheme="minorEastAsia" w:cs="Times New Roman"/>
                <w:sz w:val="24"/>
                <w:szCs w:val="20"/>
              </w:rPr>
              <w:t>有效可行。</w:t>
            </w:r>
          </w:p>
          <w:p w:rsidR="00E00525" w:rsidRPr="004227C8" w:rsidRDefault="00E00525">
            <w:pPr>
              <w:snapToGri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、影响预测分析</w:t>
            </w:r>
          </w:p>
          <w:p w:rsidR="00E00525" w:rsidRPr="004227C8" w:rsidRDefault="00E00525">
            <w:pPr>
              <w:pStyle w:val="Default1"/>
              <w:snapToGrid w:val="0"/>
              <w:spacing w:line="360" w:lineRule="auto"/>
              <w:ind w:firstLineChars="200" w:firstLine="480"/>
              <w:rPr>
                <w:rFonts w:ascii="Times New Roman" w:eastAsiaTheme="minorEastAsia" w:cs="Times New Roman"/>
                <w:bCs/>
                <w:color w:val="auto"/>
              </w:rPr>
            </w:pPr>
            <w:r w:rsidRPr="004227C8">
              <w:rPr>
                <w:rFonts w:ascii="Times New Roman" w:eastAsiaTheme="minorEastAsia" w:hAnsiTheme="minorEastAsia" w:cs="Times New Roman"/>
                <w:bCs/>
                <w:color w:val="auto"/>
              </w:rPr>
              <w:lastRenderedPageBreak/>
              <w:t>（</w:t>
            </w:r>
            <w:r w:rsidRPr="004227C8">
              <w:rPr>
                <w:rFonts w:ascii="Times New Roman" w:eastAsiaTheme="minorEastAsia" w:cs="Times New Roman"/>
                <w:bCs/>
                <w:color w:val="auto"/>
              </w:rPr>
              <w:t>1</w:t>
            </w:r>
            <w:r w:rsidRPr="004227C8">
              <w:rPr>
                <w:rFonts w:ascii="Times New Roman" w:eastAsiaTheme="minorEastAsia" w:hAnsiTheme="minorEastAsia" w:cs="Times New Roman"/>
                <w:bCs/>
                <w:color w:val="auto"/>
              </w:rPr>
              <w:t>）预测模式</w:t>
            </w:r>
          </w:p>
          <w:p w:rsidR="00E00525" w:rsidRPr="004227C8" w:rsidRDefault="00E00525">
            <w:pPr>
              <w:pStyle w:val="Default1"/>
              <w:snapToGrid w:val="0"/>
              <w:spacing w:line="336" w:lineRule="auto"/>
              <w:ind w:firstLineChars="200" w:firstLine="480"/>
              <w:rPr>
                <w:rFonts w:ascii="Times New Roman" w:eastAsiaTheme="minorEastAsia" w:cs="Times New Roman"/>
                <w:bCs/>
                <w:color w:val="auto"/>
                <w:highlight w:val="yellow"/>
              </w:rPr>
            </w:pPr>
            <w:r w:rsidRPr="004227C8">
              <w:rPr>
                <w:rFonts w:ascii="Times New Roman" w:eastAsiaTheme="minorEastAsia" w:hAnsiTheme="minorEastAsia" w:cs="Times New Roman"/>
                <w:bCs/>
                <w:color w:val="auto"/>
              </w:rPr>
              <w:t>本次大气环境影响评价采用《环境影响评价技术导则</w:t>
            </w:r>
            <w:r w:rsidRPr="004227C8">
              <w:rPr>
                <w:rFonts w:ascii="Times New Roman" w:eastAsiaTheme="minorEastAsia" w:cs="Times New Roman"/>
                <w:bCs/>
                <w:color w:val="auto"/>
              </w:rPr>
              <w:t>·</w:t>
            </w:r>
            <w:r w:rsidRPr="004227C8">
              <w:rPr>
                <w:rFonts w:ascii="Times New Roman" w:eastAsiaTheme="minorEastAsia" w:hAnsiTheme="minorEastAsia" w:cs="Times New Roman"/>
                <w:bCs/>
                <w:color w:val="auto"/>
              </w:rPr>
              <w:t>大气环境》（</w:t>
            </w:r>
            <w:r w:rsidRPr="004227C8">
              <w:rPr>
                <w:rFonts w:ascii="Times New Roman" w:eastAsiaTheme="minorEastAsia" w:cs="Times New Roman"/>
                <w:bCs/>
                <w:color w:val="auto"/>
              </w:rPr>
              <w:t>HJ/T2.2-2018</w:t>
            </w:r>
            <w:r w:rsidRPr="004227C8">
              <w:rPr>
                <w:rFonts w:ascii="Times New Roman" w:eastAsiaTheme="minorEastAsia" w:hAnsiTheme="minorEastAsia" w:cs="Times New Roman"/>
                <w:bCs/>
                <w:color w:val="auto"/>
              </w:rPr>
              <w:t>）所推荐采用的估算模式（</w:t>
            </w:r>
            <w:r w:rsidRPr="004227C8">
              <w:rPr>
                <w:rFonts w:ascii="Times New Roman" w:eastAsiaTheme="minorEastAsia" w:cs="Times New Roman"/>
                <w:bCs/>
                <w:color w:val="auto"/>
              </w:rPr>
              <w:t>AERSCREEN</w:t>
            </w:r>
            <w:r w:rsidRPr="004227C8">
              <w:rPr>
                <w:rFonts w:ascii="Times New Roman" w:eastAsiaTheme="minorEastAsia" w:hAnsiTheme="minorEastAsia" w:cs="Times New Roman"/>
                <w:bCs/>
                <w:color w:val="auto"/>
              </w:rPr>
              <w:t>）。</w:t>
            </w:r>
          </w:p>
          <w:p w:rsidR="00E00525" w:rsidRPr="004227C8" w:rsidRDefault="00E00525">
            <w:pPr>
              <w:pStyle w:val="Default1"/>
              <w:snapToGrid w:val="0"/>
              <w:spacing w:line="336" w:lineRule="auto"/>
              <w:ind w:firstLineChars="200" w:firstLine="480"/>
              <w:rPr>
                <w:rFonts w:ascii="Times New Roman" w:eastAsiaTheme="minorEastAsia" w:cs="Times New Roman"/>
                <w:bCs/>
                <w:color w:val="auto"/>
              </w:rPr>
            </w:pPr>
            <w:r w:rsidRPr="004227C8">
              <w:rPr>
                <w:rFonts w:ascii="Times New Roman" w:eastAsiaTheme="minorEastAsia" w:hAnsiTheme="minorEastAsia" w:cs="Times New Roman"/>
                <w:bCs/>
                <w:color w:val="auto"/>
              </w:rPr>
              <w:t>（</w:t>
            </w:r>
            <w:r w:rsidRPr="004227C8">
              <w:rPr>
                <w:rFonts w:ascii="Times New Roman" w:eastAsiaTheme="minorEastAsia" w:cs="Times New Roman"/>
                <w:bCs/>
                <w:color w:val="auto"/>
              </w:rPr>
              <w:t>2</w:t>
            </w:r>
            <w:r w:rsidRPr="004227C8">
              <w:rPr>
                <w:rFonts w:ascii="Times New Roman" w:eastAsiaTheme="minorEastAsia" w:hAnsiTheme="minorEastAsia" w:cs="Times New Roman"/>
                <w:bCs/>
                <w:color w:val="auto"/>
              </w:rPr>
              <w:t>）预测源强</w:t>
            </w:r>
          </w:p>
          <w:p w:rsidR="00E00525" w:rsidRPr="004227C8" w:rsidRDefault="00E00525">
            <w:pPr>
              <w:adjustRightInd w:val="0"/>
              <w:snapToGrid w:val="0"/>
              <w:spacing w:line="336" w:lineRule="auto"/>
              <w:ind w:firstLineChars="200" w:firstLine="480"/>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项目估算模式参数见表</w:t>
            </w:r>
            <w:r w:rsidRPr="004227C8">
              <w:rPr>
                <w:rFonts w:ascii="Times New Roman" w:eastAsiaTheme="minorEastAsia" w:hAnsi="Times New Roman" w:cs="Times New Roman"/>
                <w:bCs/>
                <w:sz w:val="24"/>
                <w:szCs w:val="24"/>
              </w:rPr>
              <w:t>7-1</w:t>
            </w:r>
            <w:r w:rsidRPr="004227C8">
              <w:rPr>
                <w:rFonts w:ascii="Times New Roman" w:eastAsiaTheme="minorEastAsia" w:hAnsiTheme="minorEastAsia" w:cs="Times New Roman"/>
                <w:bCs/>
                <w:sz w:val="24"/>
                <w:szCs w:val="24"/>
              </w:rPr>
              <w:t>、项目面源参数见表</w:t>
            </w:r>
            <w:r w:rsidRPr="004227C8">
              <w:rPr>
                <w:rFonts w:ascii="Times New Roman" w:eastAsiaTheme="minorEastAsia" w:hAnsi="Times New Roman" w:cs="Times New Roman"/>
                <w:bCs/>
                <w:sz w:val="24"/>
                <w:szCs w:val="24"/>
              </w:rPr>
              <w:t>7-2</w:t>
            </w:r>
            <w:r w:rsidRPr="004227C8">
              <w:rPr>
                <w:rFonts w:ascii="Times New Roman" w:eastAsiaTheme="minorEastAsia" w:hAnsiTheme="minorEastAsia" w:cs="Times New Roman"/>
                <w:bCs/>
                <w:sz w:val="24"/>
                <w:szCs w:val="24"/>
              </w:rPr>
              <w:t>、项目点源参数见表</w:t>
            </w:r>
            <w:r w:rsidRPr="004227C8">
              <w:rPr>
                <w:rFonts w:ascii="Times New Roman" w:eastAsiaTheme="minorEastAsia" w:hAnsi="Times New Roman" w:cs="Times New Roman"/>
                <w:bCs/>
                <w:sz w:val="24"/>
                <w:szCs w:val="24"/>
              </w:rPr>
              <w:t>7-3</w:t>
            </w:r>
            <w:r w:rsidRPr="004227C8">
              <w:rPr>
                <w:rFonts w:ascii="Times New Roman" w:eastAsiaTheme="minorEastAsia" w:hAnsiTheme="minorEastAsia" w:cs="Times New Roman"/>
                <w:bCs/>
                <w:sz w:val="24"/>
                <w:szCs w:val="24"/>
              </w:rPr>
              <w:t>。</w:t>
            </w:r>
          </w:p>
          <w:p w:rsidR="00E00525" w:rsidRPr="004227C8" w:rsidRDefault="00E00525">
            <w:pPr>
              <w:pStyle w:val="Default"/>
              <w:rPr>
                <w:rFonts w:ascii="Times New Roman" w:eastAsiaTheme="minorEastAsia" w:hAnsi="Times New Roman" w:cs="Times New Roman"/>
                <w:bCs/>
                <w:color w:val="auto"/>
              </w:rPr>
            </w:pPr>
          </w:p>
          <w:p w:rsidR="00E00525" w:rsidRPr="004227C8" w:rsidRDefault="00E00525">
            <w:pPr>
              <w:adjustRightInd w:val="0"/>
              <w:snapToGrid w:val="0"/>
              <w:jc w:val="center"/>
              <w:rPr>
                <w:rFonts w:ascii="Times New Roman" w:eastAsiaTheme="minorEastAsia" w:hAnsi="Times New Roman" w:cs="Times New Roman"/>
                <w:bCs/>
                <w:kern w:val="0"/>
              </w:rPr>
            </w:pPr>
            <w:r w:rsidRPr="004227C8">
              <w:rPr>
                <w:rFonts w:ascii="Times New Roman" w:eastAsiaTheme="minorEastAsia" w:hAnsiTheme="minorEastAsia" w:cs="Times New Roman"/>
                <w:b/>
                <w:kern w:val="0"/>
              </w:rPr>
              <w:t>表</w:t>
            </w:r>
            <w:r w:rsidRPr="004227C8">
              <w:rPr>
                <w:rFonts w:ascii="Times New Roman" w:eastAsiaTheme="minorEastAsia" w:hAnsi="Times New Roman" w:cs="Times New Roman"/>
                <w:b/>
                <w:kern w:val="0"/>
              </w:rPr>
              <w:t xml:space="preserve">7-1  </w:t>
            </w:r>
            <w:r w:rsidRPr="004227C8">
              <w:rPr>
                <w:rFonts w:ascii="Times New Roman" w:eastAsiaTheme="minorEastAsia" w:hAnsiTheme="minorEastAsia" w:cs="Times New Roman"/>
                <w:b/>
                <w:kern w:val="0"/>
              </w:rPr>
              <w:t>估算模式参数表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3491"/>
              <w:gridCol w:w="2835"/>
            </w:tblGrid>
            <w:tr w:rsidR="00E00525" w:rsidRPr="004227C8">
              <w:trPr>
                <w:trHeight w:val="340"/>
                <w:jc w:val="center"/>
              </w:trPr>
              <w:tc>
                <w:tcPr>
                  <w:tcW w:w="5669" w:type="dxa"/>
                  <w:gridSpan w:val="2"/>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参数</w:t>
                  </w:r>
                </w:p>
              </w:tc>
              <w:tc>
                <w:tcPr>
                  <w:tcW w:w="2835" w:type="dxa"/>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取值</w:t>
                  </w:r>
                </w:p>
              </w:tc>
            </w:tr>
            <w:tr w:rsidR="00E00525" w:rsidRPr="004227C8">
              <w:trPr>
                <w:trHeight w:val="340"/>
                <w:jc w:val="center"/>
              </w:trPr>
              <w:tc>
                <w:tcPr>
                  <w:tcW w:w="2178" w:type="dxa"/>
                  <w:vMerge w:val="restart"/>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城市</w:t>
                  </w:r>
                  <w:r w:rsidRPr="004227C8">
                    <w:rPr>
                      <w:rFonts w:ascii="Times New Roman" w:eastAsiaTheme="minorEastAsia" w:cs="Times New Roman"/>
                      <w:bCs/>
                      <w:color w:val="auto"/>
                      <w:sz w:val="21"/>
                      <w:szCs w:val="21"/>
                    </w:rPr>
                    <w:t>/</w:t>
                  </w:r>
                  <w:r w:rsidRPr="004227C8">
                    <w:rPr>
                      <w:rFonts w:ascii="Times New Roman" w:eastAsiaTheme="minorEastAsia" w:hAnsiTheme="minorEastAsia" w:cs="Times New Roman"/>
                      <w:bCs/>
                      <w:color w:val="auto"/>
                      <w:sz w:val="21"/>
                      <w:szCs w:val="21"/>
                    </w:rPr>
                    <w:t>农村选项</w:t>
                  </w:r>
                </w:p>
              </w:tc>
              <w:tc>
                <w:tcPr>
                  <w:tcW w:w="3491" w:type="dxa"/>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城市</w:t>
                  </w:r>
                  <w:r w:rsidRPr="004227C8">
                    <w:rPr>
                      <w:rFonts w:ascii="Times New Roman" w:eastAsiaTheme="minorEastAsia" w:cs="Times New Roman"/>
                      <w:bCs/>
                      <w:color w:val="auto"/>
                      <w:sz w:val="21"/>
                      <w:szCs w:val="21"/>
                    </w:rPr>
                    <w:t>/</w:t>
                  </w:r>
                  <w:r w:rsidRPr="004227C8">
                    <w:rPr>
                      <w:rFonts w:ascii="Times New Roman" w:eastAsiaTheme="minorEastAsia" w:hAnsiTheme="minorEastAsia" w:cs="Times New Roman"/>
                      <w:bCs/>
                      <w:color w:val="auto"/>
                      <w:sz w:val="21"/>
                      <w:szCs w:val="21"/>
                    </w:rPr>
                    <w:t>农村</w:t>
                  </w:r>
                </w:p>
              </w:tc>
              <w:tc>
                <w:tcPr>
                  <w:tcW w:w="2835" w:type="dxa"/>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城市</w:t>
                  </w:r>
                </w:p>
              </w:tc>
            </w:tr>
            <w:tr w:rsidR="00E00525" w:rsidRPr="004227C8">
              <w:trPr>
                <w:trHeight w:val="340"/>
                <w:jc w:val="center"/>
              </w:trPr>
              <w:tc>
                <w:tcPr>
                  <w:tcW w:w="2178" w:type="dxa"/>
                  <w:vMerge/>
                  <w:vAlign w:val="center"/>
                </w:tcPr>
                <w:p w:rsidR="00E00525" w:rsidRPr="004227C8" w:rsidRDefault="00E00525">
                  <w:pPr>
                    <w:pStyle w:val="Default1"/>
                    <w:snapToGrid w:val="0"/>
                    <w:jc w:val="both"/>
                    <w:rPr>
                      <w:rFonts w:ascii="Times New Roman" w:eastAsiaTheme="minorEastAsia" w:cs="Times New Roman"/>
                      <w:bCs/>
                      <w:color w:val="auto"/>
                      <w:sz w:val="21"/>
                      <w:szCs w:val="21"/>
                    </w:rPr>
                  </w:pPr>
                </w:p>
              </w:tc>
              <w:tc>
                <w:tcPr>
                  <w:tcW w:w="3491" w:type="dxa"/>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人口数</w:t>
                  </w:r>
                </w:p>
              </w:tc>
              <w:tc>
                <w:tcPr>
                  <w:tcW w:w="2835" w:type="dxa"/>
                  <w:vAlign w:val="center"/>
                </w:tcPr>
                <w:p w:rsidR="00E00525" w:rsidRPr="004227C8" w:rsidRDefault="00E933CE">
                  <w:pPr>
                    <w:pStyle w:val="Default1"/>
                    <w:snapToGrid w:val="0"/>
                    <w:jc w:val="both"/>
                    <w:rPr>
                      <w:rFonts w:ascii="Times New Roman" w:eastAsiaTheme="minorEastAsia" w:cs="Times New Roman"/>
                      <w:bCs/>
                      <w:color w:val="auto"/>
                      <w:sz w:val="21"/>
                      <w:szCs w:val="21"/>
                    </w:rPr>
                  </w:pPr>
                  <w:r w:rsidRPr="004227C8">
                    <w:rPr>
                      <w:rFonts w:ascii="Times New Roman" w:eastAsiaTheme="minorEastAsia" w:cs="Times New Roman"/>
                      <w:bCs/>
                      <w:color w:val="auto"/>
                      <w:sz w:val="21"/>
                      <w:szCs w:val="21"/>
                    </w:rPr>
                    <w:t>63</w:t>
                  </w:r>
                  <w:r w:rsidR="00E00525" w:rsidRPr="004227C8">
                    <w:rPr>
                      <w:rFonts w:ascii="Times New Roman" w:eastAsiaTheme="minorEastAsia" w:cs="Times New Roman"/>
                      <w:bCs/>
                      <w:color w:val="auto"/>
                      <w:sz w:val="21"/>
                      <w:szCs w:val="21"/>
                    </w:rPr>
                    <w:t>0000</w:t>
                  </w:r>
                </w:p>
              </w:tc>
            </w:tr>
            <w:tr w:rsidR="00E00525" w:rsidRPr="004227C8">
              <w:trPr>
                <w:trHeight w:val="340"/>
                <w:jc w:val="center"/>
              </w:trPr>
              <w:tc>
                <w:tcPr>
                  <w:tcW w:w="5669" w:type="dxa"/>
                  <w:gridSpan w:val="2"/>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最高环境温度</w:t>
                  </w:r>
                  <w:r w:rsidRPr="004227C8">
                    <w:rPr>
                      <w:rFonts w:ascii="Times New Roman" w:eastAsiaTheme="minorEastAsia" w:cs="Times New Roman"/>
                      <w:bCs/>
                      <w:color w:val="auto"/>
                      <w:sz w:val="21"/>
                      <w:szCs w:val="21"/>
                    </w:rPr>
                    <w:t>/℃</w:t>
                  </w:r>
                </w:p>
              </w:tc>
              <w:tc>
                <w:tcPr>
                  <w:tcW w:w="2835" w:type="dxa"/>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cs="Times New Roman"/>
                      <w:bCs/>
                      <w:color w:val="auto"/>
                      <w:sz w:val="21"/>
                      <w:szCs w:val="21"/>
                    </w:rPr>
                    <w:t>42</w:t>
                  </w:r>
                </w:p>
              </w:tc>
            </w:tr>
            <w:tr w:rsidR="00E00525" w:rsidRPr="004227C8">
              <w:trPr>
                <w:trHeight w:val="340"/>
                <w:jc w:val="center"/>
              </w:trPr>
              <w:tc>
                <w:tcPr>
                  <w:tcW w:w="5669" w:type="dxa"/>
                  <w:gridSpan w:val="2"/>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最低环境温度</w:t>
                  </w:r>
                  <w:r w:rsidRPr="004227C8">
                    <w:rPr>
                      <w:rFonts w:ascii="Times New Roman" w:eastAsiaTheme="minorEastAsia" w:cs="Times New Roman"/>
                      <w:bCs/>
                      <w:color w:val="auto"/>
                      <w:sz w:val="21"/>
                      <w:szCs w:val="21"/>
                    </w:rPr>
                    <w:t>/℃</w:t>
                  </w:r>
                </w:p>
              </w:tc>
              <w:tc>
                <w:tcPr>
                  <w:tcW w:w="2835" w:type="dxa"/>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cs="Times New Roman"/>
                      <w:bCs/>
                      <w:color w:val="auto"/>
                      <w:sz w:val="21"/>
                      <w:szCs w:val="21"/>
                    </w:rPr>
                    <w:t>-19.7</w:t>
                  </w:r>
                </w:p>
              </w:tc>
            </w:tr>
            <w:tr w:rsidR="00E00525" w:rsidRPr="004227C8">
              <w:trPr>
                <w:trHeight w:val="340"/>
                <w:jc w:val="center"/>
              </w:trPr>
              <w:tc>
                <w:tcPr>
                  <w:tcW w:w="5669" w:type="dxa"/>
                  <w:gridSpan w:val="2"/>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土地利用类型</w:t>
                  </w:r>
                </w:p>
              </w:tc>
              <w:tc>
                <w:tcPr>
                  <w:tcW w:w="2835" w:type="dxa"/>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城市</w:t>
                  </w:r>
                </w:p>
              </w:tc>
            </w:tr>
            <w:tr w:rsidR="00E00525" w:rsidRPr="004227C8">
              <w:trPr>
                <w:trHeight w:val="340"/>
                <w:jc w:val="center"/>
              </w:trPr>
              <w:tc>
                <w:tcPr>
                  <w:tcW w:w="5669" w:type="dxa"/>
                  <w:gridSpan w:val="2"/>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区域湿度条件</w:t>
                  </w:r>
                </w:p>
              </w:tc>
              <w:tc>
                <w:tcPr>
                  <w:tcW w:w="2835" w:type="dxa"/>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中等湿度</w:t>
                  </w:r>
                </w:p>
              </w:tc>
            </w:tr>
            <w:tr w:rsidR="00E00525" w:rsidRPr="004227C8">
              <w:trPr>
                <w:trHeight w:val="340"/>
                <w:jc w:val="center"/>
              </w:trPr>
              <w:tc>
                <w:tcPr>
                  <w:tcW w:w="2178" w:type="dxa"/>
                  <w:vMerge w:val="restart"/>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是否考虑地形</w:t>
                  </w:r>
                </w:p>
              </w:tc>
              <w:tc>
                <w:tcPr>
                  <w:tcW w:w="3491" w:type="dxa"/>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考虑地形</w:t>
                  </w:r>
                </w:p>
              </w:tc>
              <w:tc>
                <w:tcPr>
                  <w:tcW w:w="2835" w:type="dxa"/>
                  <w:vAlign w:val="center"/>
                </w:tcPr>
                <w:p w:rsidR="00E00525" w:rsidRPr="004227C8" w:rsidRDefault="00E933CE">
                  <w:pPr>
                    <w:pStyle w:val="Default1"/>
                    <w:snapToGrid w:val="0"/>
                    <w:jc w:val="both"/>
                    <w:rPr>
                      <w:rFonts w:ascii="Times New Roman" w:eastAsiaTheme="minorEastAsia" w:cs="Times New Roman"/>
                      <w:bCs/>
                      <w:color w:val="auto"/>
                      <w:sz w:val="21"/>
                      <w:szCs w:val="21"/>
                    </w:rPr>
                  </w:pPr>
                  <w:r w:rsidRPr="004227C8">
                    <w:rPr>
                      <w:rFonts w:ascii="Times New Roman" w:eastAsiaTheme="minorEastAsia" w:cs="Times New Roman"/>
                      <w:color w:val="auto"/>
                      <w:sz w:val="21"/>
                      <w:szCs w:val="21"/>
                    </w:rPr>
                    <w:t>■</w:t>
                  </w:r>
                  <w:r w:rsidR="00E00525" w:rsidRPr="004227C8">
                    <w:rPr>
                      <w:rFonts w:ascii="Times New Roman" w:eastAsiaTheme="minorEastAsia" w:hAnsiTheme="minorEastAsia" w:cs="Times New Roman"/>
                      <w:color w:val="auto"/>
                      <w:sz w:val="21"/>
                      <w:szCs w:val="21"/>
                    </w:rPr>
                    <w:t>是</w:t>
                  </w:r>
                  <w:r w:rsidR="00E00525" w:rsidRPr="004227C8">
                    <w:rPr>
                      <w:rFonts w:ascii="Times New Roman" w:eastAsiaTheme="minorEastAsia" w:cs="Times New Roman"/>
                      <w:color w:val="auto"/>
                      <w:sz w:val="21"/>
                      <w:szCs w:val="21"/>
                    </w:rPr>
                    <w:t xml:space="preserve">   </w:t>
                  </w:r>
                  <w:r w:rsidRPr="004227C8">
                    <w:rPr>
                      <w:rFonts w:ascii="Times New Roman" w:eastAsiaTheme="minorEastAsia" w:cs="Times New Roman"/>
                      <w:color w:val="auto"/>
                      <w:sz w:val="21"/>
                      <w:szCs w:val="21"/>
                    </w:rPr>
                    <w:t>□</w:t>
                  </w:r>
                  <w:r w:rsidR="00E00525" w:rsidRPr="004227C8">
                    <w:rPr>
                      <w:rFonts w:ascii="Times New Roman" w:eastAsiaTheme="minorEastAsia" w:hAnsiTheme="minorEastAsia" w:cs="Times New Roman"/>
                      <w:color w:val="auto"/>
                      <w:sz w:val="21"/>
                      <w:szCs w:val="21"/>
                    </w:rPr>
                    <w:t>否</w:t>
                  </w:r>
                </w:p>
              </w:tc>
            </w:tr>
            <w:tr w:rsidR="00E00525" w:rsidRPr="004227C8">
              <w:trPr>
                <w:trHeight w:val="340"/>
                <w:jc w:val="center"/>
              </w:trPr>
              <w:tc>
                <w:tcPr>
                  <w:tcW w:w="2178" w:type="dxa"/>
                  <w:vMerge/>
                  <w:vAlign w:val="center"/>
                </w:tcPr>
                <w:p w:rsidR="00E00525" w:rsidRPr="004227C8" w:rsidRDefault="00E00525">
                  <w:pPr>
                    <w:pStyle w:val="Default1"/>
                    <w:snapToGrid w:val="0"/>
                    <w:jc w:val="both"/>
                    <w:rPr>
                      <w:rFonts w:ascii="Times New Roman" w:eastAsiaTheme="minorEastAsia" w:cs="Times New Roman"/>
                      <w:bCs/>
                      <w:color w:val="auto"/>
                      <w:sz w:val="21"/>
                      <w:szCs w:val="21"/>
                    </w:rPr>
                  </w:pPr>
                </w:p>
              </w:tc>
              <w:tc>
                <w:tcPr>
                  <w:tcW w:w="3491" w:type="dxa"/>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地形数据分辨率</w:t>
                  </w:r>
                  <w:r w:rsidRPr="004227C8">
                    <w:rPr>
                      <w:rFonts w:ascii="Times New Roman" w:eastAsiaTheme="minorEastAsia" w:cs="Times New Roman"/>
                      <w:bCs/>
                      <w:color w:val="auto"/>
                      <w:sz w:val="21"/>
                      <w:szCs w:val="21"/>
                    </w:rPr>
                    <w:t xml:space="preserve"> / m</w:t>
                  </w:r>
                </w:p>
              </w:tc>
              <w:tc>
                <w:tcPr>
                  <w:tcW w:w="2835" w:type="dxa"/>
                  <w:vAlign w:val="center"/>
                </w:tcPr>
                <w:p w:rsidR="00E00525" w:rsidRPr="004227C8" w:rsidRDefault="00E933CE">
                  <w:pPr>
                    <w:pStyle w:val="Default1"/>
                    <w:snapToGrid w:val="0"/>
                    <w:jc w:val="both"/>
                    <w:rPr>
                      <w:rFonts w:ascii="Times New Roman" w:eastAsiaTheme="minorEastAsia" w:cs="Times New Roman"/>
                      <w:bCs/>
                      <w:color w:val="auto"/>
                      <w:sz w:val="21"/>
                      <w:szCs w:val="21"/>
                    </w:rPr>
                  </w:pPr>
                  <w:r w:rsidRPr="004227C8">
                    <w:rPr>
                      <w:rFonts w:ascii="Times New Roman" w:eastAsiaTheme="minorEastAsia" w:cs="Times New Roman"/>
                      <w:bCs/>
                      <w:color w:val="auto"/>
                      <w:sz w:val="21"/>
                      <w:szCs w:val="21"/>
                    </w:rPr>
                    <w:t>90</w:t>
                  </w:r>
                </w:p>
              </w:tc>
            </w:tr>
            <w:tr w:rsidR="00E00525" w:rsidRPr="004227C8">
              <w:trPr>
                <w:trHeight w:val="340"/>
                <w:jc w:val="center"/>
              </w:trPr>
              <w:tc>
                <w:tcPr>
                  <w:tcW w:w="2178" w:type="dxa"/>
                  <w:vMerge w:val="restart"/>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是否考虑岸线熏烟</w:t>
                  </w:r>
                </w:p>
              </w:tc>
              <w:tc>
                <w:tcPr>
                  <w:tcW w:w="3491" w:type="dxa"/>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考虑岸线熏烟</w:t>
                  </w:r>
                </w:p>
              </w:tc>
              <w:tc>
                <w:tcPr>
                  <w:tcW w:w="2835" w:type="dxa"/>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cs="Times New Roman"/>
                      <w:color w:val="auto"/>
                      <w:sz w:val="21"/>
                      <w:szCs w:val="21"/>
                    </w:rPr>
                    <w:t>□</w:t>
                  </w:r>
                  <w:r w:rsidRPr="004227C8">
                    <w:rPr>
                      <w:rFonts w:ascii="Times New Roman" w:eastAsiaTheme="minorEastAsia" w:hAnsiTheme="minorEastAsia" w:cs="Times New Roman"/>
                      <w:color w:val="auto"/>
                      <w:sz w:val="21"/>
                      <w:szCs w:val="21"/>
                    </w:rPr>
                    <w:t>是</w:t>
                  </w:r>
                  <w:r w:rsidRPr="004227C8">
                    <w:rPr>
                      <w:rFonts w:ascii="Times New Roman" w:eastAsiaTheme="minorEastAsia" w:cs="Times New Roman"/>
                      <w:color w:val="auto"/>
                      <w:sz w:val="21"/>
                      <w:szCs w:val="21"/>
                    </w:rPr>
                    <w:t xml:space="preserve">   ■</w:t>
                  </w:r>
                  <w:r w:rsidRPr="004227C8">
                    <w:rPr>
                      <w:rFonts w:ascii="Times New Roman" w:eastAsiaTheme="minorEastAsia" w:hAnsiTheme="minorEastAsia" w:cs="Times New Roman"/>
                      <w:color w:val="auto"/>
                      <w:sz w:val="21"/>
                      <w:szCs w:val="21"/>
                    </w:rPr>
                    <w:t>否</w:t>
                  </w:r>
                </w:p>
              </w:tc>
            </w:tr>
            <w:tr w:rsidR="00E00525" w:rsidRPr="004227C8">
              <w:trPr>
                <w:trHeight w:val="340"/>
                <w:jc w:val="center"/>
              </w:trPr>
              <w:tc>
                <w:tcPr>
                  <w:tcW w:w="2178" w:type="dxa"/>
                  <w:vMerge/>
                  <w:vAlign w:val="center"/>
                </w:tcPr>
                <w:p w:rsidR="00E00525" w:rsidRPr="004227C8" w:rsidRDefault="00E00525">
                  <w:pPr>
                    <w:pStyle w:val="Default1"/>
                    <w:snapToGrid w:val="0"/>
                    <w:jc w:val="both"/>
                    <w:rPr>
                      <w:rFonts w:ascii="Times New Roman" w:eastAsiaTheme="minorEastAsia" w:cs="Times New Roman"/>
                      <w:bCs/>
                      <w:color w:val="auto"/>
                      <w:sz w:val="21"/>
                      <w:szCs w:val="21"/>
                    </w:rPr>
                  </w:pPr>
                </w:p>
              </w:tc>
              <w:tc>
                <w:tcPr>
                  <w:tcW w:w="3491" w:type="dxa"/>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岸线距离</w:t>
                  </w:r>
                  <w:r w:rsidRPr="004227C8">
                    <w:rPr>
                      <w:rFonts w:ascii="Times New Roman" w:eastAsiaTheme="minorEastAsia" w:cs="Times New Roman"/>
                      <w:bCs/>
                      <w:color w:val="auto"/>
                      <w:sz w:val="21"/>
                      <w:szCs w:val="21"/>
                    </w:rPr>
                    <w:t>/ km</w:t>
                  </w:r>
                </w:p>
              </w:tc>
              <w:tc>
                <w:tcPr>
                  <w:tcW w:w="2835" w:type="dxa"/>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cs="Times New Roman"/>
                      <w:bCs/>
                      <w:color w:val="auto"/>
                      <w:sz w:val="21"/>
                      <w:szCs w:val="21"/>
                    </w:rPr>
                    <w:t>/</w:t>
                  </w:r>
                </w:p>
              </w:tc>
            </w:tr>
            <w:tr w:rsidR="00E00525" w:rsidRPr="004227C8">
              <w:trPr>
                <w:trHeight w:val="340"/>
                <w:jc w:val="center"/>
              </w:trPr>
              <w:tc>
                <w:tcPr>
                  <w:tcW w:w="2178" w:type="dxa"/>
                  <w:vMerge/>
                  <w:vAlign w:val="center"/>
                </w:tcPr>
                <w:p w:rsidR="00E00525" w:rsidRPr="004227C8" w:rsidRDefault="00E00525">
                  <w:pPr>
                    <w:pStyle w:val="Default1"/>
                    <w:snapToGrid w:val="0"/>
                    <w:jc w:val="both"/>
                    <w:rPr>
                      <w:rFonts w:ascii="Times New Roman" w:eastAsiaTheme="minorEastAsia" w:cs="Times New Roman"/>
                      <w:bCs/>
                      <w:color w:val="auto"/>
                      <w:sz w:val="21"/>
                      <w:szCs w:val="21"/>
                    </w:rPr>
                  </w:pPr>
                </w:p>
              </w:tc>
              <w:tc>
                <w:tcPr>
                  <w:tcW w:w="3491" w:type="dxa"/>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hAnsiTheme="minorEastAsia" w:cs="Times New Roman"/>
                      <w:bCs/>
                      <w:color w:val="auto"/>
                      <w:sz w:val="21"/>
                      <w:szCs w:val="21"/>
                    </w:rPr>
                    <w:t>岸线方向</w:t>
                  </w:r>
                  <w:r w:rsidRPr="004227C8">
                    <w:rPr>
                      <w:rFonts w:ascii="Times New Roman" w:eastAsiaTheme="minorEastAsia" w:cs="Times New Roman"/>
                      <w:bCs/>
                      <w:color w:val="auto"/>
                      <w:sz w:val="21"/>
                      <w:szCs w:val="21"/>
                    </w:rPr>
                    <w:t>/ °</w:t>
                  </w:r>
                </w:p>
              </w:tc>
              <w:tc>
                <w:tcPr>
                  <w:tcW w:w="2835" w:type="dxa"/>
                  <w:vAlign w:val="center"/>
                </w:tcPr>
                <w:p w:rsidR="00E00525" w:rsidRPr="004227C8" w:rsidRDefault="00E00525">
                  <w:pPr>
                    <w:pStyle w:val="Default1"/>
                    <w:snapToGrid w:val="0"/>
                    <w:jc w:val="both"/>
                    <w:rPr>
                      <w:rFonts w:ascii="Times New Roman" w:eastAsiaTheme="minorEastAsia" w:cs="Times New Roman"/>
                      <w:bCs/>
                      <w:color w:val="auto"/>
                      <w:sz w:val="21"/>
                      <w:szCs w:val="21"/>
                    </w:rPr>
                  </w:pPr>
                  <w:r w:rsidRPr="004227C8">
                    <w:rPr>
                      <w:rFonts w:ascii="Times New Roman" w:eastAsiaTheme="minorEastAsia" w:cs="Times New Roman"/>
                      <w:bCs/>
                      <w:color w:val="auto"/>
                      <w:sz w:val="21"/>
                      <w:szCs w:val="21"/>
                    </w:rPr>
                    <w:t>/</w:t>
                  </w:r>
                </w:p>
              </w:tc>
            </w:tr>
          </w:tbl>
          <w:p w:rsidR="00E00525" w:rsidRPr="004227C8" w:rsidRDefault="00E00525">
            <w:pPr>
              <w:pStyle w:val="Default1"/>
              <w:rPr>
                <w:rFonts w:ascii="Times New Roman" w:eastAsiaTheme="minorEastAsia" w:cs="Times New Roman"/>
                <w:color w:val="auto"/>
              </w:rPr>
            </w:pPr>
          </w:p>
          <w:p w:rsidR="00E00525" w:rsidRPr="004227C8" w:rsidRDefault="00E00525">
            <w:pPr>
              <w:adjustRightInd w:val="0"/>
              <w:snapToGrid w:val="0"/>
              <w:jc w:val="center"/>
              <w:rPr>
                <w:rFonts w:ascii="Times New Roman" w:eastAsiaTheme="minorEastAsia" w:hAnsi="Times New Roman" w:cs="Times New Roman"/>
                <w:b/>
                <w:kern w:val="0"/>
              </w:rPr>
            </w:pPr>
            <w:r w:rsidRPr="004227C8">
              <w:rPr>
                <w:rFonts w:ascii="Times New Roman" w:eastAsiaTheme="minorEastAsia" w:hAnsiTheme="minorEastAsia" w:cs="Times New Roman"/>
                <w:b/>
                <w:kern w:val="0"/>
              </w:rPr>
              <w:t>表</w:t>
            </w:r>
            <w:r w:rsidRPr="004227C8">
              <w:rPr>
                <w:rFonts w:ascii="Times New Roman" w:eastAsiaTheme="minorEastAsia" w:hAnsi="Times New Roman" w:cs="Times New Roman"/>
                <w:b/>
                <w:kern w:val="0"/>
              </w:rPr>
              <w:t xml:space="preserve">7-2    </w:t>
            </w:r>
            <w:r w:rsidRPr="004227C8">
              <w:rPr>
                <w:rFonts w:ascii="Times New Roman" w:eastAsiaTheme="minorEastAsia" w:hAnsiTheme="minorEastAsia" w:cs="Times New Roman"/>
                <w:b/>
                <w:kern w:val="0"/>
              </w:rPr>
              <w:t>矩形面源参数表</w:t>
            </w:r>
          </w:p>
          <w:tbl>
            <w:tblPr>
              <w:tblW w:w="883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1366"/>
              <w:gridCol w:w="1251"/>
              <w:gridCol w:w="970"/>
              <w:gridCol w:w="817"/>
              <w:gridCol w:w="817"/>
              <w:gridCol w:w="868"/>
              <w:gridCol w:w="945"/>
              <w:gridCol w:w="945"/>
            </w:tblGrid>
            <w:tr w:rsidR="00E933CE" w:rsidRPr="004227C8" w:rsidTr="00E933CE">
              <w:trPr>
                <w:trHeight w:val="800"/>
              </w:trPr>
              <w:tc>
                <w:tcPr>
                  <w:tcW w:w="851" w:type="dxa"/>
                  <w:vMerge w:val="restart"/>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污染源名称</w:t>
                  </w:r>
                </w:p>
              </w:tc>
              <w:tc>
                <w:tcPr>
                  <w:tcW w:w="2617" w:type="dxa"/>
                  <w:gridSpan w:val="2"/>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坐标</w:t>
                  </w:r>
                  <w:r w:rsidRPr="004227C8">
                    <w:rPr>
                      <w:rFonts w:ascii="Times New Roman" w:eastAsiaTheme="minorEastAsia" w:hAnsi="Times New Roman" w:cs="Times New Roman"/>
                    </w:rPr>
                    <w:t>(°)</w:t>
                  </w:r>
                </w:p>
              </w:tc>
              <w:tc>
                <w:tcPr>
                  <w:tcW w:w="970" w:type="dxa"/>
                  <w:vMerge w:val="restart"/>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海拔高度</w:t>
                  </w:r>
                  <w:r w:rsidRPr="004227C8">
                    <w:rPr>
                      <w:rFonts w:ascii="Times New Roman" w:eastAsiaTheme="minorEastAsia" w:hAnsi="Times New Roman" w:cs="Times New Roman"/>
                    </w:rPr>
                    <w:t>(m)</w:t>
                  </w:r>
                </w:p>
              </w:tc>
              <w:tc>
                <w:tcPr>
                  <w:tcW w:w="2502" w:type="dxa"/>
                  <w:gridSpan w:val="3"/>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矩形面源</w:t>
                  </w:r>
                </w:p>
              </w:tc>
              <w:tc>
                <w:tcPr>
                  <w:tcW w:w="1890" w:type="dxa"/>
                  <w:gridSpan w:val="2"/>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污染物排放速率</w:t>
                  </w:r>
                  <w:r w:rsidRPr="004227C8">
                    <w:rPr>
                      <w:rFonts w:ascii="Times New Roman" w:eastAsiaTheme="minorEastAsia" w:hAnsi="Times New Roman" w:cs="Times New Roman"/>
                    </w:rPr>
                    <w:t>(kg/h)</w:t>
                  </w:r>
                </w:p>
              </w:tc>
            </w:tr>
            <w:tr w:rsidR="00E933CE" w:rsidRPr="004227C8" w:rsidTr="00E933CE">
              <w:trPr>
                <w:trHeight w:val="800"/>
              </w:trPr>
              <w:tc>
                <w:tcPr>
                  <w:tcW w:w="851" w:type="dxa"/>
                  <w:vMerge/>
                  <w:vAlign w:val="center"/>
                </w:tcPr>
                <w:p w:rsidR="00E933CE" w:rsidRPr="004227C8" w:rsidRDefault="00E933CE" w:rsidP="00E933CE">
                  <w:pPr>
                    <w:jc w:val="center"/>
                    <w:rPr>
                      <w:rFonts w:ascii="Times New Roman" w:eastAsiaTheme="minorEastAsia" w:hAnsi="Times New Roman" w:cs="Times New Roman"/>
                    </w:rPr>
                  </w:pPr>
                </w:p>
              </w:tc>
              <w:tc>
                <w:tcPr>
                  <w:tcW w:w="136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经度</w:t>
                  </w:r>
                </w:p>
              </w:tc>
              <w:tc>
                <w:tcPr>
                  <w:tcW w:w="1251"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纬度</w:t>
                  </w:r>
                </w:p>
              </w:tc>
              <w:tc>
                <w:tcPr>
                  <w:tcW w:w="970" w:type="dxa"/>
                  <w:vMerge/>
                  <w:vAlign w:val="center"/>
                </w:tcPr>
                <w:p w:rsidR="00E933CE" w:rsidRPr="004227C8" w:rsidRDefault="00E933CE" w:rsidP="00E933CE">
                  <w:pPr>
                    <w:jc w:val="center"/>
                    <w:rPr>
                      <w:rFonts w:ascii="Times New Roman" w:eastAsiaTheme="minorEastAsia" w:hAnsi="Times New Roman" w:cs="Times New Roman"/>
                    </w:rPr>
                  </w:pPr>
                </w:p>
              </w:tc>
              <w:tc>
                <w:tcPr>
                  <w:tcW w:w="817"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长度</w:t>
                  </w:r>
                  <w:r w:rsidRPr="004227C8">
                    <w:rPr>
                      <w:rFonts w:ascii="Times New Roman" w:eastAsiaTheme="minorEastAsia" w:hAnsi="Times New Roman" w:cs="Times New Roman"/>
                    </w:rPr>
                    <w:t>(m)</w:t>
                  </w:r>
                </w:p>
              </w:tc>
              <w:tc>
                <w:tcPr>
                  <w:tcW w:w="817"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宽度</w:t>
                  </w:r>
                  <w:r w:rsidRPr="004227C8">
                    <w:rPr>
                      <w:rFonts w:ascii="Times New Roman" w:eastAsiaTheme="minorEastAsia" w:hAnsi="Times New Roman" w:cs="Times New Roman"/>
                    </w:rPr>
                    <w:t>(m)</w:t>
                  </w:r>
                </w:p>
              </w:tc>
              <w:tc>
                <w:tcPr>
                  <w:tcW w:w="868"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有效高度</w:t>
                  </w:r>
                  <w:r w:rsidRPr="004227C8">
                    <w:rPr>
                      <w:rFonts w:ascii="Times New Roman" w:eastAsiaTheme="minorEastAsia" w:hAnsi="Times New Roman" w:cs="Times New Roman"/>
                    </w:rPr>
                    <w:t>(m)</w:t>
                  </w:r>
                </w:p>
              </w:tc>
              <w:tc>
                <w:tcPr>
                  <w:tcW w:w="9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NMHC</w:t>
                  </w:r>
                </w:p>
              </w:tc>
              <w:tc>
                <w:tcPr>
                  <w:tcW w:w="9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TSP</w:t>
                  </w:r>
                </w:p>
              </w:tc>
            </w:tr>
            <w:tr w:rsidR="00E933CE" w:rsidRPr="004227C8" w:rsidTr="00E933CE">
              <w:trPr>
                <w:trHeight w:val="800"/>
              </w:trPr>
              <w:tc>
                <w:tcPr>
                  <w:tcW w:w="851"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熔化压铸面源</w:t>
                  </w:r>
                </w:p>
              </w:tc>
              <w:tc>
                <w:tcPr>
                  <w:tcW w:w="136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108.807044</w:t>
                  </w:r>
                </w:p>
              </w:tc>
              <w:tc>
                <w:tcPr>
                  <w:tcW w:w="1251"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34.319653</w:t>
                  </w:r>
                </w:p>
              </w:tc>
              <w:tc>
                <w:tcPr>
                  <w:tcW w:w="9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382.00</w:t>
                  </w:r>
                </w:p>
              </w:tc>
              <w:tc>
                <w:tcPr>
                  <w:tcW w:w="817"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70.62</w:t>
                  </w:r>
                </w:p>
              </w:tc>
              <w:tc>
                <w:tcPr>
                  <w:tcW w:w="817"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78.21</w:t>
                  </w:r>
                </w:p>
              </w:tc>
              <w:tc>
                <w:tcPr>
                  <w:tcW w:w="868"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10.00</w:t>
                  </w:r>
                </w:p>
              </w:tc>
              <w:tc>
                <w:tcPr>
                  <w:tcW w:w="9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0.0044</w:t>
                  </w:r>
                </w:p>
              </w:tc>
              <w:tc>
                <w:tcPr>
                  <w:tcW w:w="945" w:type="dxa"/>
                  <w:vAlign w:val="center"/>
                </w:tcPr>
                <w:p w:rsidR="00E933CE" w:rsidRPr="004227C8" w:rsidRDefault="00E933CE" w:rsidP="00931962">
                  <w:pPr>
                    <w:jc w:val="center"/>
                    <w:rPr>
                      <w:rFonts w:ascii="Times New Roman" w:eastAsiaTheme="minorEastAsia" w:hAnsi="Times New Roman" w:cs="Times New Roman"/>
                    </w:rPr>
                  </w:pPr>
                  <w:r w:rsidRPr="004227C8">
                    <w:rPr>
                      <w:rFonts w:ascii="Times New Roman" w:eastAsiaTheme="minorEastAsia" w:hAnsi="Times New Roman" w:cs="Times New Roman"/>
                    </w:rPr>
                    <w:t>0.01</w:t>
                  </w:r>
                  <w:r w:rsidR="00931962" w:rsidRPr="004227C8">
                    <w:rPr>
                      <w:rFonts w:ascii="Times New Roman" w:eastAsiaTheme="minorEastAsia" w:hAnsi="Times New Roman" w:cs="Times New Roman"/>
                    </w:rPr>
                    <w:t>1</w:t>
                  </w:r>
                </w:p>
              </w:tc>
            </w:tr>
          </w:tbl>
          <w:p w:rsidR="00E00525" w:rsidRPr="004227C8" w:rsidRDefault="00E00525" w:rsidP="00E933CE">
            <w:pPr>
              <w:adjustRightInd w:val="0"/>
              <w:snapToGrid w:val="0"/>
              <w:spacing w:line="480" w:lineRule="exact"/>
              <w:ind w:left="420"/>
              <w:jc w:val="left"/>
              <w:rPr>
                <w:rFonts w:ascii="Times New Roman" w:eastAsiaTheme="minorEastAsia" w:hAnsi="Times New Roman" w:cs="Times New Roman"/>
              </w:rPr>
            </w:pPr>
          </w:p>
          <w:p w:rsidR="00E00525" w:rsidRPr="004227C8" w:rsidRDefault="00E00525">
            <w:pPr>
              <w:adjustRightInd w:val="0"/>
              <w:snapToGrid w:val="0"/>
              <w:jc w:val="center"/>
              <w:rPr>
                <w:rFonts w:ascii="Times New Roman" w:eastAsiaTheme="minorEastAsia" w:hAnsi="Times New Roman" w:cs="Times New Roman"/>
                <w:b/>
              </w:rPr>
            </w:pPr>
            <w:r w:rsidRPr="004227C8">
              <w:rPr>
                <w:rFonts w:ascii="Times New Roman" w:eastAsiaTheme="minorEastAsia" w:hAnsiTheme="minorEastAsia" w:cs="Times New Roman"/>
                <w:b/>
              </w:rPr>
              <w:t>表</w:t>
            </w:r>
            <w:r w:rsidRPr="004227C8">
              <w:rPr>
                <w:rFonts w:ascii="Times New Roman" w:eastAsiaTheme="minorEastAsia" w:hAnsi="Times New Roman" w:cs="Times New Roman"/>
                <w:b/>
              </w:rPr>
              <w:t xml:space="preserve">7-3   </w:t>
            </w:r>
            <w:r w:rsidRPr="004227C8">
              <w:rPr>
                <w:rFonts w:ascii="Times New Roman" w:eastAsiaTheme="minorEastAsia" w:hAnsiTheme="minorEastAsia" w:cs="Times New Roman"/>
                <w:b/>
              </w:rPr>
              <w:t>点源参数表</w:t>
            </w:r>
          </w:p>
          <w:tbl>
            <w:tblPr>
              <w:tblW w:w="880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1314"/>
              <w:gridCol w:w="1204"/>
              <w:gridCol w:w="875"/>
              <w:gridCol w:w="765"/>
              <w:gridCol w:w="655"/>
              <w:gridCol w:w="765"/>
              <w:gridCol w:w="765"/>
              <w:gridCol w:w="875"/>
              <w:gridCol w:w="875"/>
            </w:tblGrid>
            <w:tr w:rsidR="00E933CE" w:rsidRPr="004227C8" w:rsidTr="00E933CE">
              <w:trPr>
                <w:trHeight w:val="800"/>
              </w:trPr>
              <w:tc>
                <w:tcPr>
                  <w:tcW w:w="709" w:type="dxa"/>
                  <w:vMerge w:val="restart"/>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污染源名称</w:t>
                  </w:r>
                </w:p>
              </w:tc>
              <w:tc>
                <w:tcPr>
                  <w:tcW w:w="2518" w:type="dxa"/>
                  <w:gridSpan w:val="2"/>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排气筒底部中心坐标</w:t>
                  </w:r>
                  <w:r w:rsidRPr="004227C8">
                    <w:rPr>
                      <w:rFonts w:ascii="Times New Roman" w:eastAsiaTheme="minorEastAsia" w:hAnsi="Times New Roman" w:cs="Times New Roman"/>
                    </w:rPr>
                    <w:t>(°)</w:t>
                  </w:r>
                </w:p>
              </w:tc>
              <w:tc>
                <w:tcPr>
                  <w:tcW w:w="875" w:type="dxa"/>
                  <w:vMerge w:val="restart"/>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排气筒底部海拔高度</w:t>
                  </w:r>
                  <w:r w:rsidRPr="004227C8">
                    <w:rPr>
                      <w:rFonts w:ascii="Times New Roman" w:eastAsiaTheme="minorEastAsia" w:hAnsi="Times New Roman" w:cs="Times New Roman"/>
                    </w:rPr>
                    <w:t>(m)</w:t>
                  </w:r>
                </w:p>
              </w:tc>
              <w:tc>
                <w:tcPr>
                  <w:tcW w:w="2950" w:type="dxa"/>
                  <w:gridSpan w:val="4"/>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排气筒参数</w:t>
                  </w:r>
                </w:p>
              </w:tc>
              <w:tc>
                <w:tcPr>
                  <w:tcW w:w="1750" w:type="dxa"/>
                  <w:gridSpan w:val="2"/>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污染物排放速率</w:t>
                  </w:r>
                  <w:r w:rsidRPr="004227C8">
                    <w:rPr>
                      <w:rFonts w:ascii="Times New Roman" w:eastAsiaTheme="minorEastAsia" w:hAnsi="Times New Roman" w:cs="Times New Roman"/>
                    </w:rPr>
                    <w:t>(kg/h)</w:t>
                  </w:r>
                </w:p>
              </w:tc>
            </w:tr>
            <w:tr w:rsidR="00E933CE" w:rsidRPr="004227C8" w:rsidTr="00E933CE">
              <w:trPr>
                <w:trHeight w:val="800"/>
              </w:trPr>
              <w:tc>
                <w:tcPr>
                  <w:tcW w:w="709" w:type="dxa"/>
                  <w:vMerge/>
                  <w:vAlign w:val="center"/>
                </w:tcPr>
                <w:p w:rsidR="00E933CE" w:rsidRPr="004227C8" w:rsidRDefault="00E933CE" w:rsidP="00E933CE">
                  <w:pPr>
                    <w:jc w:val="center"/>
                    <w:rPr>
                      <w:rFonts w:ascii="Times New Roman" w:eastAsiaTheme="minorEastAsia" w:hAnsi="Times New Roman" w:cs="Times New Roman"/>
                    </w:rPr>
                  </w:pPr>
                </w:p>
              </w:tc>
              <w:tc>
                <w:tcPr>
                  <w:tcW w:w="131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经度</w:t>
                  </w:r>
                </w:p>
              </w:tc>
              <w:tc>
                <w:tcPr>
                  <w:tcW w:w="120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纬度</w:t>
                  </w:r>
                </w:p>
              </w:tc>
              <w:tc>
                <w:tcPr>
                  <w:tcW w:w="875" w:type="dxa"/>
                  <w:vMerge/>
                  <w:vAlign w:val="center"/>
                </w:tcPr>
                <w:p w:rsidR="00E933CE" w:rsidRPr="004227C8" w:rsidRDefault="00E933CE" w:rsidP="00E933CE">
                  <w:pPr>
                    <w:jc w:val="center"/>
                    <w:rPr>
                      <w:rFonts w:ascii="Times New Roman" w:eastAsiaTheme="minorEastAsia" w:hAnsi="Times New Roman" w:cs="Times New Roman"/>
                    </w:rPr>
                  </w:pPr>
                </w:p>
              </w:tc>
              <w:tc>
                <w:tcPr>
                  <w:tcW w:w="76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高度</w:t>
                  </w:r>
                  <w:r w:rsidRPr="004227C8">
                    <w:rPr>
                      <w:rFonts w:ascii="Times New Roman" w:eastAsiaTheme="minorEastAsia" w:hAnsi="Times New Roman" w:cs="Times New Roman"/>
                    </w:rPr>
                    <w:t>(m)</w:t>
                  </w:r>
                </w:p>
              </w:tc>
              <w:tc>
                <w:tcPr>
                  <w:tcW w:w="65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内径</w:t>
                  </w:r>
                  <w:r w:rsidRPr="004227C8">
                    <w:rPr>
                      <w:rFonts w:ascii="Times New Roman" w:eastAsiaTheme="minorEastAsia" w:hAnsi="Times New Roman" w:cs="Times New Roman"/>
                    </w:rPr>
                    <w:t>(m)</w:t>
                  </w:r>
                </w:p>
              </w:tc>
              <w:tc>
                <w:tcPr>
                  <w:tcW w:w="76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温度</w:t>
                  </w:r>
                  <w:r w:rsidRPr="004227C8">
                    <w:rPr>
                      <w:rFonts w:ascii="Times New Roman" w:eastAsiaTheme="minorEastAsia" w:hAnsi="Times New Roman" w:cs="Times New Roman"/>
                    </w:rPr>
                    <w:t>(℃)</w:t>
                  </w:r>
                </w:p>
              </w:tc>
              <w:tc>
                <w:tcPr>
                  <w:tcW w:w="76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流速</w:t>
                  </w:r>
                  <w:r w:rsidRPr="004227C8">
                    <w:rPr>
                      <w:rFonts w:ascii="Times New Roman" w:eastAsiaTheme="minorEastAsia" w:hAnsi="Times New Roman" w:cs="Times New Roman"/>
                    </w:rPr>
                    <w:t>(m/s)</w:t>
                  </w:r>
                </w:p>
              </w:tc>
              <w:tc>
                <w:tcPr>
                  <w:tcW w:w="87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NMHC</w:t>
                  </w:r>
                </w:p>
              </w:tc>
              <w:tc>
                <w:tcPr>
                  <w:tcW w:w="87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TSP</w:t>
                  </w:r>
                </w:p>
              </w:tc>
            </w:tr>
            <w:tr w:rsidR="00E933CE" w:rsidRPr="004227C8" w:rsidTr="00E933CE">
              <w:trPr>
                <w:trHeight w:val="800"/>
              </w:trPr>
              <w:tc>
                <w:tcPr>
                  <w:tcW w:w="70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lastRenderedPageBreak/>
                    <w:t>熔化压铸废气</w:t>
                  </w:r>
                </w:p>
              </w:tc>
              <w:tc>
                <w:tcPr>
                  <w:tcW w:w="131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108.807032</w:t>
                  </w:r>
                </w:p>
              </w:tc>
              <w:tc>
                <w:tcPr>
                  <w:tcW w:w="120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34.319252</w:t>
                  </w:r>
                </w:p>
              </w:tc>
              <w:tc>
                <w:tcPr>
                  <w:tcW w:w="87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382.00</w:t>
                  </w:r>
                </w:p>
              </w:tc>
              <w:tc>
                <w:tcPr>
                  <w:tcW w:w="76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15.00</w:t>
                  </w:r>
                </w:p>
              </w:tc>
              <w:tc>
                <w:tcPr>
                  <w:tcW w:w="65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0.60</w:t>
                  </w:r>
                </w:p>
              </w:tc>
              <w:tc>
                <w:tcPr>
                  <w:tcW w:w="76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20</w:t>
                  </w:r>
                </w:p>
              </w:tc>
              <w:tc>
                <w:tcPr>
                  <w:tcW w:w="76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9.82</w:t>
                  </w:r>
                </w:p>
              </w:tc>
              <w:tc>
                <w:tcPr>
                  <w:tcW w:w="87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0.0038</w:t>
                  </w:r>
                </w:p>
              </w:tc>
              <w:tc>
                <w:tcPr>
                  <w:tcW w:w="875" w:type="dxa"/>
                  <w:vAlign w:val="center"/>
                </w:tcPr>
                <w:p w:rsidR="00E933CE" w:rsidRPr="004227C8" w:rsidRDefault="00E933CE" w:rsidP="00931962">
                  <w:pPr>
                    <w:jc w:val="center"/>
                    <w:rPr>
                      <w:rFonts w:ascii="Times New Roman" w:eastAsiaTheme="minorEastAsia" w:hAnsi="Times New Roman" w:cs="Times New Roman"/>
                    </w:rPr>
                  </w:pPr>
                  <w:r w:rsidRPr="004227C8">
                    <w:rPr>
                      <w:rFonts w:ascii="Times New Roman" w:eastAsiaTheme="minorEastAsia" w:hAnsi="Times New Roman" w:cs="Times New Roman"/>
                    </w:rPr>
                    <w:t>0.00</w:t>
                  </w:r>
                  <w:r w:rsidR="00931962" w:rsidRPr="004227C8">
                    <w:rPr>
                      <w:rFonts w:ascii="Times New Roman" w:eastAsiaTheme="minorEastAsia" w:hAnsi="Times New Roman" w:cs="Times New Roman"/>
                    </w:rPr>
                    <w:t>61</w:t>
                  </w:r>
                </w:p>
              </w:tc>
            </w:tr>
            <w:tr w:rsidR="00E933CE" w:rsidRPr="004227C8" w:rsidTr="00E933CE">
              <w:trPr>
                <w:trHeight w:val="800"/>
              </w:trPr>
              <w:tc>
                <w:tcPr>
                  <w:tcW w:w="70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抛丸废气</w:t>
                  </w:r>
                </w:p>
              </w:tc>
              <w:tc>
                <w:tcPr>
                  <w:tcW w:w="131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108.807081</w:t>
                  </w:r>
                </w:p>
              </w:tc>
              <w:tc>
                <w:tcPr>
                  <w:tcW w:w="120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34.319116</w:t>
                  </w:r>
                </w:p>
              </w:tc>
              <w:tc>
                <w:tcPr>
                  <w:tcW w:w="87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382.00</w:t>
                  </w:r>
                </w:p>
              </w:tc>
              <w:tc>
                <w:tcPr>
                  <w:tcW w:w="76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15.00</w:t>
                  </w:r>
                </w:p>
              </w:tc>
              <w:tc>
                <w:tcPr>
                  <w:tcW w:w="65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0.40</w:t>
                  </w:r>
                </w:p>
              </w:tc>
              <w:tc>
                <w:tcPr>
                  <w:tcW w:w="76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20</w:t>
                  </w:r>
                </w:p>
              </w:tc>
              <w:tc>
                <w:tcPr>
                  <w:tcW w:w="76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6.63</w:t>
                  </w:r>
                </w:p>
              </w:tc>
              <w:tc>
                <w:tcPr>
                  <w:tcW w:w="87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87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0.0172</w:t>
                  </w:r>
                </w:p>
              </w:tc>
            </w:tr>
          </w:tbl>
          <w:p w:rsidR="00E933CE" w:rsidRPr="004227C8" w:rsidRDefault="00E933CE" w:rsidP="00E933CE">
            <w:pPr>
              <w:pStyle w:val="a0"/>
              <w:rPr>
                <w:rFonts w:ascii="Times New Roman" w:eastAsiaTheme="minorEastAsia" w:hAnsi="Times New Roman" w:cs="Times New Roman"/>
              </w:rPr>
            </w:pPr>
          </w:p>
          <w:p w:rsidR="00E00525" w:rsidRPr="004227C8" w:rsidRDefault="00E00525">
            <w:pPr>
              <w:numPr>
                <w:ilvl w:val="0"/>
                <w:numId w:val="8"/>
              </w:numPr>
              <w:adjustRightInd w:val="0"/>
              <w:snapToGrid w:val="0"/>
              <w:spacing w:line="480" w:lineRule="exact"/>
              <w:ind w:firstLineChars="200" w:firstLine="480"/>
              <w:jc w:val="left"/>
              <w:rPr>
                <w:rFonts w:ascii="Times New Roman" w:eastAsiaTheme="minorEastAsia" w:hAnsi="Times New Roman" w:cs="Times New Roman"/>
              </w:rPr>
            </w:pPr>
            <w:r w:rsidRPr="004227C8">
              <w:rPr>
                <w:rFonts w:ascii="Times New Roman" w:eastAsiaTheme="minorEastAsia" w:hAnsiTheme="minorEastAsia" w:cs="Times New Roman"/>
                <w:sz w:val="24"/>
                <w:szCs w:val="24"/>
              </w:rPr>
              <w:t>评级工作等级确定</w:t>
            </w:r>
          </w:p>
          <w:p w:rsidR="00E00525" w:rsidRPr="004227C8" w:rsidRDefault="00E00525">
            <w:pPr>
              <w:adjustRightInd w:val="0"/>
              <w:snapToGrid w:val="0"/>
              <w:spacing w:line="480" w:lineRule="exact"/>
              <w:ind w:firstLineChars="176" w:firstLine="422"/>
              <w:jc w:val="left"/>
              <w:rPr>
                <w:rFonts w:ascii="Times New Roman" w:eastAsiaTheme="minorEastAsia" w:hAnsi="Times New Roman" w:cs="Times New Roman"/>
                <w:sz w:val="24"/>
                <w:szCs w:val="24"/>
              </w:rPr>
            </w:pPr>
            <w:r w:rsidRPr="004227C8">
              <w:rPr>
                <w:rFonts w:asciiTheme="minorEastAsia" w:eastAsiaTheme="minorEastAsia" w:hAnsiTheme="minorEastAsia" w:cs="Times New Roman"/>
                <w:bCs/>
                <w:sz w:val="24"/>
                <w:szCs w:val="24"/>
              </w:rPr>
              <w:t>①</w:t>
            </w: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sz w:val="24"/>
                <w:szCs w:val="24"/>
              </w:rPr>
              <w:t>本项目所有污染源的正常排放的污染物的</w:t>
            </w:r>
            <w:r w:rsidRPr="004227C8">
              <w:rPr>
                <w:rFonts w:ascii="Times New Roman" w:eastAsiaTheme="minorEastAsia" w:hAnsi="Times New Roman" w:cs="Times New Roman"/>
                <w:sz w:val="24"/>
                <w:szCs w:val="24"/>
              </w:rPr>
              <w:t>P</w:t>
            </w:r>
            <w:r w:rsidRPr="004227C8">
              <w:rPr>
                <w:rFonts w:ascii="Times New Roman" w:eastAsiaTheme="minorEastAsia" w:hAnsi="Times New Roman" w:cs="Times New Roman"/>
                <w:sz w:val="24"/>
                <w:szCs w:val="24"/>
                <w:vertAlign w:val="subscript"/>
              </w:rPr>
              <w:t>max</w:t>
            </w:r>
            <w:r w:rsidRPr="004227C8">
              <w:rPr>
                <w:rFonts w:ascii="Times New Roman" w:eastAsiaTheme="minorEastAsia" w:hAnsiTheme="minorEastAsia" w:cs="Times New Roman"/>
                <w:sz w:val="24"/>
                <w:szCs w:val="24"/>
              </w:rPr>
              <w:t>和</w:t>
            </w:r>
            <w:r w:rsidRPr="004227C8">
              <w:rPr>
                <w:rFonts w:ascii="Times New Roman" w:eastAsiaTheme="minorEastAsia" w:hAnsi="Times New Roman" w:cs="Times New Roman"/>
                <w:sz w:val="24"/>
                <w:szCs w:val="24"/>
              </w:rPr>
              <w:t>D</w:t>
            </w:r>
            <w:r w:rsidRPr="004227C8">
              <w:rPr>
                <w:rFonts w:ascii="Times New Roman" w:eastAsiaTheme="minorEastAsia" w:hAnsi="Times New Roman" w:cs="Times New Roman"/>
                <w:sz w:val="24"/>
                <w:szCs w:val="24"/>
                <w:vertAlign w:val="subscript"/>
              </w:rPr>
              <w:t>10%</w:t>
            </w:r>
            <w:r w:rsidRPr="004227C8">
              <w:rPr>
                <w:rFonts w:ascii="Times New Roman" w:eastAsiaTheme="minorEastAsia" w:hAnsiTheme="minorEastAsia" w:cs="Times New Roman"/>
                <w:sz w:val="24"/>
                <w:szCs w:val="24"/>
              </w:rPr>
              <w:t>预测结果如下：</w:t>
            </w:r>
          </w:p>
          <w:p w:rsidR="00E00525" w:rsidRPr="004227C8" w:rsidRDefault="00E00525">
            <w:pPr>
              <w:adjustRightInd w:val="0"/>
              <w:snapToGrid w:val="0"/>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表</w:t>
            </w:r>
            <w:r w:rsidRPr="004227C8">
              <w:rPr>
                <w:rFonts w:ascii="Times New Roman" w:eastAsiaTheme="minorEastAsia" w:hAnsi="Times New Roman" w:cs="Times New Roman"/>
                <w:b/>
                <w:bCs/>
              </w:rPr>
              <w:t>7-4   P</w:t>
            </w:r>
            <w:r w:rsidRPr="004227C8">
              <w:rPr>
                <w:rFonts w:ascii="Times New Roman" w:eastAsiaTheme="minorEastAsia" w:hAnsi="Times New Roman" w:cs="Times New Roman"/>
                <w:b/>
                <w:bCs/>
                <w:vertAlign w:val="subscript"/>
              </w:rPr>
              <w:t>max</w:t>
            </w:r>
            <w:r w:rsidRPr="004227C8">
              <w:rPr>
                <w:rFonts w:ascii="Times New Roman" w:eastAsiaTheme="minorEastAsia" w:hAnsiTheme="minorEastAsia" w:cs="Times New Roman"/>
                <w:b/>
                <w:bCs/>
              </w:rPr>
              <w:t>和</w:t>
            </w:r>
            <w:r w:rsidRPr="004227C8">
              <w:rPr>
                <w:rFonts w:ascii="Times New Roman" w:eastAsiaTheme="minorEastAsia" w:hAnsi="Times New Roman" w:cs="Times New Roman"/>
                <w:b/>
                <w:bCs/>
              </w:rPr>
              <w:t>D</w:t>
            </w:r>
            <w:r w:rsidRPr="004227C8">
              <w:rPr>
                <w:rFonts w:ascii="Times New Roman" w:eastAsiaTheme="minorEastAsia" w:hAnsi="Times New Roman" w:cs="Times New Roman"/>
                <w:b/>
                <w:bCs/>
                <w:vertAlign w:val="subscript"/>
              </w:rPr>
              <w:t>10%</w:t>
            </w:r>
            <w:r w:rsidRPr="004227C8">
              <w:rPr>
                <w:rFonts w:ascii="Times New Roman" w:eastAsiaTheme="minorEastAsia" w:hAnsiTheme="minorEastAsia" w:cs="Times New Roman"/>
                <w:b/>
                <w:bCs/>
              </w:rPr>
              <w:t>预测和计算结果一览表</w:t>
            </w:r>
          </w:p>
          <w:tbl>
            <w:tblPr>
              <w:tblW w:w="852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615"/>
              <w:gridCol w:w="1150"/>
              <w:gridCol w:w="2081"/>
              <w:gridCol w:w="1615"/>
              <w:gridCol w:w="1033"/>
              <w:gridCol w:w="1033"/>
            </w:tblGrid>
            <w:tr w:rsidR="00E933CE" w:rsidRPr="004227C8" w:rsidTr="00E933CE">
              <w:trPr>
                <w:trHeight w:val="800"/>
              </w:trPr>
              <w:tc>
                <w:tcPr>
                  <w:tcW w:w="161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sz w:val="23"/>
                      <w:szCs w:val="23"/>
                    </w:rPr>
                    <w:t>污染源名称</w:t>
                  </w:r>
                </w:p>
              </w:tc>
              <w:tc>
                <w:tcPr>
                  <w:tcW w:w="115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sz w:val="23"/>
                      <w:szCs w:val="23"/>
                    </w:rPr>
                    <w:t>评价因子</w:t>
                  </w:r>
                </w:p>
              </w:tc>
              <w:tc>
                <w:tcPr>
                  <w:tcW w:w="2081"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sz w:val="23"/>
                      <w:szCs w:val="23"/>
                    </w:rPr>
                    <w:t>评价标准</w:t>
                  </w:r>
                  <w:r w:rsidRPr="004227C8">
                    <w:rPr>
                      <w:rFonts w:ascii="Times New Roman" w:eastAsiaTheme="minorEastAsia" w:hAnsi="Times New Roman" w:cs="Times New Roman"/>
                      <w:sz w:val="23"/>
                      <w:szCs w:val="23"/>
                    </w:rPr>
                    <w:t>(μg/m³)</w:t>
                  </w:r>
                </w:p>
              </w:tc>
              <w:tc>
                <w:tcPr>
                  <w:tcW w:w="161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Cmax(μg/m³)</w:t>
                  </w:r>
                </w:p>
              </w:tc>
              <w:tc>
                <w:tcPr>
                  <w:tcW w:w="103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Pmax(%)</w:t>
                  </w:r>
                </w:p>
              </w:tc>
              <w:tc>
                <w:tcPr>
                  <w:tcW w:w="103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D10%(m)</w:t>
                  </w:r>
                </w:p>
              </w:tc>
            </w:tr>
            <w:tr w:rsidR="00E933CE" w:rsidRPr="004227C8" w:rsidTr="00E933CE">
              <w:trPr>
                <w:trHeight w:val="800"/>
              </w:trPr>
              <w:tc>
                <w:tcPr>
                  <w:tcW w:w="161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sz w:val="23"/>
                      <w:szCs w:val="23"/>
                    </w:rPr>
                    <w:t>熔化压铸排气筒</w:t>
                  </w:r>
                  <w:r w:rsidRPr="004227C8">
                    <w:rPr>
                      <w:rFonts w:ascii="Times New Roman" w:eastAsiaTheme="minorEastAsia" w:hAnsi="Times New Roman" w:cs="Times New Roman"/>
                      <w:sz w:val="23"/>
                      <w:szCs w:val="23"/>
                    </w:rPr>
                    <w:t>P1</w:t>
                  </w:r>
                </w:p>
              </w:tc>
              <w:tc>
                <w:tcPr>
                  <w:tcW w:w="115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TSP</w:t>
                  </w:r>
                </w:p>
              </w:tc>
              <w:tc>
                <w:tcPr>
                  <w:tcW w:w="2081"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900.0</w:t>
                  </w:r>
                </w:p>
              </w:tc>
              <w:tc>
                <w:tcPr>
                  <w:tcW w:w="161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0.5058</w:t>
                  </w:r>
                </w:p>
              </w:tc>
              <w:tc>
                <w:tcPr>
                  <w:tcW w:w="103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0.0562</w:t>
                  </w:r>
                </w:p>
              </w:tc>
              <w:tc>
                <w:tcPr>
                  <w:tcW w:w="103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w:t>
                  </w:r>
                </w:p>
              </w:tc>
            </w:tr>
            <w:tr w:rsidR="00E933CE" w:rsidRPr="004227C8" w:rsidTr="00E933CE">
              <w:trPr>
                <w:trHeight w:val="800"/>
              </w:trPr>
              <w:tc>
                <w:tcPr>
                  <w:tcW w:w="161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sz w:val="23"/>
                      <w:szCs w:val="23"/>
                    </w:rPr>
                    <w:t>熔化压铸排气筒</w:t>
                  </w:r>
                  <w:r w:rsidRPr="004227C8">
                    <w:rPr>
                      <w:rFonts w:ascii="Times New Roman" w:eastAsiaTheme="minorEastAsia" w:hAnsi="Times New Roman" w:cs="Times New Roman"/>
                      <w:sz w:val="23"/>
                      <w:szCs w:val="23"/>
                    </w:rPr>
                    <w:t>P1</w:t>
                  </w:r>
                </w:p>
              </w:tc>
              <w:tc>
                <w:tcPr>
                  <w:tcW w:w="115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NMHC</w:t>
                  </w:r>
                </w:p>
              </w:tc>
              <w:tc>
                <w:tcPr>
                  <w:tcW w:w="2081"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2000.0</w:t>
                  </w:r>
                </w:p>
              </w:tc>
              <w:tc>
                <w:tcPr>
                  <w:tcW w:w="161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0.2344</w:t>
                  </w:r>
                </w:p>
              </w:tc>
              <w:tc>
                <w:tcPr>
                  <w:tcW w:w="103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0.0117</w:t>
                  </w:r>
                </w:p>
              </w:tc>
              <w:tc>
                <w:tcPr>
                  <w:tcW w:w="103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w:t>
                  </w:r>
                </w:p>
              </w:tc>
            </w:tr>
            <w:tr w:rsidR="00E933CE" w:rsidRPr="004227C8" w:rsidTr="00E933CE">
              <w:trPr>
                <w:trHeight w:val="800"/>
              </w:trPr>
              <w:tc>
                <w:tcPr>
                  <w:tcW w:w="161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sz w:val="23"/>
                      <w:szCs w:val="23"/>
                    </w:rPr>
                    <w:t>抛丸排气筒</w:t>
                  </w:r>
                  <w:r w:rsidRPr="004227C8">
                    <w:rPr>
                      <w:rFonts w:ascii="Times New Roman" w:eastAsiaTheme="minorEastAsia" w:hAnsi="Times New Roman" w:cs="Times New Roman"/>
                      <w:sz w:val="23"/>
                      <w:szCs w:val="23"/>
                    </w:rPr>
                    <w:t>P2</w:t>
                  </w:r>
                </w:p>
              </w:tc>
              <w:tc>
                <w:tcPr>
                  <w:tcW w:w="115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TSP</w:t>
                  </w:r>
                </w:p>
              </w:tc>
              <w:tc>
                <w:tcPr>
                  <w:tcW w:w="2081"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900.0</w:t>
                  </w:r>
                </w:p>
              </w:tc>
              <w:tc>
                <w:tcPr>
                  <w:tcW w:w="161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1.8267</w:t>
                  </w:r>
                </w:p>
              </w:tc>
              <w:tc>
                <w:tcPr>
                  <w:tcW w:w="103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0.2030</w:t>
                  </w:r>
                </w:p>
              </w:tc>
              <w:tc>
                <w:tcPr>
                  <w:tcW w:w="103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w:t>
                  </w:r>
                </w:p>
              </w:tc>
            </w:tr>
            <w:tr w:rsidR="00E933CE" w:rsidRPr="004227C8" w:rsidTr="00E933CE">
              <w:trPr>
                <w:trHeight w:val="800"/>
              </w:trPr>
              <w:tc>
                <w:tcPr>
                  <w:tcW w:w="161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熔化压铸面源</w:t>
                  </w:r>
                </w:p>
              </w:tc>
              <w:tc>
                <w:tcPr>
                  <w:tcW w:w="115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TSP</w:t>
                  </w:r>
                </w:p>
              </w:tc>
              <w:tc>
                <w:tcPr>
                  <w:tcW w:w="2081"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900.0</w:t>
                  </w:r>
                </w:p>
              </w:tc>
              <w:tc>
                <w:tcPr>
                  <w:tcW w:w="161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7.3765</w:t>
                  </w:r>
                </w:p>
              </w:tc>
              <w:tc>
                <w:tcPr>
                  <w:tcW w:w="103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0.8196</w:t>
                  </w:r>
                </w:p>
              </w:tc>
              <w:tc>
                <w:tcPr>
                  <w:tcW w:w="103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w:t>
                  </w:r>
                </w:p>
              </w:tc>
            </w:tr>
            <w:tr w:rsidR="00E933CE" w:rsidRPr="004227C8" w:rsidTr="00E933CE">
              <w:trPr>
                <w:trHeight w:val="800"/>
              </w:trPr>
              <w:tc>
                <w:tcPr>
                  <w:tcW w:w="161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熔化压铸面源</w:t>
                  </w:r>
                </w:p>
              </w:tc>
              <w:tc>
                <w:tcPr>
                  <w:tcW w:w="115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NMHC</w:t>
                  </w:r>
                </w:p>
              </w:tc>
              <w:tc>
                <w:tcPr>
                  <w:tcW w:w="2081"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2000.0</w:t>
                  </w:r>
                </w:p>
              </w:tc>
              <w:tc>
                <w:tcPr>
                  <w:tcW w:w="161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2.2539</w:t>
                  </w:r>
                </w:p>
              </w:tc>
              <w:tc>
                <w:tcPr>
                  <w:tcW w:w="103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0.1127</w:t>
                  </w:r>
                </w:p>
              </w:tc>
              <w:tc>
                <w:tcPr>
                  <w:tcW w:w="103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w:t>
                  </w:r>
                </w:p>
              </w:tc>
            </w:tr>
          </w:tbl>
          <w:p w:rsidR="00E00525" w:rsidRPr="004227C8" w:rsidRDefault="00E00525">
            <w:pPr>
              <w:pStyle w:val="aff1"/>
              <w:ind w:firstLine="480"/>
              <w:rPr>
                <w:rFonts w:eastAsiaTheme="minorEastAsia"/>
                <w:b w:val="0"/>
                <w:bCs w:val="0"/>
              </w:rPr>
            </w:pPr>
            <w:r w:rsidRPr="004227C8">
              <w:rPr>
                <w:rFonts w:asciiTheme="minorEastAsia" w:eastAsiaTheme="minorEastAsia" w:hAnsiTheme="minorEastAsia"/>
                <w:b w:val="0"/>
                <w:bCs w:val="0"/>
                <w:szCs w:val="24"/>
              </w:rPr>
              <w:t>②</w:t>
            </w:r>
            <w:r w:rsidRPr="004227C8">
              <w:rPr>
                <w:rFonts w:eastAsiaTheme="minorEastAsia"/>
                <w:b w:val="0"/>
                <w:bCs w:val="0"/>
                <w:szCs w:val="24"/>
              </w:rPr>
              <w:t xml:space="preserve"> </w:t>
            </w:r>
            <w:r w:rsidRPr="004227C8">
              <w:rPr>
                <w:rFonts w:eastAsiaTheme="minorEastAsia" w:hAnsiTheme="minorEastAsia"/>
                <w:b w:val="0"/>
                <w:bCs w:val="0"/>
              </w:rPr>
              <w:t>污染物估算结果</w:t>
            </w:r>
          </w:p>
          <w:p w:rsidR="00E00525" w:rsidRPr="004227C8" w:rsidRDefault="00E00525">
            <w:pPr>
              <w:adjustRightInd w:val="0"/>
              <w:snapToGrid w:val="0"/>
              <w:spacing w:line="400" w:lineRule="exact"/>
              <w:ind w:firstLineChars="200" w:firstLine="422"/>
              <w:jc w:val="center"/>
              <w:rPr>
                <w:rFonts w:ascii="Times New Roman" w:eastAsiaTheme="minorEastAsia" w:hAnsi="Times New Roman" w:cs="Times New Roman"/>
                <w:b/>
                <w:bCs/>
              </w:rPr>
            </w:pPr>
            <w:r w:rsidRPr="004227C8">
              <w:rPr>
                <w:rFonts w:ascii="Times New Roman" w:eastAsiaTheme="minorEastAsia" w:hAnsiTheme="minorEastAsia" w:cs="Times New Roman"/>
                <w:b/>
              </w:rPr>
              <w:t>表</w:t>
            </w:r>
            <w:r w:rsidRPr="004227C8">
              <w:rPr>
                <w:rFonts w:ascii="Times New Roman" w:eastAsiaTheme="minorEastAsia" w:hAnsi="Times New Roman" w:cs="Times New Roman"/>
                <w:b/>
              </w:rPr>
              <w:t>7-5</w:t>
            </w:r>
            <w:r w:rsidRPr="004227C8">
              <w:rPr>
                <w:rFonts w:ascii="Times New Roman" w:eastAsiaTheme="minorEastAsia" w:hAnsi="Times New Roman" w:cs="Times New Roman"/>
                <w:b/>
                <w:bCs/>
              </w:rPr>
              <w:t xml:space="preserve">   </w:t>
            </w:r>
            <w:r w:rsidRPr="004227C8">
              <w:rPr>
                <w:rFonts w:ascii="Times New Roman" w:eastAsiaTheme="minorEastAsia" w:hAnsiTheme="minorEastAsia" w:cs="Times New Roman"/>
                <w:b/>
                <w:bCs/>
              </w:rPr>
              <w:t>主要污染物估算模式计算结果表</w:t>
            </w:r>
            <w:r w:rsidR="00E933CE" w:rsidRPr="004227C8">
              <w:rPr>
                <w:rFonts w:ascii="Times New Roman" w:eastAsiaTheme="minorEastAsia" w:hAnsiTheme="minorEastAsia" w:cs="Times New Roman"/>
                <w:b/>
                <w:bCs/>
              </w:rPr>
              <w:t>（面源）</w:t>
            </w:r>
          </w:p>
          <w:tbl>
            <w:tblPr>
              <w:tblW w:w="8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403"/>
              <w:gridCol w:w="1919"/>
              <w:gridCol w:w="1845"/>
              <w:gridCol w:w="1370"/>
              <w:gridCol w:w="1729"/>
            </w:tblGrid>
            <w:tr w:rsidR="008204ED" w:rsidRPr="004227C8" w:rsidTr="00E933CE">
              <w:trPr>
                <w:trHeight w:val="393"/>
                <w:jc w:val="center"/>
              </w:trPr>
              <w:tc>
                <w:tcPr>
                  <w:tcW w:w="1403" w:type="dxa"/>
                  <w:vMerge w:val="restart"/>
                  <w:vAlign w:val="center"/>
                </w:tcPr>
                <w:p w:rsidR="00E00525" w:rsidRPr="004227C8" w:rsidRDefault="00E00525">
                  <w:pPr>
                    <w:pStyle w:val="af8"/>
                    <w:spacing w:before="0" w:line="320" w:lineRule="exact"/>
                    <w:jc w:val="center"/>
                    <w:rPr>
                      <w:rFonts w:ascii="Times New Roman" w:eastAsiaTheme="minorEastAsia" w:hAnsi="Times New Roman" w:cs="Times New Roman"/>
                      <w:szCs w:val="21"/>
                    </w:rPr>
                  </w:pPr>
                  <w:r w:rsidRPr="004227C8">
                    <w:rPr>
                      <w:rFonts w:ascii="Times New Roman" w:eastAsiaTheme="minorEastAsia" w:hAnsiTheme="minorEastAsia" w:cs="Times New Roman"/>
                      <w:szCs w:val="21"/>
                    </w:rPr>
                    <w:t>下风向</w:t>
                  </w:r>
                </w:p>
                <w:p w:rsidR="00E00525" w:rsidRPr="004227C8" w:rsidRDefault="00E00525">
                  <w:pPr>
                    <w:pStyle w:val="af8"/>
                    <w:spacing w:before="0" w:line="320" w:lineRule="exact"/>
                    <w:jc w:val="center"/>
                    <w:rPr>
                      <w:rFonts w:ascii="Times New Roman" w:eastAsiaTheme="minorEastAsia" w:hAnsi="Times New Roman" w:cs="Times New Roman"/>
                      <w:szCs w:val="21"/>
                    </w:rPr>
                  </w:pPr>
                  <w:r w:rsidRPr="004227C8">
                    <w:rPr>
                      <w:rFonts w:ascii="Times New Roman" w:eastAsiaTheme="minorEastAsia" w:hAnsiTheme="minorEastAsia" w:cs="Times New Roman"/>
                      <w:szCs w:val="21"/>
                    </w:rPr>
                    <w:t>距离</w:t>
                  </w:r>
                  <w:r w:rsidRPr="004227C8">
                    <w:rPr>
                      <w:rFonts w:ascii="Times New Roman" w:eastAsiaTheme="minorEastAsia" w:hAnsi="Times New Roman" w:cs="Times New Roman"/>
                      <w:szCs w:val="21"/>
                    </w:rPr>
                    <w:t>/m</w:t>
                  </w:r>
                </w:p>
              </w:tc>
              <w:tc>
                <w:tcPr>
                  <w:tcW w:w="6863" w:type="dxa"/>
                  <w:gridSpan w:val="4"/>
                  <w:vAlign w:val="center"/>
                </w:tcPr>
                <w:p w:rsidR="00E00525" w:rsidRPr="004227C8" w:rsidRDefault="00E933CE">
                  <w:pPr>
                    <w:pStyle w:val="af8"/>
                    <w:spacing w:before="0" w:line="320" w:lineRule="exact"/>
                    <w:jc w:val="center"/>
                    <w:rPr>
                      <w:rFonts w:ascii="Times New Roman" w:eastAsiaTheme="minorEastAsia" w:hAnsi="Times New Roman" w:cs="Times New Roman"/>
                      <w:szCs w:val="21"/>
                    </w:rPr>
                  </w:pPr>
                  <w:r w:rsidRPr="004227C8">
                    <w:rPr>
                      <w:rFonts w:ascii="Times New Roman" w:eastAsiaTheme="minorEastAsia" w:hAnsiTheme="minorEastAsia" w:cs="Times New Roman"/>
                      <w:szCs w:val="21"/>
                    </w:rPr>
                    <w:t>熔化压铸面源</w:t>
                  </w:r>
                </w:p>
              </w:tc>
            </w:tr>
            <w:tr w:rsidR="00E933CE" w:rsidRPr="004227C8" w:rsidTr="00E933CE">
              <w:trPr>
                <w:trHeight w:val="626"/>
                <w:jc w:val="center"/>
              </w:trPr>
              <w:tc>
                <w:tcPr>
                  <w:tcW w:w="1403" w:type="dxa"/>
                  <w:vMerge/>
                  <w:vAlign w:val="center"/>
                </w:tcPr>
                <w:p w:rsidR="00E933CE" w:rsidRPr="004227C8" w:rsidRDefault="00E933CE">
                  <w:pPr>
                    <w:pStyle w:val="af8"/>
                    <w:spacing w:before="0" w:line="320" w:lineRule="exact"/>
                    <w:jc w:val="center"/>
                    <w:rPr>
                      <w:rFonts w:ascii="Times New Roman" w:eastAsiaTheme="minorEastAsia" w:hAnsi="Times New Roman" w:cs="Times New Roman"/>
                      <w:szCs w:val="21"/>
                    </w:rPr>
                  </w:pP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TSP</w:t>
                  </w:r>
                  <w:r w:rsidRPr="004227C8">
                    <w:rPr>
                      <w:rFonts w:ascii="Times New Roman" w:eastAsiaTheme="minorEastAsia" w:hAnsiTheme="minorEastAsia" w:cs="Times New Roman"/>
                      <w:sz w:val="23"/>
                      <w:szCs w:val="23"/>
                    </w:rPr>
                    <w:t>浓度</w:t>
                  </w:r>
                  <w:r w:rsidRPr="004227C8">
                    <w:rPr>
                      <w:rFonts w:ascii="Times New Roman" w:eastAsiaTheme="minorEastAsia" w:hAnsi="Times New Roman" w:cs="Times New Roman"/>
                      <w:sz w:val="23"/>
                      <w:szCs w:val="23"/>
                    </w:rPr>
                    <w:t>(μg/m³)</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TSP</w:t>
                  </w:r>
                  <w:r w:rsidRPr="004227C8">
                    <w:rPr>
                      <w:rFonts w:ascii="Times New Roman" w:eastAsiaTheme="minorEastAsia" w:hAnsiTheme="minorEastAsia" w:cs="Times New Roman"/>
                      <w:sz w:val="23"/>
                      <w:szCs w:val="23"/>
                    </w:rPr>
                    <w:t>占标率</w:t>
                  </w:r>
                  <w:r w:rsidRPr="004227C8">
                    <w:rPr>
                      <w:rFonts w:ascii="Times New Roman" w:eastAsiaTheme="minorEastAsia" w:hAnsi="Times New Roman" w:cs="Times New Roman"/>
                      <w:sz w:val="23"/>
                      <w:szCs w:val="23"/>
                    </w:rPr>
                    <w:t>(%)</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NMHC</w:t>
                  </w:r>
                  <w:r w:rsidRPr="004227C8">
                    <w:rPr>
                      <w:rFonts w:ascii="Times New Roman" w:eastAsiaTheme="minorEastAsia" w:hAnsiTheme="minorEastAsia" w:cs="Times New Roman"/>
                      <w:sz w:val="23"/>
                      <w:szCs w:val="23"/>
                    </w:rPr>
                    <w:t>浓度</w:t>
                  </w:r>
                  <w:r w:rsidRPr="004227C8">
                    <w:rPr>
                      <w:rFonts w:ascii="Times New Roman" w:eastAsiaTheme="minorEastAsia" w:hAnsi="Times New Roman" w:cs="Times New Roman"/>
                      <w:sz w:val="23"/>
                      <w:szCs w:val="23"/>
                    </w:rPr>
                    <w:t>(μg/m³)</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sz w:val="23"/>
                      <w:szCs w:val="23"/>
                    </w:rPr>
                    <w:t>NMHC</w:t>
                  </w:r>
                  <w:r w:rsidRPr="004227C8">
                    <w:rPr>
                      <w:rFonts w:ascii="Times New Roman" w:eastAsiaTheme="minorEastAsia" w:hAnsiTheme="minorEastAsia" w:cs="Times New Roman"/>
                      <w:sz w:val="23"/>
                      <w:szCs w:val="23"/>
                    </w:rPr>
                    <w:t>占标率</w:t>
                  </w:r>
                  <w:r w:rsidRPr="004227C8">
                    <w:rPr>
                      <w:rFonts w:ascii="Times New Roman" w:eastAsiaTheme="minorEastAsia" w:hAnsi="Times New Roman" w:cs="Times New Roman"/>
                      <w:sz w:val="23"/>
                      <w:szCs w:val="23"/>
                    </w:rPr>
                    <w:t>(%)</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10.0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4.7591</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0.5288</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1.4542</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0.0727</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25.0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6.0452</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0.6717</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1.8471</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0.0924</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50.0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7.3765</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0.8196</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2.2539</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0.1127</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75.0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5.3832</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0.5981</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1.6449</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0.0822</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100.0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3.7859</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0.4207</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1.1568</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0.0578</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200.0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1.5372</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0.1708</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0.4697</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0.0235</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lastRenderedPageBreak/>
                    <w:t>300.0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0.8938</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0.0993</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0.2731</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0.0137</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400.0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0.6063</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0.0674</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0.1852</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0.0093</w:t>
                  </w:r>
                </w:p>
              </w:tc>
            </w:tr>
            <w:tr w:rsidR="00E933CE" w:rsidRPr="004227C8" w:rsidTr="00E933CE">
              <w:trPr>
                <w:trHeight w:val="90"/>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500.0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0.4481</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0.0498</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0.1369</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0.0068</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600.0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0.3499</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0.0389</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0.1069</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0.0053</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700.0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0.2839</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0.0315</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0.0868</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0.0043</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800.0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0.2366</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0.0263</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0.0723</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0.0036</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900.0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0.2016</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0.0224</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0.0616</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0.0031</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1000.0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0.1746</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0.0194</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0.0533</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0.0027</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1500.0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0.1008</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0.0112</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0.0308</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0.0015</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2000.0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0.0685</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0.0076</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0.0209</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0.0010</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2500.0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0.0517</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0.0057</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0.0158</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0.0008</w:t>
                  </w:r>
                </w:p>
              </w:tc>
            </w:tr>
            <w:tr w:rsidR="00E933CE" w:rsidRPr="004227C8" w:rsidTr="00E933CE">
              <w:trPr>
                <w:trHeight w:val="374"/>
                <w:jc w:val="center"/>
              </w:trPr>
              <w:tc>
                <w:tcPr>
                  <w:tcW w:w="1403"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3000.0</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0.0420</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0.0047</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0.0128</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0.0006</w:t>
                  </w:r>
                </w:p>
              </w:tc>
            </w:tr>
            <w:tr w:rsidR="00E933CE" w:rsidRPr="004227C8" w:rsidTr="00E933CE">
              <w:trPr>
                <w:trHeight w:val="487"/>
                <w:jc w:val="center"/>
              </w:trPr>
              <w:tc>
                <w:tcPr>
                  <w:tcW w:w="1403" w:type="dxa"/>
                  <w:vMerge w:val="restart"/>
                  <w:vAlign w:val="center"/>
                </w:tcPr>
                <w:p w:rsidR="00E933CE" w:rsidRPr="004227C8" w:rsidRDefault="00E933CE">
                  <w:pPr>
                    <w:pStyle w:val="af8"/>
                    <w:spacing w:before="0" w:line="320" w:lineRule="exact"/>
                    <w:jc w:val="center"/>
                    <w:rPr>
                      <w:rFonts w:ascii="Times New Roman" w:eastAsiaTheme="minorEastAsia" w:hAnsi="Times New Roman" w:cs="Times New Roman"/>
                      <w:bCs/>
                      <w:szCs w:val="21"/>
                    </w:rPr>
                  </w:pPr>
                  <w:r w:rsidRPr="004227C8">
                    <w:rPr>
                      <w:rFonts w:ascii="Times New Roman" w:eastAsiaTheme="minorEastAsia" w:hAnsiTheme="minorEastAsia" w:cs="Times New Roman"/>
                      <w:bCs/>
                      <w:szCs w:val="21"/>
                    </w:rPr>
                    <w:t>下风向最大质量浓度、占标率</w:t>
                  </w:r>
                  <w:r w:rsidRPr="004227C8">
                    <w:rPr>
                      <w:rFonts w:ascii="Times New Roman" w:eastAsiaTheme="minorEastAsia" w:hAnsi="Times New Roman" w:cs="Times New Roman"/>
                      <w:bCs/>
                      <w:szCs w:val="21"/>
                    </w:rPr>
                    <w:t>%</w:t>
                  </w:r>
                  <w:r w:rsidRPr="004227C8">
                    <w:rPr>
                      <w:rFonts w:ascii="Times New Roman" w:eastAsiaTheme="minorEastAsia" w:hAnsiTheme="minorEastAsia" w:cs="Times New Roman"/>
                      <w:bCs/>
                      <w:szCs w:val="21"/>
                    </w:rPr>
                    <w:t>及出现距离</w:t>
                  </w:r>
                </w:p>
              </w:tc>
              <w:tc>
                <w:tcPr>
                  <w:tcW w:w="191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7.3765</w:t>
                  </w:r>
                </w:p>
              </w:tc>
              <w:tc>
                <w:tcPr>
                  <w:tcW w:w="1845"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0.8196</w:t>
                  </w:r>
                </w:p>
              </w:tc>
              <w:tc>
                <w:tcPr>
                  <w:tcW w:w="1370"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2.2539</w:t>
                  </w:r>
                </w:p>
              </w:tc>
              <w:tc>
                <w:tcPr>
                  <w:tcW w:w="1729"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0.1127</w:t>
                  </w:r>
                </w:p>
              </w:tc>
            </w:tr>
            <w:tr w:rsidR="00E933CE" w:rsidRPr="004227C8" w:rsidTr="00E933CE">
              <w:trPr>
                <w:trHeight w:val="441"/>
                <w:jc w:val="center"/>
              </w:trPr>
              <w:tc>
                <w:tcPr>
                  <w:tcW w:w="1403" w:type="dxa"/>
                  <w:vMerge/>
                  <w:vAlign w:val="center"/>
                </w:tcPr>
                <w:p w:rsidR="00E933CE" w:rsidRPr="004227C8" w:rsidRDefault="00E933CE">
                  <w:pPr>
                    <w:pStyle w:val="af8"/>
                    <w:spacing w:before="0" w:line="320" w:lineRule="exact"/>
                    <w:jc w:val="center"/>
                    <w:rPr>
                      <w:rFonts w:ascii="Times New Roman" w:eastAsiaTheme="minorEastAsia" w:hAnsi="Times New Roman" w:cs="Times New Roman"/>
                      <w:bCs/>
                      <w:szCs w:val="21"/>
                    </w:rPr>
                  </w:pPr>
                </w:p>
              </w:tc>
              <w:tc>
                <w:tcPr>
                  <w:tcW w:w="3764" w:type="dxa"/>
                  <w:gridSpan w:val="2"/>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50.0</w:t>
                  </w:r>
                </w:p>
              </w:tc>
              <w:tc>
                <w:tcPr>
                  <w:tcW w:w="3099" w:type="dxa"/>
                  <w:gridSpan w:val="2"/>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50.0</w:t>
                  </w:r>
                </w:p>
              </w:tc>
            </w:tr>
            <w:tr w:rsidR="00E933CE" w:rsidRPr="004227C8" w:rsidTr="00E933CE">
              <w:trPr>
                <w:trHeight w:val="399"/>
                <w:jc w:val="center"/>
              </w:trPr>
              <w:tc>
                <w:tcPr>
                  <w:tcW w:w="1403" w:type="dxa"/>
                  <w:vAlign w:val="center"/>
                </w:tcPr>
                <w:p w:rsidR="00E933CE" w:rsidRPr="004227C8" w:rsidRDefault="00E933CE">
                  <w:pPr>
                    <w:pStyle w:val="af8"/>
                    <w:spacing w:before="0" w:line="320" w:lineRule="exact"/>
                    <w:jc w:val="center"/>
                    <w:rPr>
                      <w:rFonts w:ascii="Times New Roman" w:eastAsiaTheme="minorEastAsia" w:hAnsi="Times New Roman" w:cs="Times New Roman"/>
                      <w:szCs w:val="21"/>
                    </w:rPr>
                  </w:pPr>
                  <w:r w:rsidRPr="004227C8">
                    <w:rPr>
                      <w:rFonts w:ascii="Times New Roman" w:eastAsiaTheme="minorEastAsia" w:hAnsi="Times New Roman" w:cs="Times New Roman"/>
                      <w:szCs w:val="21"/>
                    </w:rPr>
                    <w:t>D</w:t>
                  </w:r>
                  <w:r w:rsidRPr="004227C8">
                    <w:rPr>
                      <w:rFonts w:ascii="Times New Roman" w:eastAsiaTheme="minorEastAsia" w:hAnsi="Times New Roman" w:cs="Times New Roman"/>
                      <w:szCs w:val="21"/>
                      <w:vertAlign w:val="subscript"/>
                    </w:rPr>
                    <w:t>10%</w:t>
                  </w:r>
                  <w:r w:rsidRPr="004227C8">
                    <w:rPr>
                      <w:rFonts w:ascii="Times New Roman" w:eastAsiaTheme="minorEastAsia" w:hAnsiTheme="minorEastAsia" w:cs="Times New Roman"/>
                      <w:szCs w:val="21"/>
                    </w:rPr>
                    <w:t>最远距离</w:t>
                  </w:r>
                  <w:r w:rsidRPr="004227C8">
                    <w:rPr>
                      <w:rFonts w:ascii="Times New Roman" w:eastAsiaTheme="minorEastAsia" w:hAnsi="Times New Roman" w:cs="Times New Roman"/>
                      <w:szCs w:val="21"/>
                    </w:rPr>
                    <w:t>/m</w:t>
                  </w:r>
                </w:p>
              </w:tc>
              <w:tc>
                <w:tcPr>
                  <w:tcW w:w="3764" w:type="dxa"/>
                  <w:gridSpan w:val="2"/>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3099" w:type="dxa"/>
                  <w:gridSpan w:val="2"/>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r>
          </w:tbl>
          <w:p w:rsidR="00E00525" w:rsidRPr="004227C8" w:rsidRDefault="00E00525">
            <w:pPr>
              <w:adjustRightInd w:val="0"/>
              <w:snapToGrid w:val="0"/>
              <w:spacing w:line="360" w:lineRule="auto"/>
              <w:ind w:firstLineChars="200" w:firstLine="480"/>
              <w:rPr>
                <w:rFonts w:ascii="Times New Roman" w:eastAsiaTheme="minorEastAsia" w:hAnsi="Times New Roman" w:cs="Times New Roman"/>
                <w:sz w:val="24"/>
                <w:szCs w:val="24"/>
              </w:rPr>
            </w:pPr>
          </w:p>
          <w:p w:rsidR="00E933CE" w:rsidRPr="004227C8" w:rsidRDefault="00E933CE" w:rsidP="00E933CE">
            <w:pPr>
              <w:pStyle w:val="a0"/>
              <w:ind w:firstLine="422"/>
              <w:jc w:val="center"/>
              <w:rPr>
                <w:rFonts w:ascii="Times New Roman" w:eastAsiaTheme="minorEastAsia" w:hAnsi="Times New Roman" w:cs="Times New Roman"/>
                <w:b/>
                <w:bCs/>
              </w:rPr>
            </w:pPr>
            <w:r w:rsidRPr="004227C8">
              <w:rPr>
                <w:rFonts w:ascii="Times New Roman" w:eastAsiaTheme="minorEastAsia" w:hAnsiTheme="minorEastAsia" w:cs="Times New Roman"/>
                <w:b/>
              </w:rPr>
              <w:t>表</w:t>
            </w:r>
            <w:r w:rsidRPr="004227C8">
              <w:rPr>
                <w:rFonts w:ascii="Times New Roman" w:eastAsiaTheme="minorEastAsia" w:hAnsi="Times New Roman" w:cs="Times New Roman"/>
                <w:b/>
              </w:rPr>
              <w:t>7-6</w:t>
            </w:r>
            <w:r w:rsidRPr="004227C8">
              <w:rPr>
                <w:rFonts w:ascii="Times New Roman" w:eastAsiaTheme="minorEastAsia" w:hAnsi="Times New Roman" w:cs="Times New Roman"/>
                <w:b/>
                <w:bCs/>
              </w:rPr>
              <w:t xml:space="preserve">   </w:t>
            </w:r>
            <w:r w:rsidRPr="004227C8">
              <w:rPr>
                <w:rFonts w:ascii="Times New Roman" w:eastAsiaTheme="minorEastAsia" w:hAnsiTheme="minorEastAsia" w:cs="Times New Roman"/>
                <w:b/>
                <w:bCs/>
              </w:rPr>
              <w:t>主要污染物估算模式计算结果表（点源）</w:t>
            </w:r>
          </w:p>
          <w:tbl>
            <w:tblPr>
              <w:tblW w:w="850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34"/>
              <w:gridCol w:w="1276"/>
              <w:gridCol w:w="1134"/>
              <w:gridCol w:w="1276"/>
              <w:gridCol w:w="1134"/>
              <w:gridCol w:w="1276"/>
              <w:gridCol w:w="1276"/>
            </w:tblGrid>
            <w:tr w:rsidR="00E933CE" w:rsidRPr="004227C8" w:rsidTr="00E933CE">
              <w:trPr>
                <w:trHeight w:val="800"/>
              </w:trPr>
              <w:tc>
                <w:tcPr>
                  <w:tcW w:w="1134" w:type="dxa"/>
                  <w:vMerge w:val="restart"/>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下风向距离</w:t>
                  </w:r>
                </w:p>
              </w:tc>
              <w:tc>
                <w:tcPr>
                  <w:tcW w:w="4820" w:type="dxa"/>
                  <w:gridSpan w:val="4"/>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熔化压铸废气</w:t>
                  </w:r>
                </w:p>
              </w:tc>
              <w:tc>
                <w:tcPr>
                  <w:tcW w:w="2552" w:type="dxa"/>
                  <w:gridSpan w:val="2"/>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抛丸废气</w:t>
                  </w:r>
                </w:p>
              </w:tc>
            </w:tr>
            <w:tr w:rsidR="00E933CE" w:rsidRPr="004227C8" w:rsidTr="00E933CE">
              <w:trPr>
                <w:trHeight w:val="800"/>
              </w:trPr>
              <w:tc>
                <w:tcPr>
                  <w:tcW w:w="1134" w:type="dxa"/>
                  <w:vMerge/>
                  <w:vAlign w:val="center"/>
                </w:tcPr>
                <w:p w:rsidR="00E933CE" w:rsidRPr="004227C8" w:rsidRDefault="00E933CE" w:rsidP="00E933CE">
                  <w:pPr>
                    <w:jc w:val="center"/>
                    <w:rPr>
                      <w:rFonts w:ascii="Times New Roman" w:eastAsiaTheme="minorEastAsia" w:hAnsi="Times New Roman" w:cs="Times New Roman"/>
                    </w:rPr>
                  </w:pP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TSP</w:t>
                  </w:r>
                  <w:r w:rsidRPr="004227C8">
                    <w:rPr>
                      <w:rFonts w:ascii="Times New Roman" w:eastAsiaTheme="minorEastAsia" w:hAnsiTheme="minorEastAsia" w:cs="Times New Roman"/>
                    </w:rPr>
                    <w:t>浓度</w:t>
                  </w:r>
                  <w:r w:rsidRPr="004227C8">
                    <w:rPr>
                      <w:rFonts w:ascii="Times New Roman" w:eastAsiaTheme="minorEastAsia" w:hAnsi="Times New Roman" w:cs="Times New Roman"/>
                    </w:rPr>
                    <w:t>(μg/m³)</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TSP</w:t>
                  </w:r>
                  <w:r w:rsidRPr="004227C8">
                    <w:rPr>
                      <w:rFonts w:ascii="Times New Roman" w:eastAsiaTheme="minorEastAsia" w:hAnsiTheme="minorEastAsia" w:cs="Times New Roman"/>
                    </w:rPr>
                    <w:t>占标率</w:t>
                  </w:r>
                  <w:r w:rsidRPr="004227C8">
                    <w:rPr>
                      <w:rFonts w:ascii="Times New Roman" w:eastAsiaTheme="minorEastAsia" w:hAnsi="Times New Roman" w:cs="Times New Roman"/>
                    </w:rPr>
                    <w:t>(%)</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NMHC</w:t>
                  </w:r>
                  <w:r w:rsidRPr="004227C8">
                    <w:rPr>
                      <w:rFonts w:ascii="Times New Roman" w:eastAsiaTheme="minorEastAsia" w:hAnsiTheme="minorEastAsia" w:cs="Times New Roman"/>
                    </w:rPr>
                    <w:t>浓度</w:t>
                  </w:r>
                  <w:r w:rsidRPr="004227C8">
                    <w:rPr>
                      <w:rFonts w:ascii="Times New Roman" w:eastAsiaTheme="minorEastAsia" w:hAnsi="Times New Roman" w:cs="Times New Roman"/>
                    </w:rPr>
                    <w:t>(μg/m³)</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NMHC</w:t>
                  </w:r>
                  <w:r w:rsidRPr="004227C8">
                    <w:rPr>
                      <w:rFonts w:ascii="Times New Roman" w:eastAsiaTheme="minorEastAsia" w:hAnsiTheme="minorEastAsia" w:cs="Times New Roman"/>
                    </w:rPr>
                    <w:t>占标率</w:t>
                  </w:r>
                  <w:r w:rsidRPr="004227C8">
                    <w:rPr>
                      <w:rFonts w:ascii="Times New Roman" w:eastAsiaTheme="minorEastAsia" w:hAnsi="Times New Roman" w:cs="Times New Roman"/>
                    </w:rPr>
                    <w:t>(%)</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TSP</w:t>
                  </w:r>
                  <w:r w:rsidRPr="004227C8">
                    <w:rPr>
                      <w:rFonts w:ascii="Times New Roman" w:eastAsiaTheme="minorEastAsia" w:hAnsiTheme="minorEastAsia" w:cs="Times New Roman"/>
                    </w:rPr>
                    <w:t>浓度</w:t>
                  </w:r>
                  <w:r w:rsidRPr="004227C8">
                    <w:rPr>
                      <w:rFonts w:ascii="Times New Roman" w:eastAsiaTheme="minorEastAsia" w:hAnsi="Times New Roman" w:cs="Times New Roman"/>
                    </w:rPr>
                    <w:t>(μg/m³)</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TSP</w:t>
                  </w:r>
                  <w:r w:rsidRPr="004227C8">
                    <w:rPr>
                      <w:rFonts w:ascii="Times New Roman" w:eastAsiaTheme="minorEastAsia" w:hAnsiTheme="minorEastAsia" w:cs="Times New Roman"/>
                    </w:rPr>
                    <w:t>占标率</w:t>
                  </w:r>
                  <w:r w:rsidRPr="004227C8">
                    <w:rPr>
                      <w:rFonts w:ascii="Times New Roman" w:eastAsiaTheme="minorEastAsia" w:hAnsi="Times New Roman" w:cs="Times New Roman"/>
                    </w:rPr>
                    <w:t>(%)</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0.1285</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0.0143</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0.0595</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0.0030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0.7730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0.0859</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18.0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1.8267</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0.2030</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21.0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0.5058</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0.0562</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0.2344</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0.0117</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25.0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0.4786</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0.0532</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0.2218</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0.0111</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1.4320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0.1591</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50.0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0.4309</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0.0479</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0.1997</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0.9037</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0.1004</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75.0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0.4088</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0.0454</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0.1895</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0.0095</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0.9509</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0.1057</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100.0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0.4663</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0.0518</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0.2161</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0.0108</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0.9781</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0.1087</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200.0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0.2821</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0.0313</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0.1307</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0.0065</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0.5879</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0.0653</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lastRenderedPageBreak/>
                    <w:t>300.0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0.1902</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0.0211</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0.0881</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0.0044</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0.3960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0.0440</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400.0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0.1408</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0.0156</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0.0652</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0.0033</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0.3122</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0.0347</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500.0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0.1121</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0.0125</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0.0520</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0.0026</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0.2284</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0.0254</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600.0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0.0887</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0.0099</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0.0411</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0.0021</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0.2095</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0.0233</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700.0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0.0841</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0.0093</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0.0390</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0.0019</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0.1577</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0.0175</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800.0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0.0703</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0.0078</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0.0326</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0.0016</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0.1473</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0.0164</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900.0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0.0649</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0.0072</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0.0301</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0.0015</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0.1362</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0.0151</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1000.0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0.0547</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0.0061</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0.0253</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0.0013</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0.1147</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0.0127</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1500.0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0.0328</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0.0036</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0.0152</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0.0008</w:t>
                  </w:r>
                </w:p>
              </w:tc>
              <w:tc>
                <w:tcPr>
                  <w:tcW w:w="1276" w:type="dxa"/>
                  <w:vAlign w:val="center"/>
                </w:tcPr>
                <w:p w:rsidR="00E933CE" w:rsidRPr="004227C8" w:rsidRDefault="00E933CE" w:rsidP="00E933CE">
                  <w:pPr>
                    <w:jc w:val="center"/>
                    <w:rPr>
                      <w:rFonts w:ascii="Times New Roman" w:eastAsiaTheme="minorEastAsia" w:hAnsi="Times New Roman" w:cs="Times New Roman"/>
                    </w:rPr>
                  </w:pPr>
                </w:p>
              </w:tc>
              <w:tc>
                <w:tcPr>
                  <w:tcW w:w="1276" w:type="dxa"/>
                  <w:vAlign w:val="center"/>
                </w:tcPr>
                <w:p w:rsidR="00E933CE" w:rsidRPr="004227C8" w:rsidRDefault="00E933CE" w:rsidP="00E933CE">
                  <w:pPr>
                    <w:jc w:val="center"/>
                    <w:rPr>
                      <w:rFonts w:ascii="Times New Roman" w:eastAsiaTheme="minorEastAsia" w:hAnsi="Times New Roman" w:cs="Times New Roman"/>
                    </w:rPr>
                  </w:pP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2000.0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0.0267</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0.0030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0.0124</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0.0006</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0.0561</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0.0062</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2500.0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0.0190</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0.0021</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0.0088</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0.0004</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0.0406</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0.0045</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3000.0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0.0159</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0.0018</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0.0073</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0.0004</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0.0333</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0.0037</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4000.0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0.0114</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0.0013</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0.0053</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0.0003</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0.0240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0.0027</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5000.0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0.0095</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0.0011</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0.0044</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0.0002</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0.0205</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0.0023</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下风向最大浓度</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0.5058</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0.0562</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0.2344</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0.0117</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1.8267</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0.2030</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heme="minorEastAsia" w:cs="Times New Roman"/>
                    </w:rPr>
                    <w:t>下风向最大浓度出现距离</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21.0</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21.0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21.0</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21.0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18.0</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18.0</w:t>
                  </w:r>
                </w:p>
              </w:tc>
            </w:tr>
            <w:tr w:rsidR="00E933CE" w:rsidRPr="004227C8" w:rsidTr="00E933CE">
              <w:trPr>
                <w:trHeight w:val="374"/>
              </w:trPr>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D10%</w:t>
                  </w:r>
                  <w:r w:rsidRPr="004227C8">
                    <w:rPr>
                      <w:rFonts w:ascii="Times New Roman" w:eastAsiaTheme="minorEastAsia" w:hAnsiTheme="minorEastAsia" w:cs="Times New Roman"/>
                    </w:rPr>
                    <w:t>最远距离</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134"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276" w:type="dxa"/>
                  <w:vAlign w:val="center"/>
                </w:tcPr>
                <w:p w:rsidR="00E933CE" w:rsidRPr="004227C8" w:rsidRDefault="00E933CE" w:rsidP="00E933CE">
                  <w:pPr>
                    <w:jc w:val="center"/>
                    <w:rPr>
                      <w:rFonts w:ascii="Times New Roman" w:eastAsiaTheme="minorEastAsia" w:hAnsi="Times New Roman" w:cs="Times New Roman"/>
                    </w:rPr>
                  </w:pPr>
                  <w:r w:rsidRPr="004227C8">
                    <w:rPr>
                      <w:rFonts w:ascii="Times New Roman" w:eastAsiaTheme="minorEastAsia" w:hAnsi="Times New Roman" w:cs="Times New Roman"/>
                    </w:rPr>
                    <w:t>/</w:t>
                  </w:r>
                </w:p>
              </w:tc>
            </w:tr>
          </w:tbl>
          <w:p w:rsidR="00E933CE" w:rsidRPr="004227C8" w:rsidRDefault="00E933CE" w:rsidP="00E933CE">
            <w:pPr>
              <w:pStyle w:val="a0"/>
              <w:jc w:val="center"/>
              <w:rPr>
                <w:rFonts w:ascii="Times New Roman" w:eastAsiaTheme="minorEastAsia" w:hAnsi="Times New Roman" w:cs="Times New Roman"/>
              </w:rPr>
            </w:pPr>
          </w:p>
          <w:p w:rsidR="00E00525" w:rsidRPr="004227C8" w:rsidRDefault="00E933CE" w:rsidP="00E933CE">
            <w:pPr>
              <w:adjustRightInd w:val="0"/>
              <w:snapToGrid w:val="0"/>
              <w:spacing w:line="360" w:lineRule="auto"/>
              <w:ind w:firstLineChars="200" w:firstLine="480"/>
              <w:rPr>
                <w:rFonts w:ascii="Times New Roman" w:eastAsiaTheme="minorEastAsia" w:hAnsi="Times New Roman" w:cs="Times New Roman"/>
                <w:b/>
                <w:bCs/>
              </w:rPr>
            </w:pPr>
            <w:r w:rsidRPr="004227C8">
              <w:rPr>
                <w:rFonts w:ascii="Times New Roman" w:eastAsiaTheme="minorEastAsia" w:hAnsiTheme="minorEastAsia" w:cs="Times New Roman"/>
                <w:sz w:val="24"/>
              </w:rPr>
              <w:t>本项目</w:t>
            </w:r>
            <w:r w:rsidRPr="004227C8">
              <w:rPr>
                <w:rFonts w:ascii="Times New Roman" w:eastAsiaTheme="minorEastAsia" w:hAnsi="Times New Roman" w:cs="Times New Roman"/>
                <w:sz w:val="24"/>
              </w:rPr>
              <w:t>Pmax</w:t>
            </w:r>
            <w:r w:rsidRPr="004227C8">
              <w:rPr>
                <w:rFonts w:ascii="Times New Roman" w:eastAsiaTheme="minorEastAsia" w:hAnsiTheme="minorEastAsia" w:cs="Times New Roman"/>
                <w:sz w:val="24"/>
              </w:rPr>
              <w:t>最大值出现为熔化压铸面</w:t>
            </w:r>
            <w:r w:rsidRPr="004227C8">
              <w:rPr>
                <w:rFonts w:ascii="Times New Roman" w:eastAsiaTheme="minorEastAsia" w:hAnsiTheme="minorEastAsia" w:cs="Times New Roman"/>
              </w:rPr>
              <w:t>源</w:t>
            </w:r>
            <w:r w:rsidRPr="004227C8">
              <w:rPr>
                <w:rFonts w:ascii="Times New Roman" w:eastAsiaTheme="minorEastAsia" w:hAnsiTheme="minorEastAsia" w:cs="Times New Roman"/>
                <w:sz w:val="24"/>
              </w:rPr>
              <w:t>排放的</w:t>
            </w:r>
            <w:r w:rsidRPr="004227C8">
              <w:rPr>
                <w:rFonts w:ascii="Times New Roman" w:eastAsiaTheme="minorEastAsia" w:hAnsi="Times New Roman" w:cs="Times New Roman"/>
                <w:sz w:val="24"/>
              </w:rPr>
              <w:t>TSPPmax</w:t>
            </w:r>
            <w:r w:rsidRPr="004227C8">
              <w:rPr>
                <w:rFonts w:ascii="Times New Roman" w:eastAsiaTheme="minorEastAsia" w:hAnsiTheme="minorEastAsia" w:cs="Times New Roman"/>
                <w:sz w:val="24"/>
              </w:rPr>
              <w:t>值为</w:t>
            </w:r>
            <w:r w:rsidRPr="004227C8">
              <w:rPr>
                <w:rFonts w:ascii="Times New Roman" w:eastAsiaTheme="minorEastAsia" w:hAnsi="Times New Roman" w:cs="Times New Roman"/>
                <w:sz w:val="24"/>
              </w:rPr>
              <w:t>0.8196%,Cmax</w:t>
            </w:r>
            <w:r w:rsidRPr="004227C8">
              <w:rPr>
                <w:rFonts w:ascii="Times New Roman" w:eastAsiaTheme="minorEastAsia" w:hAnsiTheme="minorEastAsia" w:cs="Times New Roman"/>
                <w:sz w:val="24"/>
              </w:rPr>
              <w:t>为</w:t>
            </w:r>
            <w:r w:rsidRPr="004227C8">
              <w:rPr>
                <w:rFonts w:ascii="Times New Roman" w:eastAsiaTheme="minorEastAsia" w:hAnsi="Times New Roman" w:cs="Times New Roman"/>
                <w:sz w:val="24"/>
              </w:rPr>
              <w:t>7.3765μg/m³,</w:t>
            </w:r>
            <w:r w:rsidRPr="004227C8">
              <w:rPr>
                <w:rFonts w:ascii="Times New Roman" w:eastAsiaTheme="minorEastAsia" w:hAnsiTheme="minorEastAsia" w:cs="Times New Roman"/>
                <w:sz w:val="24"/>
              </w:rPr>
              <w:t>根据《环境影响评价技术导则</w:t>
            </w:r>
            <w:r w:rsidRPr="004227C8">
              <w:rPr>
                <w:rFonts w:ascii="Times New Roman" w:eastAsiaTheme="minorEastAsia" w:hAnsi="Times New Roman" w:cs="Times New Roman"/>
                <w:sz w:val="24"/>
              </w:rPr>
              <w:t xml:space="preserve"> </w:t>
            </w:r>
            <w:r w:rsidRPr="004227C8">
              <w:rPr>
                <w:rFonts w:ascii="Times New Roman" w:eastAsiaTheme="minorEastAsia" w:hAnsiTheme="minorEastAsia" w:cs="Times New Roman"/>
                <w:sz w:val="24"/>
              </w:rPr>
              <w:t>大气环境》（</w:t>
            </w:r>
            <w:r w:rsidRPr="004227C8">
              <w:rPr>
                <w:rFonts w:ascii="Times New Roman" w:eastAsiaTheme="minorEastAsia" w:hAnsi="Times New Roman" w:cs="Times New Roman"/>
                <w:sz w:val="24"/>
              </w:rPr>
              <w:t>HJ2.2-2018</w:t>
            </w:r>
            <w:r w:rsidRPr="004227C8">
              <w:rPr>
                <w:rFonts w:ascii="Times New Roman" w:eastAsiaTheme="minorEastAsia" w:hAnsiTheme="minorEastAsia" w:cs="Times New Roman"/>
                <w:sz w:val="24"/>
              </w:rPr>
              <w:t>）分级判据，确定本项目大气环境影响评价工作等级为三级。</w:t>
            </w:r>
          </w:p>
          <w:p w:rsidR="00E00525" w:rsidRPr="004227C8" w:rsidRDefault="00E00525">
            <w:pPr>
              <w:adjustRightInd w:val="0"/>
              <w:snapToGrid w:val="0"/>
              <w:ind w:firstLineChars="200" w:firstLine="422"/>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表</w:t>
            </w:r>
            <w:r w:rsidRPr="004227C8">
              <w:rPr>
                <w:rFonts w:ascii="Times New Roman" w:eastAsiaTheme="minorEastAsia" w:hAnsi="Times New Roman" w:cs="Times New Roman"/>
                <w:b/>
                <w:bCs/>
              </w:rPr>
              <w:t>7-</w:t>
            </w:r>
            <w:r w:rsidR="00C56AD1" w:rsidRPr="004227C8">
              <w:rPr>
                <w:rFonts w:ascii="Times New Roman" w:eastAsiaTheme="minorEastAsia" w:hAnsi="Times New Roman" w:cs="Times New Roman"/>
                <w:b/>
                <w:bCs/>
              </w:rPr>
              <w:t>7</w:t>
            </w:r>
            <w:r w:rsidRPr="004227C8">
              <w:rPr>
                <w:rFonts w:ascii="Times New Roman" w:eastAsiaTheme="minorEastAsia" w:hAnsi="Times New Roman" w:cs="Times New Roman"/>
                <w:b/>
                <w:bCs/>
              </w:rPr>
              <w:t xml:space="preserve"> </w:t>
            </w:r>
            <w:r w:rsidRPr="004227C8">
              <w:rPr>
                <w:rFonts w:ascii="Times New Roman" w:eastAsiaTheme="minorEastAsia" w:hAnsiTheme="minorEastAsia" w:cs="Times New Roman"/>
                <w:b/>
                <w:bCs/>
              </w:rPr>
              <w:t>评价等级判别表</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5"/>
              <w:gridCol w:w="4305"/>
            </w:tblGrid>
            <w:tr w:rsidR="00E00525" w:rsidRPr="004227C8" w:rsidTr="00E00525">
              <w:trPr>
                <w:trHeight w:val="231"/>
              </w:trPr>
              <w:tc>
                <w:tcPr>
                  <w:tcW w:w="4215" w:type="dxa"/>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评价工作等级</w:t>
                  </w:r>
                </w:p>
              </w:tc>
              <w:tc>
                <w:tcPr>
                  <w:tcW w:w="4305" w:type="dxa"/>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评价工作分级判据</w:t>
                  </w:r>
                </w:p>
              </w:tc>
            </w:tr>
            <w:tr w:rsidR="00E00525" w:rsidRPr="004227C8" w:rsidTr="00E00525">
              <w:trPr>
                <w:trHeight w:val="231"/>
              </w:trPr>
              <w:tc>
                <w:tcPr>
                  <w:tcW w:w="4215" w:type="dxa"/>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一级评价</w:t>
                  </w:r>
                </w:p>
              </w:tc>
              <w:tc>
                <w:tcPr>
                  <w:tcW w:w="4305" w:type="dxa"/>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imes New Roman" w:cs="Times New Roman"/>
                    </w:rPr>
                    <w:t>Pmax</w:t>
                  </w:r>
                  <w:r w:rsidRPr="004227C8">
                    <w:rPr>
                      <w:rFonts w:ascii="Times New Roman" w:eastAsiaTheme="minorEastAsia" w:hAnsiTheme="minorEastAsia" w:cs="Times New Roman"/>
                    </w:rPr>
                    <w:t>≧</w:t>
                  </w:r>
                  <w:r w:rsidRPr="004227C8">
                    <w:rPr>
                      <w:rFonts w:ascii="Times New Roman" w:eastAsiaTheme="minorEastAsia" w:hAnsi="Times New Roman" w:cs="Times New Roman"/>
                    </w:rPr>
                    <w:t>10%</w:t>
                  </w:r>
                </w:p>
              </w:tc>
            </w:tr>
            <w:tr w:rsidR="00E00525" w:rsidRPr="004227C8" w:rsidTr="00E00525">
              <w:trPr>
                <w:trHeight w:val="231"/>
              </w:trPr>
              <w:tc>
                <w:tcPr>
                  <w:tcW w:w="4215" w:type="dxa"/>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二级评价</w:t>
                  </w:r>
                </w:p>
              </w:tc>
              <w:tc>
                <w:tcPr>
                  <w:tcW w:w="4305" w:type="dxa"/>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imes New Roman" w:cs="Times New Roman"/>
                    </w:rPr>
                    <w:t>1%</w:t>
                  </w:r>
                  <w:r w:rsidRPr="004227C8">
                    <w:rPr>
                      <w:rFonts w:ascii="Times New Roman" w:eastAsiaTheme="minorEastAsia" w:hAnsiTheme="minorEastAsia" w:cs="Times New Roman"/>
                    </w:rPr>
                    <w:t>≦</w:t>
                  </w:r>
                  <w:r w:rsidRPr="004227C8">
                    <w:rPr>
                      <w:rFonts w:ascii="Times New Roman" w:eastAsiaTheme="minorEastAsia" w:hAnsi="Times New Roman" w:cs="Times New Roman"/>
                    </w:rPr>
                    <w:t>Pmax&lt;10%</w:t>
                  </w:r>
                </w:p>
              </w:tc>
            </w:tr>
            <w:tr w:rsidR="00E00525" w:rsidRPr="004227C8" w:rsidTr="00E00525">
              <w:trPr>
                <w:trHeight w:val="238"/>
              </w:trPr>
              <w:tc>
                <w:tcPr>
                  <w:tcW w:w="4215" w:type="dxa"/>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heme="minorEastAsia" w:cs="Times New Roman"/>
                    </w:rPr>
                    <w:t>三级评价</w:t>
                  </w:r>
                </w:p>
              </w:tc>
              <w:tc>
                <w:tcPr>
                  <w:tcW w:w="4305" w:type="dxa"/>
                  <w:vAlign w:val="center"/>
                </w:tcPr>
                <w:p w:rsidR="00E00525" w:rsidRPr="004227C8" w:rsidRDefault="00E00525" w:rsidP="00E00525">
                  <w:pPr>
                    <w:jc w:val="center"/>
                    <w:rPr>
                      <w:rFonts w:ascii="Times New Roman" w:eastAsiaTheme="minorEastAsia" w:hAnsi="Times New Roman" w:cs="Times New Roman"/>
                    </w:rPr>
                  </w:pPr>
                  <w:r w:rsidRPr="004227C8">
                    <w:rPr>
                      <w:rFonts w:ascii="Times New Roman" w:eastAsiaTheme="minorEastAsia" w:hAnsi="Times New Roman" w:cs="Times New Roman"/>
                    </w:rPr>
                    <w:t>Pmax&lt;1%</w:t>
                  </w:r>
                </w:p>
              </w:tc>
            </w:tr>
          </w:tbl>
          <w:p w:rsidR="00E00525" w:rsidRPr="004227C8" w:rsidRDefault="00E00525" w:rsidP="00E933CE">
            <w:pPr>
              <w:pStyle w:val="23"/>
              <w:spacing w:beforeLines="0" w:line="360" w:lineRule="auto"/>
              <w:ind w:firstLine="480"/>
              <w:jc w:val="both"/>
              <w:rPr>
                <w:rFonts w:eastAsiaTheme="minorEastAsia" w:cs="Times New Roman"/>
                <w:bCs/>
                <w:kern w:val="0"/>
                <w:szCs w:val="22"/>
              </w:rPr>
            </w:pPr>
            <w:r w:rsidRPr="004227C8">
              <w:rPr>
                <w:rFonts w:eastAsiaTheme="minorEastAsia" w:cs="Times New Roman"/>
              </w:rPr>
              <w:t>4</w:t>
            </w:r>
            <w:r w:rsidRPr="004227C8">
              <w:rPr>
                <w:rFonts w:eastAsiaTheme="minorEastAsia" w:hAnsiTheme="minorEastAsia" w:cs="Times New Roman"/>
              </w:rPr>
              <w:t>、</w:t>
            </w:r>
            <w:r w:rsidRPr="004227C8">
              <w:rPr>
                <w:rFonts w:eastAsiaTheme="minorEastAsia" w:hAnsiTheme="minorEastAsia" w:cs="Times New Roman"/>
                <w:bCs/>
                <w:kern w:val="0"/>
                <w:szCs w:val="22"/>
              </w:rPr>
              <w:t>大气环境影响评价自查表</w:t>
            </w:r>
            <w:r w:rsidRPr="004227C8">
              <w:rPr>
                <w:rFonts w:eastAsiaTheme="minorEastAsia" w:cs="Times New Roman"/>
                <w:bCs/>
                <w:kern w:val="0"/>
                <w:szCs w:val="22"/>
              </w:rPr>
              <w:t xml:space="preserve">   </w:t>
            </w:r>
          </w:p>
          <w:p w:rsidR="00E00525" w:rsidRPr="004227C8" w:rsidRDefault="00E00525">
            <w:pPr>
              <w:spacing w:line="20" w:lineRule="atLeast"/>
              <w:jc w:val="center"/>
              <w:rPr>
                <w:rFonts w:ascii="Times New Roman" w:eastAsiaTheme="minorEastAsia" w:hAnsi="Times New Roman" w:cs="Times New Roman"/>
              </w:rPr>
            </w:pPr>
            <w:r w:rsidRPr="004227C8">
              <w:rPr>
                <w:rFonts w:ascii="Times New Roman" w:eastAsiaTheme="minorEastAsia" w:hAnsiTheme="minorEastAsia" w:cs="Times New Roman"/>
                <w:b/>
                <w:bCs/>
              </w:rPr>
              <w:t>表</w:t>
            </w:r>
            <w:r w:rsidRPr="004227C8">
              <w:rPr>
                <w:rFonts w:ascii="Times New Roman" w:eastAsiaTheme="minorEastAsia" w:hAnsi="Times New Roman" w:cs="Times New Roman"/>
                <w:b/>
                <w:bCs/>
              </w:rPr>
              <w:t>7-</w:t>
            </w:r>
            <w:r w:rsidR="00C56AD1" w:rsidRPr="004227C8">
              <w:rPr>
                <w:rFonts w:ascii="Times New Roman" w:eastAsiaTheme="minorEastAsia" w:hAnsi="Times New Roman" w:cs="Times New Roman"/>
                <w:b/>
                <w:bCs/>
              </w:rPr>
              <w:t>8</w:t>
            </w:r>
            <w:r w:rsidRPr="004227C8">
              <w:rPr>
                <w:rFonts w:ascii="Times New Roman" w:eastAsiaTheme="minorEastAsia" w:hAnsi="Times New Roman" w:cs="Times New Roman"/>
                <w:b/>
                <w:bCs/>
              </w:rPr>
              <w:t xml:space="preserve">  </w:t>
            </w:r>
            <w:r w:rsidRPr="004227C8">
              <w:rPr>
                <w:rFonts w:ascii="Times New Roman" w:eastAsiaTheme="minorEastAsia" w:hAnsiTheme="minorEastAsia" w:cs="Times New Roman"/>
                <w:b/>
                <w:bCs/>
              </w:rPr>
              <w:t>大气环境影响评价自查</w:t>
            </w:r>
          </w:p>
          <w:tbl>
            <w:tblPr>
              <w:tblpPr w:leftFromText="180" w:rightFromText="180" w:vertAnchor="text" w:horzAnchor="page" w:tblpXSpec="center" w:tblpY="475"/>
              <w:tblOverlap w:val="neve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1565"/>
              <w:gridCol w:w="915"/>
              <w:gridCol w:w="374"/>
              <w:gridCol w:w="176"/>
              <w:gridCol w:w="82"/>
              <w:gridCol w:w="136"/>
              <w:gridCol w:w="654"/>
              <w:gridCol w:w="303"/>
              <w:gridCol w:w="125"/>
              <w:gridCol w:w="131"/>
              <w:gridCol w:w="600"/>
              <w:gridCol w:w="463"/>
              <w:gridCol w:w="210"/>
              <w:gridCol w:w="434"/>
              <w:gridCol w:w="149"/>
              <w:gridCol w:w="56"/>
              <w:gridCol w:w="364"/>
              <w:gridCol w:w="411"/>
              <w:gridCol w:w="632"/>
            </w:tblGrid>
            <w:tr w:rsidR="00E00525" w:rsidRPr="004227C8" w:rsidTr="00E00525">
              <w:trPr>
                <w:trHeight w:val="266"/>
                <w:jc w:val="center"/>
              </w:trPr>
              <w:tc>
                <w:tcPr>
                  <w:tcW w:w="2444" w:type="dxa"/>
                  <w:gridSpan w:val="2"/>
                  <w:tcBorders>
                    <w:tl2br w:val="nil"/>
                    <w:tr2bl w:val="nil"/>
                  </w:tcBorders>
                  <w:vAlign w:val="center"/>
                </w:tcPr>
                <w:p w:rsidR="00E00525" w:rsidRPr="004227C8" w:rsidRDefault="00E00525" w:rsidP="00E00525">
                  <w:pPr>
                    <w:pStyle w:val="aff0"/>
                    <w:spacing w:before="24"/>
                    <w:rPr>
                      <w:rFonts w:ascii="Times New Roman" w:eastAsiaTheme="minorEastAsia"/>
                      <w:sz w:val="18"/>
                      <w:szCs w:val="18"/>
                    </w:rPr>
                  </w:pPr>
                  <w:r w:rsidRPr="004227C8">
                    <w:rPr>
                      <w:rFonts w:ascii="Times New Roman" w:eastAsiaTheme="minorEastAsia" w:hAnsiTheme="minorEastAsia"/>
                      <w:sz w:val="18"/>
                      <w:szCs w:val="18"/>
                    </w:rPr>
                    <w:t>工作内容</w:t>
                  </w:r>
                </w:p>
              </w:tc>
              <w:tc>
                <w:tcPr>
                  <w:tcW w:w="6215" w:type="dxa"/>
                  <w:gridSpan w:val="18"/>
                  <w:tcBorders>
                    <w:tl2br w:val="nil"/>
                    <w:tr2bl w:val="nil"/>
                  </w:tcBorders>
                  <w:vAlign w:val="center"/>
                </w:tcPr>
                <w:p w:rsidR="00E00525" w:rsidRPr="004227C8" w:rsidRDefault="00E00525" w:rsidP="00E00525">
                  <w:pPr>
                    <w:pStyle w:val="aff0"/>
                    <w:spacing w:before="24"/>
                    <w:rPr>
                      <w:rFonts w:ascii="Times New Roman" w:eastAsiaTheme="minorEastAsia"/>
                      <w:sz w:val="18"/>
                      <w:szCs w:val="18"/>
                    </w:rPr>
                  </w:pPr>
                  <w:r w:rsidRPr="004227C8">
                    <w:rPr>
                      <w:rFonts w:ascii="Times New Roman" w:eastAsiaTheme="minorEastAsia" w:hAnsiTheme="minorEastAsia"/>
                      <w:sz w:val="18"/>
                      <w:szCs w:val="18"/>
                    </w:rPr>
                    <w:t>自查项目</w:t>
                  </w:r>
                </w:p>
              </w:tc>
            </w:tr>
            <w:tr w:rsidR="00E00525" w:rsidRPr="004227C8" w:rsidTr="00E00525">
              <w:trPr>
                <w:trHeight w:val="292"/>
                <w:jc w:val="center"/>
              </w:trPr>
              <w:tc>
                <w:tcPr>
                  <w:tcW w:w="879" w:type="dxa"/>
                  <w:vMerge w:val="restart"/>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评价等级</w:t>
                  </w:r>
                  <w:r w:rsidRPr="004227C8">
                    <w:rPr>
                      <w:rFonts w:ascii="Times New Roman" w:eastAsiaTheme="minorEastAsia" w:hAnsiTheme="minorEastAsia"/>
                      <w:sz w:val="18"/>
                      <w:szCs w:val="18"/>
                    </w:rPr>
                    <w:lastRenderedPageBreak/>
                    <w:t>与范围</w:t>
                  </w: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lastRenderedPageBreak/>
                    <w:t>评价等级</w:t>
                  </w:r>
                </w:p>
              </w:tc>
              <w:tc>
                <w:tcPr>
                  <w:tcW w:w="2337" w:type="dxa"/>
                  <w:gridSpan w:val="6"/>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一级</w:t>
                  </w:r>
                  <w:r w:rsidRPr="004227C8">
                    <w:rPr>
                      <w:rFonts w:ascii="Times New Roman" w:eastAsiaTheme="minorEastAsia"/>
                      <w:sz w:val="18"/>
                      <w:szCs w:val="18"/>
                    </w:rPr>
                    <w:t>□</w:t>
                  </w:r>
                </w:p>
              </w:tc>
              <w:tc>
                <w:tcPr>
                  <w:tcW w:w="2415" w:type="dxa"/>
                  <w:gridSpan w:val="8"/>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二级</w:t>
                  </w:r>
                  <w:r w:rsidRPr="004227C8">
                    <w:rPr>
                      <w:rFonts w:ascii="Times New Roman" w:eastAsiaTheme="minorEastAsia"/>
                      <w:sz w:val="18"/>
                      <w:szCs w:val="18"/>
                    </w:rPr>
                    <w:sym w:font="Wingdings" w:char="00A8"/>
                  </w:r>
                </w:p>
              </w:tc>
              <w:tc>
                <w:tcPr>
                  <w:tcW w:w="1463" w:type="dxa"/>
                  <w:gridSpan w:val="4"/>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三级</w:t>
                  </w:r>
                  <w:r w:rsidRPr="004227C8">
                    <w:rPr>
                      <w:rFonts w:ascii="Times New Roman" w:eastAsiaTheme="minorEastAsia"/>
                      <w:sz w:val="18"/>
                      <w:szCs w:val="18"/>
                    </w:rPr>
                    <w:sym w:font="Wingdings 2" w:char="0052"/>
                  </w:r>
                </w:p>
              </w:tc>
            </w:tr>
            <w:tr w:rsidR="00E00525" w:rsidRPr="004227C8" w:rsidTr="00E00525">
              <w:trPr>
                <w:trHeight w:val="292"/>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评价范围</w:t>
                  </w:r>
                </w:p>
              </w:tc>
              <w:tc>
                <w:tcPr>
                  <w:tcW w:w="2337" w:type="dxa"/>
                  <w:gridSpan w:val="6"/>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边长</w:t>
                  </w:r>
                  <w:r w:rsidRPr="004227C8">
                    <w:rPr>
                      <w:rFonts w:ascii="Times New Roman" w:eastAsiaTheme="minorEastAsia"/>
                      <w:sz w:val="18"/>
                      <w:szCs w:val="18"/>
                    </w:rPr>
                    <w:t>=50km□</w:t>
                  </w:r>
                </w:p>
              </w:tc>
              <w:tc>
                <w:tcPr>
                  <w:tcW w:w="2415" w:type="dxa"/>
                  <w:gridSpan w:val="8"/>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边长</w:t>
                  </w:r>
                  <w:r w:rsidRPr="004227C8">
                    <w:rPr>
                      <w:rFonts w:ascii="Times New Roman" w:eastAsiaTheme="minorEastAsia"/>
                      <w:sz w:val="18"/>
                      <w:szCs w:val="18"/>
                    </w:rPr>
                    <w:t>5</w:t>
                  </w:r>
                  <w:r w:rsidRPr="004227C8">
                    <w:rPr>
                      <w:rFonts w:ascii="Times New Roman" w:eastAsiaTheme="minorEastAsia" w:hAnsiTheme="minorEastAsia"/>
                      <w:sz w:val="18"/>
                      <w:szCs w:val="18"/>
                    </w:rPr>
                    <w:t>～</w:t>
                  </w:r>
                  <w:r w:rsidRPr="004227C8">
                    <w:rPr>
                      <w:rFonts w:ascii="Times New Roman" w:eastAsiaTheme="minorEastAsia"/>
                      <w:sz w:val="18"/>
                      <w:szCs w:val="18"/>
                    </w:rPr>
                    <w:t>50km□</w:t>
                  </w:r>
                </w:p>
              </w:tc>
              <w:tc>
                <w:tcPr>
                  <w:tcW w:w="1463" w:type="dxa"/>
                  <w:gridSpan w:val="4"/>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边长</w:t>
                  </w:r>
                  <w:r w:rsidRPr="004227C8">
                    <w:rPr>
                      <w:rFonts w:ascii="Times New Roman" w:eastAsiaTheme="minorEastAsia"/>
                      <w:sz w:val="18"/>
                      <w:szCs w:val="18"/>
                    </w:rPr>
                    <w:t>=5 km</w:t>
                  </w:r>
                  <w:r w:rsidRPr="004227C8">
                    <w:rPr>
                      <w:rFonts w:ascii="Times New Roman" w:eastAsiaTheme="minorEastAsia"/>
                      <w:sz w:val="18"/>
                      <w:szCs w:val="18"/>
                    </w:rPr>
                    <w:sym w:font="Wingdings" w:char="00FE"/>
                  </w:r>
                </w:p>
              </w:tc>
            </w:tr>
            <w:tr w:rsidR="00E00525" w:rsidRPr="004227C8" w:rsidTr="00E00525">
              <w:trPr>
                <w:trHeight w:val="292"/>
                <w:jc w:val="center"/>
              </w:trPr>
              <w:tc>
                <w:tcPr>
                  <w:tcW w:w="879" w:type="dxa"/>
                  <w:vMerge w:val="restart"/>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lastRenderedPageBreak/>
                    <w:t>评价因子</w:t>
                  </w: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sz w:val="18"/>
                      <w:szCs w:val="18"/>
                    </w:rPr>
                    <w:t>SO</w:t>
                  </w:r>
                  <w:r w:rsidRPr="004227C8">
                    <w:rPr>
                      <w:rFonts w:ascii="Times New Roman" w:eastAsiaTheme="minorEastAsia"/>
                      <w:sz w:val="18"/>
                      <w:szCs w:val="18"/>
                      <w:vertAlign w:val="subscript"/>
                    </w:rPr>
                    <w:t>2</w:t>
                  </w:r>
                  <w:r w:rsidRPr="004227C8">
                    <w:rPr>
                      <w:rFonts w:ascii="Times New Roman" w:eastAsiaTheme="minorEastAsia"/>
                      <w:sz w:val="18"/>
                      <w:szCs w:val="18"/>
                    </w:rPr>
                    <w:t xml:space="preserve"> +NOx</w:t>
                  </w:r>
                  <w:r w:rsidRPr="004227C8">
                    <w:rPr>
                      <w:rFonts w:ascii="Times New Roman" w:eastAsiaTheme="minorEastAsia" w:hAnsiTheme="minorEastAsia"/>
                      <w:sz w:val="18"/>
                      <w:szCs w:val="18"/>
                    </w:rPr>
                    <w:t>排放量</w:t>
                  </w:r>
                </w:p>
              </w:tc>
              <w:tc>
                <w:tcPr>
                  <w:tcW w:w="2337" w:type="dxa"/>
                  <w:gridSpan w:val="6"/>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sz w:val="18"/>
                      <w:szCs w:val="18"/>
                    </w:rPr>
                    <w:t>≥ 2000t/a□</w:t>
                  </w:r>
                </w:p>
              </w:tc>
              <w:tc>
                <w:tcPr>
                  <w:tcW w:w="2415" w:type="dxa"/>
                  <w:gridSpan w:val="8"/>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sz w:val="18"/>
                      <w:szCs w:val="18"/>
                    </w:rPr>
                    <w:t>500~ 2000t/a□</w:t>
                  </w:r>
                </w:p>
              </w:tc>
              <w:tc>
                <w:tcPr>
                  <w:tcW w:w="1463" w:type="dxa"/>
                  <w:gridSpan w:val="4"/>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w:t>
                  </w:r>
                  <w:r w:rsidRPr="004227C8">
                    <w:rPr>
                      <w:rFonts w:ascii="Times New Roman" w:eastAsiaTheme="minorEastAsia"/>
                      <w:sz w:val="18"/>
                      <w:szCs w:val="18"/>
                    </w:rPr>
                    <w:t>500 t/a</w:t>
                  </w:r>
                  <w:r w:rsidRPr="004227C8">
                    <w:rPr>
                      <w:rFonts w:ascii="Times New Roman" w:eastAsiaTheme="minorEastAsia"/>
                      <w:sz w:val="18"/>
                      <w:szCs w:val="18"/>
                    </w:rPr>
                    <w:sym w:font="Wingdings" w:char="00FE"/>
                  </w:r>
                </w:p>
              </w:tc>
            </w:tr>
            <w:tr w:rsidR="00E00525" w:rsidRPr="004227C8" w:rsidTr="00E00525">
              <w:trPr>
                <w:trHeight w:val="652"/>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评价因子</w:t>
                  </w:r>
                </w:p>
              </w:tc>
              <w:tc>
                <w:tcPr>
                  <w:tcW w:w="3496" w:type="dxa"/>
                  <w:gridSpan w:val="10"/>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基本污染物</w:t>
                  </w:r>
                  <w:r w:rsidRPr="004227C8">
                    <w:rPr>
                      <w:rFonts w:ascii="Times New Roman" w:eastAsiaTheme="minorEastAsia"/>
                      <w:sz w:val="18"/>
                      <w:szCs w:val="18"/>
                    </w:rPr>
                    <w:t xml:space="preserve"> (  ) </w:t>
                  </w:r>
                </w:p>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其他污染物</w:t>
                  </w:r>
                  <w:r w:rsidRPr="004227C8">
                    <w:rPr>
                      <w:rFonts w:ascii="Times New Roman" w:eastAsiaTheme="minorEastAsia"/>
                      <w:sz w:val="18"/>
                      <w:szCs w:val="18"/>
                    </w:rPr>
                    <w:t xml:space="preserve"> (NMHC)</w:t>
                  </w:r>
                </w:p>
              </w:tc>
              <w:tc>
                <w:tcPr>
                  <w:tcW w:w="2719" w:type="dxa"/>
                  <w:gridSpan w:val="8"/>
                  <w:tcBorders>
                    <w:tl2br w:val="nil"/>
                    <w:tr2bl w:val="nil"/>
                  </w:tcBorders>
                  <w:vAlign w:val="center"/>
                </w:tcPr>
                <w:p w:rsidR="00E00525" w:rsidRPr="004227C8" w:rsidRDefault="00E00525" w:rsidP="00E00525">
                  <w:pPr>
                    <w:pStyle w:val="aff0"/>
                    <w:spacing w:before="24" w:line="260" w:lineRule="atLeast"/>
                    <w:ind w:rightChars="196" w:right="412"/>
                    <w:jc w:val="right"/>
                    <w:rPr>
                      <w:rFonts w:ascii="Times New Roman" w:eastAsiaTheme="minorEastAsia"/>
                      <w:sz w:val="18"/>
                      <w:szCs w:val="18"/>
                    </w:rPr>
                  </w:pPr>
                  <w:r w:rsidRPr="004227C8">
                    <w:rPr>
                      <w:rFonts w:ascii="Times New Roman" w:eastAsiaTheme="minorEastAsia" w:hAnsiTheme="minorEastAsia"/>
                      <w:sz w:val="18"/>
                      <w:szCs w:val="18"/>
                    </w:rPr>
                    <w:t>包括二次</w:t>
                  </w:r>
                  <w:r w:rsidRPr="004227C8">
                    <w:rPr>
                      <w:rFonts w:ascii="Times New Roman" w:eastAsiaTheme="minorEastAsia"/>
                      <w:sz w:val="18"/>
                      <w:szCs w:val="18"/>
                    </w:rPr>
                    <w:t>PM2.5□</w:t>
                  </w:r>
                </w:p>
                <w:p w:rsidR="00E00525" w:rsidRPr="004227C8" w:rsidRDefault="00E00525" w:rsidP="00E00525">
                  <w:pPr>
                    <w:pStyle w:val="aff0"/>
                    <w:spacing w:before="24" w:line="260" w:lineRule="atLeast"/>
                    <w:ind w:rightChars="196" w:right="412"/>
                    <w:jc w:val="right"/>
                    <w:rPr>
                      <w:rFonts w:ascii="Times New Roman" w:eastAsiaTheme="minorEastAsia"/>
                      <w:sz w:val="18"/>
                      <w:szCs w:val="18"/>
                    </w:rPr>
                  </w:pPr>
                  <w:r w:rsidRPr="004227C8">
                    <w:rPr>
                      <w:rFonts w:ascii="Times New Roman" w:eastAsiaTheme="minorEastAsia" w:hAnsiTheme="minorEastAsia"/>
                      <w:sz w:val="18"/>
                      <w:szCs w:val="18"/>
                    </w:rPr>
                    <w:t>不包括二次</w:t>
                  </w:r>
                  <w:r w:rsidRPr="004227C8">
                    <w:rPr>
                      <w:rFonts w:ascii="Times New Roman" w:eastAsiaTheme="minorEastAsia"/>
                      <w:sz w:val="18"/>
                      <w:szCs w:val="18"/>
                    </w:rPr>
                    <w:t>PM2.5</w:t>
                  </w:r>
                  <w:r w:rsidRPr="004227C8">
                    <w:rPr>
                      <w:rFonts w:ascii="Times New Roman" w:eastAsiaTheme="minorEastAsia"/>
                      <w:sz w:val="18"/>
                      <w:szCs w:val="18"/>
                    </w:rPr>
                    <w:sym w:font="Wingdings" w:char="00FE"/>
                  </w:r>
                </w:p>
              </w:tc>
            </w:tr>
            <w:tr w:rsidR="00E00525" w:rsidRPr="004227C8" w:rsidTr="00E00525">
              <w:trPr>
                <w:trHeight w:val="292"/>
                <w:jc w:val="center"/>
              </w:trPr>
              <w:tc>
                <w:tcPr>
                  <w:tcW w:w="879"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评价标准</w:t>
                  </w: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评价标准</w:t>
                  </w:r>
                </w:p>
              </w:tc>
              <w:tc>
                <w:tcPr>
                  <w:tcW w:w="1683" w:type="dxa"/>
                  <w:gridSpan w:val="5"/>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国家标准</w:t>
                  </w:r>
                  <w:r w:rsidRPr="004227C8">
                    <w:rPr>
                      <w:rFonts w:ascii="Times New Roman" w:eastAsiaTheme="minorEastAsia"/>
                      <w:sz w:val="18"/>
                      <w:szCs w:val="18"/>
                    </w:rPr>
                    <w:sym w:font="Wingdings" w:char="00FE"/>
                  </w:r>
                </w:p>
              </w:tc>
              <w:tc>
                <w:tcPr>
                  <w:tcW w:w="1813" w:type="dxa"/>
                  <w:gridSpan w:val="5"/>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地方标准</w:t>
                  </w:r>
                  <w:r w:rsidRPr="004227C8">
                    <w:rPr>
                      <w:rFonts w:ascii="Times New Roman" w:eastAsiaTheme="minorEastAsia"/>
                      <w:sz w:val="18"/>
                      <w:szCs w:val="18"/>
                    </w:rPr>
                    <w:t>□</w:t>
                  </w:r>
                </w:p>
              </w:tc>
              <w:tc>
                <w:tcPr>
                  <w:tcW w:w="1676" w:type="dxa"/>
                  <w:gridSpan w:val="6"/>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附录</w:t>
                  </w:r>
                  <w:r w:rsidRPr="004227C8">
                    <w:rPr>
                      <w:rFonts w:ascii="Times New Roman" w:eastAsiaTheme="minorEastAsia"/>
                      <w:sz w:val="18"/>
                      <w:szCs w:val="18"/>
                    </w:rPr>
                    <w:t>D</w:t>
                  </w:r>
                  <w:r w:rsidRPr="004227C8">
                    <w:rPr>
                      <w:rFonts w:ascii="Times New Roman" w:eastAsiaTheme="minorEastAsia"/>
                      <w:sz w:val="18"/>
                      <w:szCs w:val="18"/>
                    </w:rPr>
                    <w:sym w:font="Wingdings" w:char="00FE"/>
                  </w:r>
                </w:p>
              </w:tc>
              <w:tc>
                <w:tcPr>
                  <w:tcW w:w="1043" w:type="dxa"/>
                  <w:gridSpan w:val="2"/>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其他标准</w:t>
                  </w:r>
                  <w:r w:rsidRPr="004227C8">
                    <w:rPr>
                      <w:rFonts w:ascii="Times New Roman" w:eastAsiaTheme="minorEastAsia"/>
                      <w:sz w:val="18"/>
                      <w:szCs w:val="18"/>
                    </w:rPr>
                    <w:t>□</w:t>
                  </w:r>
                </w:p>
              </w:tc>
            </w:tr>
            <w:tr w:rsidR="00E00525" w:rsidRPr="004227C8" w:rsidTr="00E00525">
              <w:trPr>
                <w:trHeight w:val="551"/>
                <w:jc w:val="center"/>
              </w:trPr>
              <w:tc>
                <w:tcPr>
                  <w:tcW w:w="879" w:type="dxa"/>
                  <w:vMerge w:val="restart"/>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现状评价</w:t>
                  </w: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环境功能区</w:t>
                  </w:r>
                </w:p>
              </w:tc>
              <w:tc>
                <w:tcPr>
                  <w:tcW w:w="2337" w:type="dxa"/>
                  <w:gridSpan w:val="6"/>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一类区</w:t>
                  </w:r>
                  <w:r w:rsidRPr="004227C8">
                    <w:rPr>
                      <w:rFonts w:ascii="Times New Roman" w:eastAsiaTheme="minorEastAsia"/>
                      <w:sz w:val="18"/>
                      <w:szCs w:val="18"/>
                    </w:rPr>
                    <w:t>□</w:t>
                  </w:r>
                </w:p>
              </w:tc>
              <w:tc>
                <w:tcPr>
                  <w:tcW w:w="2471" w:type="dxa"/>
                  <w:gridSpan w:val="9"/>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二类区</w:t>
                  </w:r>
                  <w:r w:rsidRPr="004227C8">
                    <w:rPr>
                      <w:rFonts w:ascii="Times New Roman" w:eastAsiaTheme="minorEastAsia"/>
                      <w:sz w:val="18"/>
                      <w:szCs w:val="18"/>
                    </w:rPr>
                    <w:sym w:font="Wingdings" w:char="00FE"/>
                  </w:r>
                </w:p>
              </w:tc>
              <w:tc>
                <w:tcPr>
                  <w:tcW w:w="1407" w:type="dxa"/>
                  <w:gridSpan w:val="3"/>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一类区和二类区</w:t>
                  </w:r>
                  <w:r w:rsidRPr="004227C8">
                    <w:rPr>
                      <w:rFonts w:ascii="Times New Roman" w:eastAsiaTheme="minorEastAsia"/>
                      <w:sz w:val="18"/>
                      <w:szCs w:val="18"/>
                    </w:rPr>
                    <w:t>□</w:t>
                  </w:r>
                </w:p>
              </w:tc>
            </w:tr>
            <w:tr w:rsidR="00E00525" w:rsidRPr="004227C8" w:rsidTr="00E00525">
              <w:trPr>
                <w:trHeight w:val="292"/>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评价基准年</w:t>
                  </w:r>
                </w:p>
              </w:tc>
              <w:tc>
                <w:tcPr>
                  <w:tcW w:w="6215" w:type="dxa"/>
                  <w:gridSpan w:val="18"/>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w:t>
                  </w:r>
                  <w:r w:rsidRPr="004227C8">
                    <w:rPr>
                      <w:rFonts w:ascii="Times New Roman" w:eastAsiaTheme="minorEastAsia"/>
                      <w:sz w:val="18"/>
                      <w:szCs w:val="18"/>
                    </w:rPr>
                    <w:t>2019</w:t>
                  </w:r>
                  <w:r w:rsidRPr="004227C8">
                    <w:rPr>
                      <w:rFonts w:ascii="Times New Roman" w:eastAsiaTheme="minorEastAsia" w:hAnsiTheme="minorEastAsia"/>
                      <w:sz w:val="18"/>
                      <w:szCs w:val="18"/>
                    </w:rPr>
                    <w:t>）年</w:t>
                  </w:r>
                </w:p>
              </w:tc>
            </w:tr>
            <w:tr w:rsidR="00E00525" w:rsidRPr="004227C8" w:rsidTr="00E00525">
              <w:trPr>
                <w:trHeight w:val="551"/>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环境空气质量</w:t>
                  </w:r>
                  <w:r w:rsidRPr="004227C8">
                    <w:rPr>
                      <w:rFonts w:ascii="Times New Roman" w:eastAsiaTheme="minorEastAsia"/>
                      <w:sz w:val="18"/>
                      <w:szCs w:val="18"/>
                    </w:rPr>
                    <w:br/>
                  </w:r>
                  <w:r w:rsidRPr="004227C8">
                    <w:rPr>
                      <w:rFonts w:ascii="Times New Roman" w:eastAsiaTheme="minorEastAsia" w:hAnsiTheme="minorEastAsia"/>
                      <w:sz w:val="18"/>
                      <w:szCs w:val="18"/>
                    </w:rPr>
                    <w:t>现状调查数据来源</w:t>
                  </w:r>
                </w:p>
              </w:tc>
              <w:tc>
                <w:tcPr>
                  <w:tcW w:w="2337" w:type="dxa"/>
                  <w:gridSpan w:val="6"/>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长期例行监测数据</w:t>
                  </w:r>
                  <w:r w:rsidRPr="004227C8">
                    <w:rPr>
                      <w:rFonts w:ascii="Times New Roman" w:eastAsiaTheme="minorEastAsia"/>
                      <w:sz w:val="18"/>
                      <w:szCs w:val="18"/>
                    </w:rPr>
                    <w:t>□</w:t>
                  </w:r>
                </w:p>
              </w:tc>
              <w:tc>
                <w:tcPr>
                  <w:tcW w:w="2415" w:type="dxa"/>
                  <w:gridSpan w:val="8"/>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主管部门发布的数据</w:t>
                  </w:r>
                  <w:r w:rsidRPr="004227C8">
                    <w:rPr>
                      <w:rFonts w:ascii="Times New Roman" w:eastAsiaTheme="minorEastAsia"/>
                      <w:sz w:val="18"/>
                      <w:szCs w:val="18"/>
                    </w:rPr>
                    <w:sym w:font="Wingdings" w:char="00FE"/>
                  </w:r>
                </w:p>
              </w:tc>
              <w:tc>
                <w:tcPr>
                  <w:tcW w:w="1463" w:type="dxa"/>
                  <w:gridSpan w:val="4"/>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现状补充监测</w:t>
                  </w:r>
                  <w:r w:rsidRPr="004227C8">
                    <w:rPr>
                      <w:rFonts w:ascii="Times New Roman" w:eastAsiaTheme="minorEastAsia"/>
                      <w:sz w:val="18"/>
                      <w:szCs w:val="18"/>
                    </w:rPr>
                    <w:sym w:font="Wingdings" w:char="00A8"/>
                  </w:r>
                </w:p>
              </w:tc>
            </w:tr>
            <w:tr w:rsidR="00E00525" w:rsidRPr="004227C8" w:rsidTr="00E00525">
              <w:trPr>
                <w:trHeight w:val="292"/>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现状评价</w:t>
                  </w:r>
                </w:p>
              </w:tc>
              <w:tc>
                <w:tcPr>
                  <w:tcW w:w="3496" w:type="dxa"/>
                  <w:gridSpan w:val="10"/>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达标区</w:t>
                  </w:r>
                  <w:r w:rsidRPr="004227C8">
                    <w:rPr>
                      <w:rFonts w:ascii="Times New Roman" w:eastAsiaTheme="minorEastAsia"/>
                      <w:sz w:val="18"/>
                      <w:szCs w:val="18"/>
                    </w:rPr>
                    <w:t>□</w:t>
                  </w:r>
                </w:p>
              </w:tc>
              <w:tc>
                <w:tcPr>
                  <w:tcW w:w="2719" w:type="dxa"/>
                  <w:gridSpan w:val="8"/>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不达标区</w:t>
                  </w:r>
                  <w:r w:rsidRPr="004227C8">
                    <w:rPr>
                      <w:rFonts w:ascii="Times New Roman" w:eastAsiaTheme="minorEastAsia"/>
                      <w:sz w:val="18"/>
                      <w:szCs w:val="18"/>
                    </w:rPr>
                    <w:sym w:font="Wingdings" w:char="00FE"/>
                  </w:r>
                </w:p>
              </w:tc>
            </w:tr>
            <w:tr w:rsidR="00E00525" w:rsidRPr="004227C8" w:rsidTr="00E00525">
              <w:trPr>
                <w:trHeight w:val="857"/>
                <w:jc w:val="center"/>
              </w:trPr>
              <w:tc>
                <w:tcPr>
                  <w:tcW w:w="879"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污染源</w:t>
                  </w:r>
                  <w:r w:rsidRPr="004227C8">
                    <w:rPr>
                      <w:rFonts w:ascii="Times New Roman" w:eastAsiaTheme="minorEastAsia"/>
                      <w:sz w:val="18"/>
                      <w:szCs w:val="18"/>
                    </w:rPr>
                    <w:br/>
                  </w:r>
                  <w:r w:rsidRPr="004227C8">
                    <w:rPr>
                      <w:rFonts w:ascii="Times New Roman" w:eastAsiaTheme="minorEastAsia" w:hAnsiTheme="minorEastAsia"/>
                      <w:sz w:val="18"/>
                      <w:szCs w:val="18"/>
                    </w:rPr>
                    <w:t>调查</w:t>
                  </w: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调查内容</w:t>
                  </w:r>
                </w:p>
              </w:tc>
              <w:tc>
                <w:tcPr>
                  <w:tcW w:w="2337" w:type="dxa"/>
                  <w:gridSpan w:val="6"/>
                  <w:tcBorders>
                    <w:tl2br w:val="nil"/>
                    <w:tr2bl w:val="nil"/>
                  </w:tcBorders>
                  <w:vAlign w:val="center"/>
                </w:tcPr>
                <w:p w:rsidR="00E00525" w:rsidRPr="004227C8" w:rsidRDefault="00E00525" w:rsidP="00E00525">
                  <w:pPr>
                    <w:pStyle w:val="aff0"/>
                    <w:spacing w:before="24" w:line="260" w:lineRule="atLeast"/>
                    <w:ind w:right="420"/>
                    <w:jc w:val="right"/>
                    <w:rPr>
                      <w:rFonts w:ascii="Times New Roman" w:eastAsiaTheme="minorEastAsia"/>
                      <w:sz w:val="18"/>
                      <w:szCs w:val="18"/>
                    </w:rPr>
                  </w:pPr>
                  <w:r w:rsidRPr="004227C8">
                    <w:rPr>
                      <w:rFonts w:ascii="Times New Roman" w:eastAsiaTheme="minorEastAsia" w:hAnsiTheme="minorEastAsia"/>
                      <w:sz w:val="18"/>
                      <w:szCs w:val="18"/>
                    </w:rPr>
                    <w:t>本项目正常排放源</w:t>
                  </w:r>
                  <w:r w:rsidRPr="004227C8">
                    <w:rPr>
                      <w:rFonts w:ascii="Times New Roman" w:eastAsiaTheme="minorEastAsia"/>
                      <w:sz w:val="18"/>
                      <w:szCs w:val="18"/>
                    </w:rPr>
                    <w:sym w:font="Wingdings" w:char="00FE"/>
                  </w:r>
                </w:p>
                <w:p w:rsidR="00E00525" w:rsidRPr="004227C8" w:rsidRDefault="00E00525" w:rsidP="00E00525">
                  <w:pPr>
                    <w:pStyle w:val="aff0"/>
                    <w:spacing w:before="24" w:line="260" w:lineRule="atLeast"/>
                    <w:ind w:right="210"/>
                    <w:jc w:val="right"/>
                    <w:rPr>
                      <w:rFonts w:ascii="Times New Roman" w:eastAsiaTheme="minorEastAsia"/>
                      <w:sz w:val="18"/>
                      <w:szCs w:val="18"/>
                    </w:rPr>
                  </w:pPr>
                  <w:r w:rsidRPr="004227C8">
                    <w:rPr>
                      <w:rFonts w:ascii="Times New Roman" w:eastAsiaTheme="minorEastAsia" w:hAnsiTheme="minorEastAsia"/>
                      <w:sz w:val="18"/>
                      <w:szCs w:val="18"/>
                    </w:rPr>
                    <w:t>本项目非正常排放源</w:t>
                  </w:r>
                  <w:r w:rsidRPr="004227C8">
                    <w:rPr>
                      <w:rFonts w:ascii="Times New Roman" w:eastAsiaTheme="minorEastAsia"/>
                      <w:sz w:val="18"/>
                      <w:szCs w:val="18"/>
                    </w:rPr>
                    <w:t>□</w:t>
                  </w:r>
                </w:p>
                <w:p w:rsidR="00E00525" w:rsidRPr="004227C8" w:rsidRDefault="00E00525" w:rsidP="00E00525">
                  <w:pPr>
                    <w:pStyle w:val="aff0"/>
                    <w:spacing w:before="24" w:line="260" w:lineRule="atLeast"/>
                    <w:ind w:right="420" w:firstLineChars="200" w:firstLine="360"/>
                    <w:jc w:val="both"/>
                    <w:rPr>
                      <w:rFonts w:ascii="Times New Roman" w:eastAsiaTheme="minorEastAsia"/>
                      <w:sz w:val="18"/>
                      <w:szCs w:val="18"/>
                    </w:rPr>
                  </w:pPr>
                  <w:r w:rsidRPr="004227C8">
                    <w:rPr>
                      <w:rFonts w:ascii="Times New Roman" w:eastAsiaTheme="minorEastAsia" w:hAnsiTheme="minorEastAsia"/>
                      <w:sz w:val="18"/>
                      <w:szCs w:val="18"/>
                    </w:rPr>
                    <w:t>现有污染源</w:t>
                  </w:r>
                  <w:r w:rsidRPr="004227C8">
                    <w:rPr>
                      <w:rFonts w:ascii="Times New Roman" w:eastAsiaTheme="minorEastAsia"/>
                      <w:sz w:val="18"/>
                      <w:szCs w:val="18"/>
                    </w:rPr>
                    <w:t>□</w:t>
                  </w:r>
                </w:p>
              </w:tc>
              <w:tc>
                <w:tcPr>
                  <w:tcW w:w="1159" w:type="dxa"/>
                  <w:gridSpan w:val="4"/>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拟替代的污染源</w:t>
                  </w:r>
                  <w:r w:rsidRPr="004227C8">
                    <w:rPr>
                      <w:rFonts w:ascii="Times New Roman" w:eastAsiaTheme="minorEastAsia"/>
                      <w:sz w:val="18"/>
                      <w:szCs w:val="18"/>
                    </w:rPr>
                    <w:t>□</w:t>
                  </w:r>
                </w:p>
              </w:tc>
              <w:tc>
                <w:tcPr>
                  <w:tcW w:w="1676" w:type="dxa"/>
                  <w:gridSpan w:val="6"/>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其他在建、拟建项目污染源</w:t>
                  </w:r>
                  <w:r w:rsidRPr="004227C8">
                    <w:rPr>
                      <w:rFonts w:ascii="Times New Roman" w:eastAsiaTheme="minorEastAsia"/>
                      <w:sz w:val="18"/>
                      <w:szCs w:val="18"/>
                    </w:rPr>
                    <w:t>□</w:t>
                  </w:r>
                </w:p>
              </w:tc>
              <w:tc>
                <w:tcPr>
                  <w:tcW w:w="1043" w:type="dxa"/>
                  <w:gridSpan w:val="2"/>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区域污染源</w:t>
                  </w:r>
                  <w:r w:rsidRPr="004227C8">
                    <w:rPr>
                      <w:rFonts w:ascii="Times New Roman" w:eastAsiaTheme="minorEastAsia"/>
                      <w:sz w:val="18"/>
                      <w:szCs w:val="18"/>
                    </w:rPr>
                    <w:t>□</w:t>
                  </w:r>
                </w:p>
              </w:tc>
            </w:tr>
            <w:tr w:rsidR="00E00525" w:rsidRPr="004227C8" w:rsidTr="00E00525">
              <w:trPr>
                <w:trHeight w:val="292"/>
                <w:jc w:val="center"/>
              </w:trPr>
              <w:tc>
                <w:tcPr>
                  <w:tcW w:w="879" w:type="dxa"/>
                  <w:vMerge w:val="restart"/>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大气环境影响预测与</w:t>
                  </w:r>
                  <w:r w:rsidRPr="004227C8">
                    <w:rPr>
                      <w:rFonts w:ascii="Times New Roman" w:eastAsiaTheme="minorEastAsia"/>
                      <w:sz w:val="18"/>
                      <w:szCs w:val="18"/>
                    </w:rPr>
                    <w:br/>
                  </w:r>
                  <w:r w:rsidRPr="004227C8">
                    <w:rPr>
                      <w:rFonts w:ascii="Times New Roman" w:eastAsiaTheme="minorEastAsia" w:hAnsiTheme="minorEastAsia"/>
                      <w:sz w:val="18"/>
                      <w:szCs w:val="18"/>
                    </w:rPr>
                    <w:t>评价</w:t>
                  </w:r>
                </w:p>
              </w:tc>
              <w:tc>
                <w:tcPr>
                  <w:tcW w:w="5061" w:type="dxa"/>
                  <w:gridSpan w:val="11"/>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是否进行进一步预测与评价</w:t>
                  </w:r>
                </w:p>
              </w:tc>
              <w:tc>
                <w:tcPr>
                  <w:tcW w:w="1676" w:type="dxa"/>
                  <w:gridSpan w:val="6"/>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是</w:t>
                  </w:r>
                  <w:r w:rsidRPr="004227C8">
                    <w:rPr>
                      <w:rFonts w:ascii="Times New Roman" w:eastAsiaTheme="minorEastAsia"/>
                      <w:sz w:val="18"/>
                      <w:szCs w:val="18"/>
                    </w:rPr>
                    <w:t>□</w:t>
                  </w:r>
                </w:p>
              </w:tc>
              <w:tc>
                <w:tcPr>
                  <w:tcW w:w="1043" w:type="dxa"/>
                  <w:gridSpan w:val="2"/>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否</w:t>
                  </w:r>
                  <w:r w:rsidRPr="004227C8">
                    <w:rPr>
                      <w:rFonts w:ascii="Times New Roman" w:eastAsiaTheme="minorEastAsia"/>
                      <w:sz w:val="18"/>
                      <w:szCs w:val="18"/>
                    </w:rPr>
                    <w:sym w:font="Wingdings" w:char="00FE"/>
                  </w:r>
                </w:p>
              </w:tc>
            </w:tr>
            <w:tr w:rsidR="00E00525" w:rsidRPr="004227C8" w:rsidTr="00E00525">
              <w:trPr>
                <w:trHeight w:val="809"/>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预测模型</w:t>
                  </w:r>
                </w:p>
              </w:tc>
              <w:tc>
                <w:tcPr>
                  <w:tcW w:w="91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sz w:val="18"/>
                      <w:szCs w:val="18"/>
                    </w:rPr>
                    <w:t>AERMOD</w:t>
                  </w:r>
                  <w:r w:rsidRPr="004227C8">
                    <w:rPr>
                      <w:rFonts w:ascii="Times New Roman" w:eastAsiaTheme="minorEastAsia"/>
                      <w:sz w:val="18"/>
                      <w:szCs w:val="18"/>
                    </w:rPr>
                    <w:br/>
                    <w:t>□</w:t>
                  </w:r>
                </w:p>
              </w:tc>
              <w:tc>
                <w:tcPr>
                  <w:tcW w:w="632" w:type="dxa"/>
                  <w:gridSpan w:val="3"/>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sz w:val="18"/>
                      <w:szCs w:val="18"/>
                    </w:rPr>
                    <w:t>ADMS</w:t>
                  </w:r>
                  <w:r w:rsidRPr="004227C8">
                    <w:rPr>
                      <w:rFonts w:ascii="Times New Roman" w:eastAsiaTheme="minorEastAsia"/>
                      <w:sz w:val="18"/>
                      <w:szCs w:val="18"/>
                    </w:rPr>
                    <w:br/>
                    <w:t>□</w:t>
                  </w:r>
                </w:p>
              </w:tc>
              <w:tc>
                <w:tcPr>
                  <w:tcW w:w="1218" w:type="dxa"/>
                  <w:gridSpan w:val="4"/>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sz w:val="18"/>
                      <w:szCs w:val="18"/>
                    </w:rPr>
                    <w:t>AUSTAL2000</w:t>
                  </w:r>
                  <w:r w:rsidRPr="004227C8">
                    <w:rPr>
                      <w:rFonts w:ascii="Times New Roman" w:eastAsiaTheme="minorEastAsia"/>
                      <w:sz w:val="18"/>
                      <w:szCs w:val="18"/>
                    </w:rPr>
                    <w:br/>
                    <w:t>□</w:t>
                  </w:r>
                </w:p>
              </w:tc>
              <w:tc>
                <w:tcPr>
                  <w:tcW w:w="1194" w:type="dxa"/>
                  <w:gridSpan w:val="3"/>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sz w:val="18"/>
                      <w:szCs w:val="18"/>
                    </w:rPr>
                    <w:t>EDMS/AEDT</w:t>
                  </w:r>
                  <w:r w:rsidRPr="004227C8">
                    <w:rPr>
                      <w:rFonts w:ascii="Times New Roman" w:eastAsiaTheme="minorEastAsia"/>
                      <w:sz w:val="18"/>
                      <w:szCs w:val="18"/>
                    </w:rPr>
                    <w:br/>
                    <w:t>□</w:t>
                  </w:r>
                </w:p>
              </w:tc>
              <w:tc>
                <w:tcPr>
                  <w:tcW w:w="793" w:type="dxa"/>
                  <w:gridSpan w:val="3"/>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sz w:val="18"/>
                      <w:szCs w:val="18"/>
                    </w:rPr>
                    <w:t>CALPUFF</w:t>
                  </w:r>
                  <w:r w:rsidRPr="004227C8">
                    <w:rPr>
                      <w:rFonts w:ascii="Times New Roman" w:eastAsiaTheme="minorEastAsia"/>
                      <w:sz w:val="18"/>
                      <w:szCs w:val="18"/>
                    </w:rPr>
                    <w:br/>
                    <w:t>□</w:t>
                  </w:r>
                </w:p>
              </w:tc>
              <w:tc>
                <w:tcPr>
                  <w:tcW w:w="831" w:type="dxa"/>
                  <w:gridSpan w:val="3"/>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网格模型</w:t>
                  </w:r>
                  <w:r w:rsidRPr="004227C8">
                    <w:rPr>
                      <w:rFonts w:ascii="Times New Roman" w:eastAsiaTheme="minorEastAsia"/>
                      <w:sz w:val="18"/>
                      <w:szCs w:val="18"/>
                    </w:rPr>
                    <w:br/>
                    <w:t>□</w:t>
                  </w:r>
                </w:p>
              </w:tc>
              <w:tc>
                <w:tcPr>
                  <w:tcW w:w="632"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其他</w:t>
                  </w:r>
                  <w:r w:rsidRPr="004227C8">
                    <w:rPr>
                      <w:rFonts w:ascii="Times New Roman" w:eastAsiaTheme="minorEastAsia"/>
                      <w:sz w:val="18"/>
                      <w:szCs w:val="18"/>
                    </w:rPr>
                    <w:br/>
                  </w:r>
                  <w:r w:rsidRPr="004227C8">
                    <w:rPr>
                      <w:rFonts w:ascii="Times New Roman" w:eastAsiaTheme="minorEastAsia"/>
                      <w:sz w:val="18"/>
                      <w:szCs w:val="18"/>
                    </w:rPr>
                    <w:sym w:font="Wingdings" w:char="00FE"/>
                  </w:r>
                </w:p>
              </w:tc>
            </w:tr>
            <w:tr w:rsidR="00E00525" w:rsidRPr="004227C8" w:rsidTr="00E00525">
              <w:trPr>
                <w:trHeight w:val="292"/>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预测范围</w:t>
                  </w:r>
                </w:p>
              </w:tc>
              <w:tc>
                <w:tcPr>
                  <w:tcW w:w="1547" w:type="dxa"/>
                  <w:gridSpan w:val="4"/>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边长</w:t>
                  </w:r>
                  <w:r w:rsidRPr="004227C8">
                    <w:rPr>
                      <w:rFonts w:ascii="Times New Roman" w:eastAsiaTheme="minorEastAsia"/>
                      <w:sz w:val="18"/>
                      <w:szCs w:val="18"/>
                    </w:rPr>
                    <w:t>≥50km□</w:t>
                  </w:r>
                </w:p>
              </w:tc>
              <w:tc>
                <w:tcPr>
                  <w:tcW w:w="3205" w:type="dxa"/>
                  <w:gridSpan w:val="10"/>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边长</w:t>
                  </w:r>
                  <w:r w:rsidRPr="004227C8">
                    <w:rPr>
                      <w:rFonts w:ascii="Times New Roman" w:eastAsiaTheme="minorEastAsia"/>
                      <w:sz w:val="18"/>
                      <w:szCs w:val="18"/>
                    </w:rPr>
                    <w:t>5</w:t>
                  </w:r>
                  <w:r w:rsidRPr="004227C8">
                    <w:rPr>
                      <w:rFonts w:ascii="Times New Roman" w:eastAsiaTheme="minorEastAsia" w:hAnsiTheme="minorEastAsia"/>
                      <w:sz w:val="18"/>
                      <w:szCs w:val="18"/>
                    </w:rPr>
                    <w:t>～</w:t>
                  </w:r>
                  <w:r w:rsidRPr="004227C8">
                    <w:rPr>
                      <w:rFonts w:ascii="Times New Roman" w:eastAsiaTheme="minorEastAsia"/>
                      <w:sz w:val="18"/>
                      <w:szCs w:val="18"/>
                    </w:rPr>
                    <w:t>50km□</w:t>
                  </w:r>
                </w:p>
              </w:tc>
              <w:tc>
                <w:tcPr>
                  <w:tcW w:w="1463" w:type="dxa"/>
                  <w:gridSpan w:val="4"/>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边长</w:t>
                  </w:r>
                  <w:r w:rsidRPr="004227C8">
                    <w:rPr>
                      <w:rFonts w:ascii="Times New Roman" w:eastAsiaTheme="minorEastAsia"/>
                      <w:sz w:val="18"/>
                      <w:szCs w:val="18"/>
                    </w:rPr>
                    <w:t>=5 km</w:t>
                  </w:r>
                  <w:r w:rsidRPr="004227C8">
                    <w:rPr>
                      <w:rFonts w:ascii="Times New Roman" w:eastAsiaTheme="minorEastAsia"/>
                      <w:sz w:val="18"/>
                      <w:szCs w:val="18"/>
                    </w:rPr>
                    <w:sym w:font="Wingdings 2" w:char="0052"/>
                  </w:r>
                </w:p>
              </w:tc>
            </w:tr>
            <w:tr w:rsidR="00E00525" w:rsidRPr="004227C8" w:rsidTr="00E00525">
              <w:trPr>
                <w:trHeight w:val="575"/>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预测因子</w:t>
                  </w:r>
                </w:p>
              </w:tc>
              <w:tc>
                <w:tcPr>
                  <w:tcW w:w="3496" w:type="dxa"/>
                  <w:gridSpan w:val="10"/>
                  <w:tcBorders>
                    <w:tl2br w:val="nil"/>
                    <w:tr2bl w:val="nil"/>
                  </w:tcBorders>
                  <w:vAlign w:val="center"/>
                </w:tcPr>
                <w:p w:rsidR="00E00525" w:rsidRPr="004227C8" w:rsidRDefault="00E00525" w:rsidP="0080012D">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预测因子</w:t>
                  </w:r>
                  <w:r w:rsidRPr="004227C8">
                    <w:rPr>
                      <w:rFonts w:ascii="Times New Roman" w:eastAsiaTheme="minorEastAsia"/>
                      <w:sz w:val="18"/>
                      <w:szCs w:val="18"/>
                    </w:rPr>
                    <w:t xml:space="preserve">( </w:t>
                  </w:r>
                  <w:r w:rsidR="0080012D" w:rsidRPr="004227C8">
                    <w:rPr>
                      <w:rFonts w:ascii="Times New Roman" w:eastAsiaTheme="minorEastAsia"/>
                      <w:sz w:val="18"/>
                      <w:szCs w:val="18"/>
                    </w:rPr>
                    <w:t>TSP</w:t>
                  </w:r>
                  <w:r w:rsidR="0080012D" w:rsidRPr="004227C8">
                    <w:rPr>
                      <w:rFonts w:ascii="Times New Roman" w:eastAsiaTheme="minorEastAsia" w:hAnsiTheme="minorEastAsia"/>
                      <w:sz w:val="18"/>
                      <w:szCs w:val="18"/>
                    </w:rPr>
                    <w:t>、</w:t>
                  </w:r>
                  <w:r w:rsidRPr="004227C8">
                    <w:rPr>
                      <w:rFonts w:ascii="Times New Roman" w:eastAsiaTheme="minorEastAsia"/>
                      <w:sz w:val="18"/>
                      <w:szCs w:val="18"/>
                    </w:rPr>
                    <w:t>NMHC)</w:t>
                  </w:r>
                </w:p>
              </w:tc>
              <w:tc>
                <w:tcPr>
                  <w:tcW w:w="2719" w:type="dxa"/>
                  <w:gridSpan w:val="8"/>
                  <w:tcBorders>
                    <w:tl2br w:val="nil"/>
                    <w:tr2bl w:val="nil"/>
                  </w:tcBorders>
                  <w:vAlign w:val="center"/>
                </w:tcPr>
                <w:p w:rsidR="00E00525" w:rsidRPr="004227C8" w:rsidRDefault="00E00525" w:rsidP="00E00525">
                  <w:pPr>
                    <w:pStyle w:val="aff0"/>
                    <w:spacing w:before="24" w:line="260" w:lineRule="atLeast"/>
                    <w:ind w:rightChars="263" w:right="552"/>
                    <w:jc w:val="right"/>
                    <w:rPr>
                      <w:rFonts w:ascii="Times New Roman" w:eastAsiaTheme="minorEastAsia"/>
                      <w:sz w:val="18"/>
                      <w:szCs w:val="18"/>
                    </w:rPr>
                  </w:pPr>
                  <w:r w:rsidRPr="004227C8">
                    <w:rPr>
                      <w:rFonts w:ascii="Times New Roman" w:eastAsiaTheme="minorEastAsia" w:hAnsiTheme="minorEastAsia"/>
                      <w:sz w:val="18"/>
                      <w:szCs w:val="18"/>
                    </w:rPr>
                    <w:t>包括二次</w:t>
                  </w:r>
                  <w:r w:rsidRPr="004227C8">
                    <w:rPr>
                      <w:rFonts w:ascii="Times New Roman" w:eastAsiaTheme="minorEastAsia"/>
                      <w:sz w:val="18"/>
                      <w:szCs w:val="18"/>
                    </w:rPr>
                    <w:t>PM2.5□</w:t>
                  </w:r>
                </w:p>
                <w:p w:rsidR="00E00525" w:rsidRPr="004227C8" w:rsidRDefault="00E00525" w:rsidP="00E00525">
                  <w:pPr>
                    <w:pStyle w:val="aff0"/>
                    <w:spacing w:before="24" w:line="260" w:lineRule="atLeast"/>
                    <w:ind w:rightChars="263" w:right="552"/>
                    <w:jc w:val="right"/>
                    <w:rPr>
                      <w:rFonts w:ascii="Times New Roman" w:eastAsiaTheme="minorEastAsia"/>
                      <w:sz w:val="18"/>
                      <w:szCs w:val="18"/>
                    </w:rPr>
                  </w:pPr>
                  <w:r w:rsidRPr="004227C8">
                    <w:rPr>
                      <w:rFonts w:ascii="Times New Roman" w:eastAsiaTheme="minorEastAsia" w:hAnsiTheme="minorEastAsia"/>
                      <w:sz w:val="18"/>
                      <w:szCs w:val="18"/>
                    </w:rPr>
                    <w:t>不包括二次</w:t>
                  </w:r>
                  <w:r w:rsidRPr="004227C8">
                    <w:rPr>
                      <w:rFonts w:ascii="Times New Roman" w:eastAsiaTheme="minorEastAsia"/>
                      <w:sz w:val="18"/>
                      <w:szCs w:val="18"/>
                    </w:rPr>
                    <w:t>PM2.5</w:t>
                  </w:r>
                  <w:r w:rsidRPr="004227C8">
                    <w:rPr>
                      <w:rFonts w:ascii="Times New Roman" w:eastAsiaTheme="minorEastAsia"/>
                      <w:sz w:val="18"/>
                      <w:szCs w:val="18"/>
                    </w:rPr>
                    <w:sym w:font="Wingdings 2" w:char="0052"/>
                  </w:r>
                </w:p>
              </w:tc>
            </w:tr>
            <w:tr w:rsidR="00E00525" w:rsidRPr="004227C8" w:rsidTr="00E00525">
              <w:trPr>
                <w:trHeight w:val="551"/>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正常排放短期浓度</w:t>
                  </w:r>
                  <w:r w:rsidRPr="004227C8">
                    <w:rPr>
                      <w:rFonts w:ascii="Times New Roman" w:eastAsiaTheme="minorEastAsia"/>
                      <w:sz w:val="18"/>
                      <w:szCs w:val="18"/>
                    </w:rPr>
                    <w:br/>
                  </w:r>
                  <w:r w:rsidRPr="004227C8">
                    <w:rPr>
                      <w:rFonts w:ascii="Times New Roman" w:eastAsiaTheme="minorEastAsia" w:hAnsiTheme="minorEastAsia"/>
                      <w:sz w:val="18"/>
                      <w:szCs w:val="18"/>
                    </w:rPr>
                    <w:t>贡献值</w:t>
                  </w:r>
                </w:p>
              </w:tc>
              <w:tc>
                <w:tcPr>
                  <w:tcW w:w="3496" w:type="dxa"/>
                  <w:gridSpan w:val="10"/>
                  <w:tcBorders>
                    <w:tl2br w:val="nil"/>
                    <w:tr2bl w:val="nil"/>
                  </w:tcBorders>
                  <w:vAlign w:val="center"/>
                </w:tcPr>
                <w:p w:rsidR="00E00525" w:rsidRPr="004227C8" w:rsidRDefault="00D55DBB" w:rsidP="00E00525">
                  <w:pPr>
                    <w:pStyle w:val="aff0"/>
                    <w:spacing w:before="24" w:line="260" w:lineRule="atLeast"/>
                    <w:rPr>
                      <w:rFonts w:ascii="Times New Roman"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sz w:val="18"/>
                            <w:szCs w:val="18"/>
                          </w:rPr>
                          <m:t>C</m:t>
                        </m:r>
                      </m:e>
                      <m:sub>
                        <m:r>
                          <m:rPr>
                            <m:sty m:val="p"/>
                          </m:rPr>
                          <w:rPr>
                            <w:rFonts w:ascii="Times New Roman" w:eastAsiaTheme="minorEastAsia" w:hAnsi="Cambria Math"/>
                            <w:sz w:val="18"/>
                            <w:szCs w:val="18"/>
                          </w:rPr>
                          <m:t>本项目</m:t>
                        </m:r>
                      </m:sub>
                    </m:sSub>
                  </m:oMath>
                  <w:r w:rsidR="00E00525" w:rsidRPr="004227C8">
                    <w:rPr>
                      <w:rFonts w:ascii="Times New Roman" w:eastAsiaTheme="minorEastAsia" w:hAnsiTheme="minorEastAsia"/>
                      <w:sz w:val="18"/>
                      <w:szCs w:val="18"/>
                    </w:rPr>
                    <w:t>最大占标率</w:t>
                  </w:r>
                  <w:r w:rsidR="00E00525" w:rsidRPr="004227C8">
                    <w:rPr>
                      <w:rFonts w:ascii="Times New Roman" w:eastAsiaTheme="minorEastAsia"/>
                      <w:sz w:val="18"/>
                      <w:szCs w:val="18"/>
                    </w:rPr>
                    <w:t>≤100%</w:t>
                  </w:r>
                  <w:r w:rsidR="00E00525" w:rsidRPr="004227C8">
                    <w:rPr>
                      <w:rFonts w:ascii="Times New Roman" w:eastAsiaTheme="minorEastAsia"/>
                      <w:sz w:val="18"/>
                      <w:szCs w:val="18"/>
                    </w:rPr>
                    <w:sym w:font="Wingdings 2" w:char="00A3"/>
                  </w:r>
                </w:p>
              </w:tc>
              <w:tc>
                <w:tcPr>
                  <w:tcW w:w="2719" w:type="dxa"/>
                  <w:gridSpan w:val="8"/>
                  <w:tcBorders>
                    <w:tl2br w:val="nil"/>
                    <w:tr2bl w:val="nil"/>
                  </w:tcBorders>
                  <w:vAlign w:val="center"/>
                </w:tcPr>
                <w:p w:rsidR="00E00525" w:rsidRPr="004227C8" w:rsidRDefault="00D55DBB" w:rsidP="00E00525">
                  <w:pPr>
                    <w:pStyle w:val="aff0"/>
                    <w:spacing w:before="24" w:line="260" w:lineRule="atLeast"/>
                    <w:rPr>
                      <w:rFonts w:ascii="Times New Roman"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sz w:val="18"/>
                            <w:szCs w:val="18"/>
                          </w:rPr>
                          <m:t>C</m:t>
                        </m:r>
                      </m:e>
                      <m:sub>
                        <m:r>
                          <m:rPr>
                            <m:sty m:val="p"/>
                          </m:rPr>
                          <w:rPr>
                            <w:rFonts w:ascii="Times New Roman" w:eastAsiaTheme="minorEastAsia" w:hAnsi="Cambria Math"/>
                            <w:sz w:val="18"/>
                            <w:szCs w:val="18"/>
                          </w:rPr>
                          <m:t>本项目</m:t>
                        </m:r>
                      </m:sub>
                    </m:sSub>
                  </m:oMath>
                  <w:r w:rsidR="00E00525" w:rsidRPr="004227C8">
                    <w:rPr>
                      <w:rFonts w:ascii="Times New Roman" w:eastAsiaTheme="minorEastAsia" w:hAnsiTheme="minorEastAsia"/>
                      <w:sz w:val="18"/>
                      <w:szCs w:val="18"/>
                    </w:rPr>
                    <w:t>最大占标率＞</w:t>
                  </w:r>
                  <w:r w:rsidR="00E00525" w:rsidRPr="004227C8">
                    <w:rPr>
                      <w:rFonts w:ascii="Times New Roman" w:eastAsiaTheme="minorEastAsia"/>
                      <w:sz w:val="18"/>
                      <w:szCs w:val="18"/>
                    </w:rPr>
                    <w:t>100%□</w:t>
                  </w:r>
                </w:p>
              </w:tc>
            </w:tr>
            <w:tr w:rsidR="00E00525" w:rsidRPr="004227C8" w:rsidTr="00E00525">
              <w:trPr>
                <w:trHeight w:val="496"/>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vMerge w:val="restart"/>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正常排放年均浓度</w:t>
                  </w:r>
                  <w:r w:rsidRPr="004227C8">
                    <w:rPr>
                      <w:rFonts w:ascii="Times New Roman" w:eastAsiaTheme="minorEastAsia"/>
                      <w:sz w:val="18"/>
                      <w:szCs w:val="18"/>
                    </w:rPr>
                    <w:br/>
                  </w:r>
                  <w:r w:rsidRPr="004227C8">
                    <w:rPr>
                      <w:rFonts w:ascii="Times New Roman" w:eastAsiaTheme="minorEastAsia" w:hAnsiTheme="minorEastAsia"/>
                      <w:sz w:val="18"/>
                      <w:szCs w:val="18"/>
                    </w:rPr>
                    <w:t>贡献值</w:t>
                  </w:r>
                </w:p>
              </w:tc>
              <w:tc>
                <w:tcPr>
                  <w:tcW w:w="91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一类区</w:t>
                  </w:r>
                </w:p>
              </w:tc>
              <w:tc>
                <w:tcPr>
                  <w:tcW w:w="2581" w:type="dxa"/>
                  <w:gridSpan w:val="9"/>
                  <w:tcBorders>
                    <w:tl2br w:val="nil"/>
                    <w:tr2bl w:val="nil"/>
                  </w:tcBorders>
                  <w:vAlign w:val="center"/>
                </w:tcPr>
                <w:p w:rsidR="00E00525" w:rsidRPr="004227C8" w:rsidRDefault="00D55DBB" w:rsidP="00E00525">
                  <w:pPr>
                    <w:pStyle w:val="aff0"/>
                    <w:spacing w:before="24" w:line="260" w:lineRule="atLeast"/>
                    <w:rPr>
                      <w:rFonts w:ascii="Times New Roman"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sz w:val="18"/>
                            <w:szCs w:val="18"/>
                          </w:rPr>
                          <m:t>C</m:t>
                        </m:r>
                      </m:e>
                      <m:sub>
                        <m:r>
                          <m:rPr>
                            <m:sty m:val="p"/>
                          </m:rPr>
                          <w:rPr>
                            <w:rFonts w:ascii="Times New Roman" w:eastAsiaTheme="minorEastAsia" w:hAnsi="Cambria Math"/>
                            <w:sz w:val="18"/>
                            <w:szCs w:val="18"/>
                          </w:rPr>
                          <m:t>本项目</m:t>
                        </m:r>
                      </m:sub>
                    </m:sSub>
                  </m:oMath>
                  <w:r w:rsidR="00E00525" w:rsidRPr="004227C8">
                    <w:rPr>
                      <w:rFonts w:ascii="Times New Roman" w:eastAsiaTheme="minorEastAsia" w:hAnsiTheme="minorEastAsia"/>
                      <w:sz w:val="18"/>
                      <w:szCs w:val="18"/>
                    </w:rPr>
                    <w:t>最大占标率</w:t>
                  </w:r>
                  <w:bookmarkStart w:id="0" w:name="OLE_LINK5"/>
                  <w:bookmarkStart w:id="1" w:name="OLE_LINK7"/>
                  <w:r w:rsidR="00E00525" w:rsidRPr="004227C8">
                    <w:rPr>
                      <w:rFonts w:ascii="Times New Roman" w:eastAsiaTheme="minorEastAsia"/>
                      <w:sz w:val="18"/>
                      <w:szCs w:val="18"/>
                    </w:rPr>
                    <w:t>≤</w:t>
                  </w:r>
                  <w:bookmarkEnd w:id="0"/>
                  <w:bookmarkEnd w:id="1"/>
                  <w:r w:rsidR="00E00525" w:rsidRPr="004227C8">
                    <w:rPr>
                      <w:rFonts w:ascii="Times New Roman" w:eastAsiaTheme="minorEastAsia"/>
                      <w:sz w:val="18"/>
                      <w:szCs w:val="18"/>
                    </w:rPr>
                    <w:t>10%□</w:t>
                  </w:r>
                </w:p>
              </w:tc>
              <w:tc>
                <w:tcPr>
                  <w:tcW w:w="2719" w:type="dxa"/>
                  <w:gridSpan w:val="8"/>
                  <w:tcBorders>
                    <w:tl2br w:val="nil"/>
                    <w:tr2bl w:val="nil"/>
                  </w:tcBorders>
                  <w:vAlign w:val="center"/>
                </w:tcPr>
                <w:p w:rsidR="00E00525" w:rsidRPr="004227C8" w:rsidRDefault="00D55DBB" w:rsidP="00E00525">
                  <w:pPr>
                    <w:pStyle w:val="aff0"/>
                    <w:spacing w:before="24" w:line="260" w:lineRule="atLeast"/>
                    <w:rPr>
                      <w:rFonts w:ascii="Times New Roman"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sz w:val="18"/>
                            <w:szCs w:val="18"/>
                          </w:rPr>
                          <m:t>C</m:t>
                        </m:r>
                      </m:e>
                      <m:sub>
                        <m:r>
                          <m:rPr>
                            <m:sty m:val="p"/>
                          </m:rPr>
                          <w:rPr>
                            <w:rFonts w:ascii="Times New Roman" w:eastAsiaTheme="minorEastAsia" w:hAnsi="Cambria Math"/>
                            <w:sz w:val="18"/>
                            <w:szCs w:val="18"/>
                          </w:rPr>
                          <m:t>本项目</m:t>
                        </m:r>
                      </m:sub>
                    </m:sSub>
                  </m:oMath>
                  <w:r w:rsidR="00E00525" w:rsidRPr="004227C8">
                    <w:rPr>
                      <w:rFonts w:ascii="Times New Roman" w:eastAsiaTheme="minorEastAsia" w:hAnsiTheme="minorEastAsia"/>
                      <w:sz w:val="18"/>
                      <w:szCs w:val="18"/>
                    </w:rPr>
                    <w:t>最大标率＞</w:t>
                  </w:r>
                  <w:r w:rsidR="00E00525" w:rsidRPr="004227C8">
                    <w:rPr>
                      <w:rFonts w:ascii="Times New Roman" w:eastAsiaTheme="minorEastAsia"/>
                      <w:sz w:val="18"/>
                      <w:szCs w:val="18"/>
                    </w:rPr>
                    <w:t>10% □</w:t>
                  </w:r>
                </w:p>
              </w:tc>
            </w:tr>
            <w:tr w:rsidR="00E00525" w:rsidRPr="004227C8" w:rsidTr="00E00525">
              <w:trPr>
                <w:trHeight w:val="419"/>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91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二类区</w:t>
                  </w:r>
                </w:p>
              </w:tc>
              <w:tc>
                <w:tcPr>
                  <w:tcW w:w="2581" w:type="dxa"/>
                  <w:gridSpan w:val="9"/>
                  <w:tcBorders>
                    <w:tl2br w:val="nil"/>
                    <w:tr2bl w:val="nil"/>
                  </w:tcBorders>
                  <w:vAlign w:val="center"/>
                </w:tcPr>
                <w:p w:rsidR="00E00525" w:rsidRPr="004227C8" w:rsidRDefault="00D55DBB" w:rsidP="00E00525">
                  <w:pPr>
                    <w:pStyle w:val="aff0"/>
                    <w:spacing w:before="24" w:line="260" w:lineRule="atLeast"/>
                    <w:rPr>
                      <w:rFonts w:ascii="Times New Roman"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sz w:val="18"/>
                            <w:szCs w:val="18"/>
                          </w:rPr>
                          <m:t>C</m:t>
                        </m:r>
                      </m:e>
                      <m:sub>
                        <m:r>
                          <m:rPr>
                            <m:sty m:val="p"/>
                          </m:rPr>
                          <w:rPr>
                            <w:rFonts w:ascii="Times New Roman" w:eastAsiaTheme="minorEastAsia" w:hAnsi="Cambria Math"/>
                            <w:sz w:val="18"/>
                            <w:szCs w:val="18"/>
                          </w:rPr>
                          <m:t>本项目</m:t>
                        </m:r>
                      </m:sub>
                    </m:sSub>
                  </m:oMath>
                  <w:r w:rsidR="00E00525" w:rsidRPr="004227C8">
                    <w:rPr>
                      <w:rFonts w:ascii="Times New Roman" w:eastAsiaTheme="minorEastAsia" w:hAnsiTheme="minorEastAsia"/>
                      <w:sz w:val="18"/>
                      <w:szCs w:val="18"/>
                    </w:rPr>
                    <w:t>最大占标率</w:t>
                  </w:r>
                  <w:r w:rsidR="00E00525" w:rsidRPr="004227C8">
                    <w:rPr>
                      <w:rFonts w:ascii="Times New Roman" w:eastAsiaTheme="minorEastAsia"/>
                      <w:sz w:val="18"/>
                      <w:szCs w:val="18"/>
                    </w:rPr>
                    <w:t>≤30%□</w:t>
                  </w:r>
                </w:p>
              </w:tc>
              <w:tc>
                <w:tcPr>
                  <w:tcW w:w="2719" w:type="dxa"/>
                  <w:gridSpan w:val="8"/>
                  <w:tcBorders>
                    <w:tl2br w:val="nil"/>
                    <w:tr2bl w:val="nil"/>
                  </w:tcBorders>
                  <w:vAlign w:val="center"/>
                </w:tcPr>
                <w:p w:rsidR="00E00525" w:rsidRPr="004227C8" w:rsidRDefault="00D55DBB" w:rsidP="00E00525">
                  <w:pPr>
                    <w:pStyle w:val="aff0"/>
                    <w:spacing w:before="24" w:line="260" w:lineRule="atLeast"/>
                    <w:rPr>
                      <w:rFonts w:ascii="Times New Roman"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sz w:val="18"/>
                            <w:szCs w:val="18"/>
                          </w:rPr>
                          <m:t>C</m:t>
                        </m:r>
                      </m:e>
                      <m:sub>
                        <m:r>
                          <m:rPr>
                            <m:sty m:val="p"/>
                          </m:rPr>
                          <w:rPr>
                            <w:rFonts w:ascii="Times New Roman" w:eastAsiaTheme="minorEastAsia" w:hAnsi="Cambria Math"/>
                            <w:sz w:val="18"/>
                            <w:szCs w:val="18"/>
                          </w:rPr>
                          <m:t>本项目</m:t>
                        </m:r>
                      </m:sub>
                    </m:sSub>
                  </m:oMath>
                  <w:r w:rsidR="00E00525" w:rsidRPr="004227C8">
                    <w:rPr>
                      <w:rFonts w:ascii="Times New Roman" w:eastAsiaTheme="minorEastAsia" w:hAnsiTheme="minorEastAsia"/>
                      <w:sz w:val="18"/>
                      <w:szCs w:val="18"/>
                    </w:rPr>
                    <w:t>最大标率＞</w:t>
                  </w:r>
                  <w:r w:rsidR="00E00525" w:rsidRPr="004227C8">
                    <w:rPr>
                      <w:rFonts w:ascii="Times New Roman" w:eastAsiaTheme="minorEastAsia"/>
                      <w:sz w:val="18"/>
                      <w:szCs w:val="18"/>
                    </w:rPr>
                    <w:t>30% □</w:t>
                  </w:r>
                </w:p>
              </w:tc>
            </w:tr>
            <w:tr w:rsidR="00E00525" w:rsidRPr="004227C8" w:rsidTr="00E00525">
              <w:trPr>
                <w:trHeight w:val="809"/>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非正常排放</w:t>
                  </w:r>
                  <w:r w:rsidRPr="004227C8">
                    <w:rPr>
                      <w:rFonts w:ascii="Times New Roman" w:eastAsiaTheme="minorEastAsia"/>
                      <w:sz w:val="18"/>
                      <w:szCs w:val="18"/>
                    </w:rPr>
                    <w:t>1h</w:t>
                  </w:r>
                  <w:r w:rsidRPr="004227C8">
                    <w:rPr>
                      <w:rFonts w:ascii="Times New Roman" w:eastAsiaTheme="minorEastAsia" w:hAnsiTheme="minorEastAsia"/>
                      <w:sz w:val="18"/>
                      <w:szCs w:val="18"/>
                    </w:rPr>
                    <w:t>浓度</w:t>
                  </w:r>
                  <w:r w:rsidRPr="004227C8">
                    <w:rPr>
                      <w:rFonts w:ascii="Times New Roman" w:eastAsiaTheme="minorEastAsia"/>
                      <w:sz w:val="18"/>
                      <w:szCs w:val="18"/>
                    </w:rPr>
                    <w:br/>
                  </w:r>
                  <w:r w:rsidRPr="004227C8">
                    <w:rPr>
                      <w:rFonts w:ascii="Times New Roman" w:eastAsiaTheme="minorEastAsia" w:hAnsiTheme="minorEastAsia"/>
                      <w:sz w:val="18"/>
                      <w:szCs w:val="18"/>
                    </w:rPr>
                    <w:t>贡献值</w:t>
                  </w:r>
                </w:p>
              </w:tc>
              <w:tc>
                <w:tcPr>
                  <w:tcW w:w="1289" w:type="dxa"/>
                  <w:gridSpan w:val="2"/>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非正常持续时长</w:t>
                  </w:r>
                  <w:r w:rsidRPr="004227C8">
                    <w:rPr>
                      <w:rFonts w:ascii="Times New Roman" w:eastAsiaTheme="minorEastAsia"/>
                      <w:sz w:val="18"/>
                      <w:szCs w:val="18"/>
                    </w:rPr>
                    <w:br/>
                  </w:r>
                  <w:r w:rsidRPr="004227C8">
                    <w:rPr>
                      <w:rFonts w:ascii="Times New Roman" w:eastAsiaTheme="minorEastAsia" w:hAnsiTheme="minorEastAsia"/>
                      <w:sz w:val="18"/>
                      <w:szCs w:val="18"/>
                    </w:rPr>
                    <w:t>（）</w:t>
                  </w:r>
                  <w:r w:rsidRPr="004227C8">
                    <w:rPr>
                      <w:rFonts w:ascii="Times New Roman" w:eastAsiaTheme="minorEastAsia"/>
                      <w:sz w:val="18"/>
                      <w:szCs w:val="18"/>
                    </w:rPr>
                    <w:t>h</w:t>
                  </w:r>
                </w:p>
              </w:tc>
              <w:tc>
                <w:tcPr>
                  <w:tcW w:w="2880" w:type="dxa"/>
                  <w:gridSpan w:val="10"/>
                  <w:tcBorders>
                    <w:tl2br w:val="nil"/>
                    <w:tr2bl w:val="nil"/>
                  </w:tcBorders>
                  <w:vAlign w:val="center"/>
                </w:tcPr>
                <w:p w:rsidR="00E00525" w:rsidRPr="004227C8" w:rsidRDefault="00D55DBB" w:rsidP="00E00525">
                  <w:pPr>
                    <w:pStyle w:val="aff0"/>
                    <w:spacing w:before="24" w:line="260" w:lineRule="atLeast"/>
                    <w:rPr>
                      <w:rFonts w:ascii="Times New Roman"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sz w:val="18"/>
                            <w:szCs w:val="18"/>
                          </w:rPr>
                          <m:t>C</m:t>
                        </m:r>
                      </m:e>
                      <m:sub>
                        <m:r>
                          <m:rPr>
                            <m:sty m:val="p"/>
                          </m:rPr>
                          <w:rPr>
                            <w:rFonts w:ascii="Times New Roman" w:eastAsiaTheme="minorEastAsia" w:hAnsi="Cambria Math"/>
                            <w:sz w:val="18"/>
                            <w:szCs w:val="18"/>
                          </w:rPr>
                          <m:t>非正常</m:t>
                        </m:r>
                      </m:sub>
                    </m:sSub>
                  </m:oMath>
                  <w:r w:rsidR="00E00525" w:rsidRPr="004227C8">
                    <w:rPr>
                      <w:rFonts w:ascii="Times New Roman" w:eastAsiaTheme="minorEastAsia" w:hAnsiTheme="minorEastAsia"/>
                      <w:sz w:val="18"/>
                      <w:szCs w:val="18"/>
                    </w:rPr>
                    <w:t>占标率</w:t>
                  </w:r>
                  <w:r w:rsidR="00E00525" w:rsidRPr="004227C8">
                    <w:rPr>
                      <w:rFonts w:ascii="Times New Roman" w:eastAsiaTheme="minorEastAsia"/>
                      <w:sz w:val="18"/>
                      <w:szCs w:val="18"/>
                    </w:rPr>
                    <w:t>≤100% □</w:t>
                  </w:r>
                </w:p>
              </w:tc>
              <w:tc>
                <w:tcPr>
                  <w:tcW w:w="2046" w:type="dxa"/>
                  <w:gridSpan w:val="6"/>
                  <w:tcBorders>
                    <w:tl2br w:val="nil"/>
                    <w:tr2bl w:val="nil"/>
                  </w:tcBorders>
                  <w:vAlign w:val="center"/>
                </w:tcPr>
                <w:p w:rsidR="00E00525" w:rsidRPr="004227C8" w:rsidRDefault="00D55DBB" w:rsidP="00E00525">
                  <w:pPr>
                    <w:pStyle w:val="aff0"/>
                    <w:spacing w:before="24" w:line="260" w:lineRule="atLeast"/>
                    <w:rPr>
                      <w:rFonts w:ascii="Times New Roman"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sz w:val="18"/>
                            <w:szCs w:val="18"/>
                          </w:rPr>
                          <m:t>C</m:t>
                        </m:r>
                      </m:e>
                      <m:sub>
                        <m:r>
                          <m:rPr>
                            <m:sty m:val="p"/>
                          </m:rPr>
                          <w:rPr>
                            <w:rFonts w:ascii="Times New Roman" w:eastAsiaTheme="minorEastAsia" w:hAnsi="Cambria Math"/>
                            <w:sz w:val="18"/>
                            <w:szCs w:val="18"/>
                          </w:rPr>
                          <m:t>非正常</m:t>
                        </m:r>
                      </m:sub>
                    </m:sSub>
                  </m:oMath>
                  <w:r w:rsidR="00E00525" w:rsidRPr="004227C8">
                    <w:rPr>
                      <w:rFonts w:ascii="Times New Roman" w:eastAsiaTheme="minorEastAsia" w:hAnsiTheme="minorEastAsia"/>
                      <w:sz w:val="18"/>
                      <w:szCs w:val="18"/>
                    </w:rPr>
                    <w:t>占标率＞</w:t>
                  </w:r>
                  <w:r w:rsidR="00E00525" w:rsidRPr="004227C8">
                    <w:rPr>
                      <w:rFonts w:ascii="Times New Roman" w:eastAsiaTheme="minorEastAsia"/>
                      <w:sz w:val="18"/>
                      <w:szCs w:val="18"/>
                    </w:rPr>
                    <w:t>100%□</w:t>
                  </w:r>
                </w:p>
              </w:tc>
            </w:tr>
            <w:tr w:rsidR="00E00525" w:rsidRPr="004227C8" w:rsidTr="00E00525">
              <w:trPr>
                <w:trHeight w:val="809"/>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保证率日平均浓度和年平均浓度叠加值</w:t>
                  </w:r>
                </w:p>
              </w:tc>
              <w:tc>
                <w:tcPr>
                  <w:tcW w:w="2896" w:type="dxa"/>
                  <w:gridSpan w:val="9"/>
                  <w:tcBorders>
                    <w:tl2br w:val="nil"/>
                    <w:tr2bl w:val="nil"/>
                  </w:tcBorders>
                  <w:vAlign w:val="center"/>
                </w:tcPr>
                <w:p w:rsidR="00E00525" w:rsidRPr="004227C8" w:rsidRDefault="00D55DBB" w:rsidP="00E00525">
                  <w:pPr>
                    <w:pStyle w:val="aff0"/>
                    <w:spacing w:before="24" w:line="260" w:lineRule="atLeast"/>
                    <w:rPr>
                      <w:rFonts w:ascii="Times New Roman"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sz w:val="18"/>
                            <w:szCs w:val="18"/>
                          </w:rPr>
                          <m:t>C</m:t>
                        </m:r>
                      </m:e>
                      <m:sub>
                        <m:r>
                          <m:rPr>
                            <m:sty m:val="p"/>
                          </m:rPr>
                          <w:rPr>
                            <w:rFonts w:ascii="Times New Roman" w:eastAsiaTheme="minorEastAsia" w:hAnsi="Cambria Math"/>
                            <w:sz w:val="18"/>
                            <w:szCs w:val="18"/>
                          </w:rPr>
                          <m:t>叠加</m:t>
                        </m:r>
                      </m:sub>
                    </m:sSub>
                  </m:oMath>
                  <w:r w:rsidR="00E00525" w:rsidRPr="004227C8">
                    <w:rPr>
                      <w:rFonts w:ascii="Times New Roman" w:eastAsiaTheme="minorEastAsia" w:hAnsiTheme="minorEastAsia"/>
                      <w:sz w:val="18"/>
                      <w:szCs w:val="18"/>
                    </w:rPr>
                    <w:t>达标</w:t>
                  </w:r>
                  <w:r w:rsidR="00E00525" w:rsidRPr="004227C8">
                    <w:rPr>
                      <w:rFonts w:ascii="Times New Roman" w:eastAsiaTheme="minorEastAsia"/>
                      <w:sz w:val="18"/>
                      <w:szCs w:val="18"/>
                    </w:rPr>
                    <w:sym w:font="Wingdings 2" w:char="0052"/>
                  </w:r>
                </w:p>
              </w:tc>
              <w:tc>
                <w:tcPr>
                  <w:tcW w:w="3319" w:type="dxa"/>
                  <w:gridSpan w:val="9"/>
                  <w:tcBorders>
                    <w:tl2br w:val="nil"/>
                    <w:tr2bl w:val="nil"/>
                  </w:tcBorders>
                  <w:vAlign w:val="center"/>
                </w:tcPr>
                <w:p w:rsidR="00E00525" w:rsidRPr="004227C8" w:rsidRDefault="00D55DBB" w:rsidP="00E00525">
                  <w:pPr>
                    <w:pStyle w:val="aff0"/>
                    <w:spacing w:before="24" w:line="260" w:lineRule="atLeast"/>
                    <w:rPr>
                      <w:rFonts w:ascii="Times New Roman"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sz w:val="18"/>
                            <w:szCs w:val="18"/>
                          </w:rPr>
                          <m:t>C</m:t>
                        </m:r>
                      </m:e>
                      <m:sub>
                        <m:r>
                          <m:rPr>
                            <m:sty m:val="p"/>
                          </m:rPr>
                          <w:rPr>
                            <w:rFonts w:ascii="Times New Roman" w:eastAsiaTheme="minorEastAsia" w:hAnsi="Cambria Math"/>
                            <w:sz w:val="18"/>
                            <w:szCs w:val="18"/>
                          </w:rPr>
                          <m:t>叠加</m:t>
                        </m:r>
                      </m:sub>
                    </m:sSub>
                  </m:oMath>
                  <w:r w:rsidR="00E00525" w:rsidRPr="004227C8">
                    <w:rPr>
                      <w:rFonts w:ascii="Times New Roman" w:eastAsiaTheme="minorEastAsia" w:hAnsiTheme="minorEastAsia"/>
                      <w:sz w:val="18"/>
                      <w:szCs w:val="18"/>
                    </w:rPr>
                    <w:t>不达标</w:t>
                  </w:r>
                  <w:r w:rsidR="00E00525" w:rsidRPr="004227C8">
                    <w:rPr>
                      <w:rFonts w:ascii="Times New Roman" w:eastAsiaTheme="minorEastAsia"/>
                      <w:sz w:val="18"/>
                      <w:szCs w:val="18"/>
                    </w:rPr>
                    <w:t>□</w:t>
                  </w:r>
                </w:p>
              </w:tc>
            </w:tr>
            <w:tr w:rsidR="00E00525" w:rsidRPr="004227C8" w:rsidTr="00E00525">
              <w:trPr>
                <w:trHeight w:val="551"/>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区域环境质量的整体变化情况</w:t>
                  </w:r>
                </w:p>
              </w:tc>
              <w:tc>
                <w:tcPr>
                  <w:tcW w:w="2896" w:type="dxa"/>
                  <w:gridSpan w:val="9"/>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sz w:val="18"/>
                      <w:szCs w:val="18"/>
                    </w:rPr>
                    <w:t>k ≤-20% □</w:t>
                  </w:r>
                </w:p>
              </w:tc>
              <w:tc>
                <w:tcPr>
                  <w:tcW w:w="3319" w:type="dxa"/>
                  <w:gridSpan w:val="9"/>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sz w:val="18"/>
                      <w:szCs w:val="18"/>
                    </w:rPr>
                    <w:t>k</w:t>
                  </w:r>
                  <w:r w:rsidRPr="004227C8">
                    <w:rPr>
                      <w:rFonts w:ascii="Times New Roman" w:eastAsiaTheme="minorEastAsia" w:hAnsiTheme="minorEastAsia"/>
                      <w:sz w:val="18"/>
                      <w:szCs w:val="18"/>
                    </w:rPr>
                    <w:t>＞</w:t>
                  </w:r>
                  <w:r w:rsidRPr="004227C8">
                    <w:rPr>
                      <w:rFonts w:ascii="Times New Roman" w:eastAsiaTheme="minorEastAsia"/>
                      <w:sz w:val="18"/>
                      <w:szCs w:val="18"/>
                    </w:rPr>
                    <w:t>-20% □</w:t>
                  </w:r>
                </w:p>
              </w:tc>
            </w:tr>
            <w:tr w:rsidR="00E00525" w:rsidRPr="004227C8" w:rsidTr="00E00525">
              <w:trPr>
                <w:trHeight w:val="551"/>
                <w:jc w:val="center"/>
              </w:trPr>
              <w:tc>
                <w:tcPr>
                  <w:tcW w:w="879" w:type="dxa"/>
                  <w:vMerge w:val="restart"/>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环境监测</w:t>
                  </w:r>
                  <w:r w:rsidRPr="004227C8">
                    <w:rPr>
                      <w:rFonts w:ascii="Times New Roman" w:eastAsiaTheme="minorEastAsia"/>
                      <w:sz w:val="18"/>
                      <w:szCs w:val="18"/>
                    </w:rPr>
                    <w:br/>
                  </w:r>
                  <w:r w:rsidRPr="004227C8">
                    <w:rPr>
                      <w:rFonts w:ascii="Times New Roman" w:eastAsiaTheme="minorEastAsia" w:hAnsiTheme="minorEastAsia"/>
                      <w:sz w:val="18"/>
                      <w:szCs w:val="18"/>
                    </w:rPr>
                    <w:t>计划</w:t>
                  </w: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污染源监测</w:t>
                  </w:r>
                </w:p>
              </w:tc>
              <w:tc>
                <w:tcPr>
                  <w:tcW w:w="2640" w:type="dxa"/>
                  <w:gridSpan w:val="7"/>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监测因子：（</w:t>
                  </w:r>
                  <w:r w:rsidRPr="004227C8">
                    <w:rPr>
                      <w:rFonts w:ascii="Times New Roman" w:eastAsiaTheme="minorEastAsia"/>
                      <w:sz w:val="18"/>
                      <w:szCs w:val="18"/>
                    </w:rPr>
                    <w:t>NMHC</w:t>
                  </w:r>
                  <w:r w:rsidRPr="004227C8">
                    <w:rPr>
                      <w:rFonts w:ascii="Times New Roman" w:eastAsiaTheme="minorEastAsia" w:hAnsiTheme="minorEastAsia"/>
                      <w:sz w:val="18"/>
                      <w:szCs w:val="18"/>
                    </w:rPr>
                    <w:t>）</w:t>
                  </w:r>
                </w:p>
              </w:tc>
              <w:tc>
                <w:tcPr>
                  <w:tcW w:w="2532" w:type="dxa"/>
                  <w:gridSpan w:val="9"/>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有组织废气监测</w:t>
                  </w:r>
                  <w:r w:rsidRPr="004227C8">
                    <w:rPr>
                      <w:rFonts w:ascii="Times New Roman" w:eastAsiaTheme="minorEastAsia"/>
                      <w:sz w:val="18"/>
                      <w:szCs w:val="18"/>
                    </w:rPr>
                    <w:sym w:font="Wingdings" w:char="00FE"/>
                  </w:r>
                  <w:r w:rsidRPr="004227C8">
                    <w:rPr>
                      <w:rFonts w:ascii="Times New Roman" w:eastAsiaTheme="minorEastAsia"/>
                      <w:sz w:val="18"/>
                      <w:szCs w:val="18"/>
                    </w:rPr>
                    <w:br/>
                  </w:r>
                  <w:r w:rsidRPr="004227C8">
                    <w:rPr>
                      <w:rFonts w:ascii="Times New Roman" w:eastAsiaTheme="minorEastAsia" w:hAnsiTheme="minorEastAsia"/>
                      <w:sz w:val="18"/>
                      <w:szCs w:val="18"/>
                    </w:rPr>
                    <w:t>无组织废气监测</w:t>
                  </w:r>
                  <w:r w:rsidRPr="004227C8">
                    <w:rPr>
                      <w:rFonts w:ascii="Times New Roman" w:eastAsiaTheme="minorEastAsia"/>
                      <w:sz w:val="18"/>
                      <w:szCs w:val="18"/>
                    </w:rPr>
                    <w:sym w:font="Wingdings" w:char="00FE"/>
                  </w:r>
                </w:p>
              </w:tc>
              <w:tc>
                <w:tcPr>
                  <w:tcW w:w="1043" w:type="dxa"/>
                  <w:gridSpan w:val="2"/>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无监测</w:t>
                  </w:r>
                  <w:r w:rsidRPr="004227C8">
                    <w:rPr>
                      <w:rFonts w:ascii="Times New Roman" w:eastAsiaTheme="minorEastAsia"/>
                      <w:sz w:val="18"/>
                      <w:szCs w:val="18"/>
                    </w:rPr>
                    <w:t>□</w:t>
                  </w:r>
                </w:p>
              </w:tc>
            </w:tr>
            <w:tr w:rsidR="00E00525" w:rsidRPr="004227C8" w:rsidTr="00E00525">
              <w:trPr>
                <w:trHeight w:val="292"/>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环境质量监测</w:t>
                  </w:r>
                </w:p>
              </w:tc>
              <w:tc>
                <w:tcPr>
                  <w:tcW w:w="2640" w:type="dxa"/>
                  <w:gridSpan w:val="7"/>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监测因子：（）</w:t>
                  </w:r>
                </w:p>
              </w:tc>
              <w:tc>
                <w:tcPr>
                  <w:tcW w:w="2532" w:type="dxa"/>
                  <w:gridSpan w:val="9"/>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监测点位数（）</w:t>
                  </w:r>
                </w:p>
              </w:tc>
              <w:tc>
                <w:tcPr>
                  <w:tcW w:w="1043" w:type="dxa"/>
                  <w:gridSpan w:val="2"/>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无监测</w:t>
                  </w:r>
                  <w:r w:rsidRPr="004227C8">
                    <w:rPr>
                      <w:rFonts w:ascii="Times New Roman" w:eastAsiaTheme="minorEastAsia"/>
                      <w:sz w:val="18"/>
                      <w:szCs w:val="18"/>
                    </w:rPr>
                    <w:sym w:font="Wingdings" w:char="00FE"/>
                  </w:r>
                </w:p>
              </w:tc>
            </w:tr>
            <w:tr w:rsidR="00E00525" w:rsidRPr="004227C8" w:rsidTr="00E00525">
              <w:trPr>
                <w:trHeight w:val="402"/>
                <w:jc w:val="center"/>
              </w:trPr>
              <w:tc>
                <w:tcPr>
                  <w:tcW w:w="879" w:type="dxa"/>
                  <w:vMerge w:val="restart"/>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评价结论</w:t>
                  </w: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环境影响</w:t>
                  </w:r>
                </w:p>
              </w:tc>
              <w:tc>
                <w:tcPr>
                  <w:tcW w:w="6215" w:type="dxa"/>
                  <w:gridSpan w:val="18"/>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可以接受</w:t>
                  </w:r>
                  <w:r w:rsidRPr="004227C8">
                    <w:rPr>
                      <w:rFonts w:ascii="Times New Roman" w:eastAsiaTheme="minorEastAsia"/>
                      <w:sz w:val="18"/>
                      <w:szCs w:val="18"/>
                    </w:rPr>
                    <w:sym w:font="Wingdings" w:char="00FE"/>
                  </w:r>
                  <w:r w:rsidRPr="004227C8">
                    <w:rPr>
                      <w:rFonts w:ascii="Times New Roman" w:eastAsiaTheme="minorEastAsia" w:hAnsiTheme="minorEastAsia"/>
                      <w:sz w:val="18"/>
                      <w:szCs w:val="18"/>
                    </w:rPr>
                    <w:t>不可以接受</w:t>
                  </w:r>
                  <w:r w:rsidRPr="004227C8">
                    <w:rPr>
                      <w:rFonts w:ascii="Times New Roman" w:eastAsiaTheme="minorEastAsia"/>
                      <w:sz w:val="18"/>
                      <w:szCs w:val="18"/>
                    </w:rPr>
                    <w:t>□</w:t>
                  </w:r>
                </w:p>
              </w:tc>
            </w:tr>
            <w:tr w:rsidR="00E00525" w:rsidRPr="004227C8" w:rsidTr="00E00525">
              <w:trPr>
                <w:trHeight w:val="406"/>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大气环境防护距离</w:t>
                  </w:r>
                </w:p>
              </w:tc>
              <w:tc>
                <w:tcPr>
                  <w:tcW w:w="6215" w:type="dxa"/>
                  <w:gridSpan w:val="18"/>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距（厂区）厂界最远（</w:t>
                  </w:r>
                  <w:r w:rsidRPr="004227C8">
                    <w:rPr>
                      <w:rFonts w:ascii="Times New Roman" w:eastAsiaTheme="minorEastAsia"/>
                      <w:sz w:val="18"/>
                      <w:szCs w:val="18"/>
                    </w:rPr>
                    <w:t>0</w:t>
                  </w:r>
                  <w:r w:rsidRPr="004227C8">
                    <w:rPr>
                      <w:rFonts w:ascii="Times New Roman" w:eastAsiaTheme="minorEastAsia" w:hAnsiTheme="minorEastAsia"/>
                      <w:sz w:val="18"/>
                      <w:szCs w:val="18"/>
                    </w:rPr>
                    <w:t>）</w:t>
                  </w:r>
                  <w:r w:rsidRPr="004227C8">
                    <w:rPr>
                      <w:rFonts w:ascii="Times New Roman" w:eastAsiaTheme="minorEastAsia"/>
                      <w:sz w:val="18"/>
                      <w:szCs w:val="18"/>
                    </w:rPr>
                    <w:t>m</w:t>
                  </w:r>
                </w:p>
              </w:tc>
            </w:tr>
            <w:tr w:rsidR="00E00525" w:rsidRPr="004227C8" w:rsidTr="00E00525">
              <w:trPr>
                <w:trHeight w:val="292"/>
                <w:jc w:val="center"/>
              </w:trPr>
              <w:tc>
                <w:tcPr>
                  <w:tcW w:w="879" w:type="dxa"/>
                  <w:vMerge/>
                  <w:tcBorders>
                    <w:tl2br w:val="nil"/>
                    <w:tr2bl w:val="nil"/>
                  </w:tcBorders>
                  <w:vAlign w:val="center"/>
                </w:tcPr>
                <w:p w:rsidR="00E00525" w:rsidRPr="004227C8" w:rsidRDefault="00E00525" w:rsidP="00E00525">
                  <w:pPr>
                    <w:widowControl/>
                    <w:jc w:val="left"/>
                    <w:rPr>
                      <w:rFonts w:ascii="Times New Roman" w:eastAsiaTheme="minorEastAsia" w:hAnsi="Times New Roman" w:cs="Times New Roman"/>
                      <w:sz w:val="18"/>
                      <w:szCs w:val="18"/>
                    </w:rPr>
                  </w:pPr>
                </w:p>
              </w:tc>
              <w:tc>
                <w:tcPr>
                  <w:tcW w:w="1565" w:type="dxa"/>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污染源年排放量</w:t>
                  </w:r>
                </w:p>
              </w:tc>
              <w:tc>
                <w:tcPr>
                  <w:tcW w:w="1465" w:type="dxa"/>
                  <w:gridSpan w:val="3"/>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sz w:val="18"/>
                      <w:szCs w:val="18"/>
                    </w:rPr>
                    <w:t>SO</w:t>
                  </w:r>
                  <w:r w:rsidRPr="004227C8">
                    <w:rPr>
                      <w:rFonts w:ascii="Times New Roman" w:eastAsiaTheme="minorEastAsia"/>
                      <w:sz w:val="18"/>
                      <w:szCs w:val="18"/>
                      <w:vertAlign w:val="subscript"/>
                    </w:rPr>
                    <w:t>2</w:t>
                  </w:r>
                  <w:r w:rsidRPr="004227C8">
                    <w:rPr>
                      <w:rFonts w:ascii="Times New Roman" w:eastAsiaTheme="minorEastAsia"/>
                      <w:sz w:val="18"/>
                      <w:szCs w:val="18"/>
                    </w:rPr>
                    <w:t>:</w:t>
                  </w:r>
                  <w:r w:rsidRPr="004227C8">
                    <w:rPr>
                      <w:rFonts w:ascii="Times New Roman" w:eastAsiaTheme="minorEastAsia" w:hAnsiTheme="minorEastAsia"/>
                      <w:sz w:val="18"/>
                      <w:szCs w:val="18"/>
                    </w:rPr>
                    <w:t>（）</w:t>
                  </w:r>
                  <w:r w:rsidRPr="004227C8">
                    <w:rPr>
                      <w:rFonts w:ascii="Times New Roman" w:eastAsiaTheme="minorEastAsia"/>
                      <w:sz w:val="18"/>
                      <w:szCs w:val="18"/>
                    </w:rPr>
                    <w:t>t/a</w:t>
                  </w:r>
                </w:p>
              </w:tc>
              <w:tc>
                <w:tcPr>
                  <w:tcW w:w="1431" w:type="dxa"/>
                  <w:gridSpan w:val="6"/>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sz w:val="18"/>
                      <w:szCs w:val="18"/>
                    </w:rPr>
                    <w:t>NOx:</w:t>
                  </w:r>
                  <w:r w:rsidRPr="004227C8">
                    <w:rPr>
                      <w:rFonts w:ascii="Times New Roman" w:eastAsiaTheme="minorEastAsia" w:hAnsiTheme="minorEastAsia"/>
                      <w:sz w:val="18"/>
                      <w:szCs w:val="18"/>
                    </w:rPr>
                    <w:t>（）</w:t>
                  </w:r>
                  <w:r w:rsidRPr="004227C8">
                    <w:rPr>
                      <w:rFonts w:ascii="Times New Roman" w:eastAsiaTheme="minorEastAsia"/>
                      <w:sz w:val="18"/>
                      <w:szCs w:val="18"/>
                    </w:rPr>
                    <w:t>t/a</w:t>
                  </w:r>
                </w:p>
              </w:tc>
              <w:tc>
                <w:tcPr>
                  <w:tcW w:w="1707" w:type="dxa"/>
                  <w:gridSpan w:val="4"/>
                  <w:tcBorders>
                    <w:tl2br w:val="nil"/>
                    <w:tr2bl w:val="nil"/>
                  </w:tcBorders>
                  <w:vAlign w:val="center"/>
                </w:tcPr>
                <w:p w:rsidR="00E00525" w:rsidRPr="004227C8" w:rsidRDefault="00E00525" w:rsidP="00E00525">
                  <w:pPr>
                    <w:pStyle w:val="aff0"/>
                    <w:spacing w:before="24" w:line="260" w:lineRule="atLeast"/>
                    <w:rPr>
                      <w:rFonts w:ascii="Times New Roman" w:eastAsiaTheme="minorEastAsia"/>
                      <w:sz w:val="18"/>
                      <w:szCs w:val="18"/>
                    </w:rPr>
                  </w:pPr>
                  <w:r w:rsidRPr="004227C8">
                    <w:rPr>
                      <w:rFonts w:ascii="Times New Roman" w:eastAsiaTheme="minorEastAsia" w:hAnsiTheme="minorEastAsia"/>
                      <w:sz w:val="18"/>
                      <w:szCs w:val="18"/>
                    </w:rPr>
                    <w:t>颗粒物</w:t>
                  </w:r>
                  <w:r w:rsidRPr="004227C8">
                    <w:rPr>
                      <w:rFonts w:ascii="Times New Roman" w:eastAsiaTheme="minorEastAsia"/>
                      <w:sz w:val="18"/>
                      <w:szCs w:val="18"/>
                    </w:rPr>
                    <w:t>:</w:t>
                  </w:r>
                  <w:r w:rsidRPr="004227C8">
                    <w:rPr>
                      <w:rFonts w:ascii="Times New Roman" w:eastAsiaTheme="minorEastAsia" w:hAnsiTheme="minorEastAsia"/>
                      <w:sz w:val="18"/>
                      <w:szCs w:val="18"/>
                    </w:rPr>
                    <w:t>（</w:t>
                  </w:r>
                  <w:r w:rsidR="0080012D" w:rsidRPr="004227C8">
                    <w:rPr>
                      <w:rFonts w:ascii="Times New Roman" w:eastAsiaTheme="minorEastAsia"/>
                      <w:sz w:val="18"/>
                      <w:szCs w:val="18"/>
                    </w:rPr>
                    <w:t>0.1194</w:t>
                  </w:r>
                  <w:r w:rsidRPr="004227C8">
                    <w:rPr>
                      <w:rFonts w:ascii="Times New Roman" w:eastAsiaTheme="minorEastAsia" w:hAnsiTheme="minorEastAsia"/>
                      <w:sz w:val="18"/>
                      <w:szCs w:val="18"/>
                    </w:rPr>
                    <w:t>）</w:t>
                  </w:r>
                  <w:r w:rsidRPr="004227C8">
                    <w:rPr>
                      <w:rFonts w:ascii="Times New Roman" w:eastAsiaTheme="minorEastAsia"/>
                      <w:sz w:val="18"/>
                      <w:szCs w:val="18"/>
                    </w:rPr>
                    <w:t>t/a</w:t>
                  </w:r>
                </w:p>
              </w:tc>
              <w:tc>
                <w:tcPr>
                  <w:tcW w:w="1612" w:type="dxa"/>
                  <w:gridSpan w:val="5"/>
                  <w:tcBorders>
                    <w:tl2br w:val="nil"/>
                    <w:tr2bl w:val="nil"/>
                  </w:tcBorders>
                  <w:vAlign w:val="center"/>
                </w:tcPr>
                <w:p w:rsidR="00E00525" w:rsidRPr="004227C8" w:rsidRDefault="00E00525" w:rsidP="0080012D">
                  <w:pPr>
                    <w:pStyle w:val="aff0"/>
                    <w:spacing w:before="24" w:line="260" w:lineRule="atLeast"/>
                    <w:rPr>
                      <w:rFonts w:ascii="Times New Roman" w:eastAsiaTheme="minorEastAsia"/>
                      <w:sz w:val="18"/>
                      <w:szCs w:val="18"/>
                    </w:rPr>
                  </w:pPr>
                  <w:r w:rsidRPr="004227C8">
                    <w:rPr>
                      <w:rFonts w:ascii="Times New Roman" w:eastAsiaTheme="minorEastAsia"/>
                      <w:sz w:val="18"/>
                      <w:szCs w:val="18"/>
                    </w:rPr>
                    <w:t>VOCs:</w:t>
                  </w:r>
                  <w:r w:rsidRPr="004227C8">
                    <w:rPr>
                      <w:rFonts w:ascii="Times New Roman" w:eastAsiaTheme="minorEastAsia" w:hAnsiTheme="minorEastAsia"/>
                      <w:sz w:val="18"/>
                      <w:szCs w:val="18"/>
                    </w:rPr>
                    <w:t>（</w:t>
                  </w:r>
                  <w:r w:rsidRPr="004227C8">
                    <w:rPr>
                      <w:rFonts w:ascii="Times New Roman" w:eastAsiaTheme="minorEastAsia"/>
                      <w:sz w:val="18"/>
                      <w:szCs w:val="18"/>
                    </w:rPr>
                    <w:t>0.0</w:t>
                  </w:r>
                  <w:r w:rsidR="0080012D" w:rsidRPr="004227C8">
                    <w:rPr>
                      <w:rFonts w:ascii="Times New Roman" w:eastAsiaTheme="minorEastAsia"/>
                      <w:sz w:val="18"/>
                      <w:szCs w:val="18"/>
                    </w:rPr>
                    <w:t>42</w:t>
                  </w:r>
                  <w:r w:rsidRPr="004227C8">
                    <w:rPr>
                      <w:rFonts w:ascii="Times New Roman" w:eastAsiaTheme="minorEastAsia" w:hAnsiTheme="minorEastAsia"/>
                      <w:sz w:val="18"/>
                      <w:szCs w:val="18"/>
                    </w:rPr>
                    <w:t>）</w:t>
                  </w:r>
                  <w:r w:rsidRPr="004227C8">
                    <w:rPr>
                      <w:rFonts w:ascii="Times New Roman" w:eastAsiaTheme="minorEastAsia"/>
                      <w:sz w:val="18"/>
                      <w:szCs w:val="18"/>
                    </w:rPr>
                    <w:t>t/a</w:t>
                  </w:r>
                </w:p>
              </w:tc>
            </w:tr>
            <w:tr w:rsidR="00E00525" w:rsidRPr="004227C8" w:rsidTr="00E00525">
              <w:trPr>
                <w:trHeight w:val="429"/>
                <w:jc w:val="center"/>
              </w:trPr>
              <w:tc>
                <w:tcPr>
                  <w:tcW w:w="8659" w:type="dxa"/>
                  <w:gridSpan w:val="20"/>
                  <w:tcBorders>
                    <w:tl2br w:val="nil"/>
                    <w:tr2bl w:val="nil"/>
                  </w:tcBorders>
                  <w:vAlign w:val="center"/>
                </w:tcPr>
                <w:p w:rsidR="00E00525" w:rsidRPr="004227C8" w:rsidRDefault="00E00525" w:rsidP="00E00525">
                  <w:pPr>
                    <w:pStyle w:val="aff0"/>
                    <w:spacing w:before="24" w:line="260" w:lineRule="atLeast"/>
                    <w:jc w:val="left"/>
                    <w:rPr>
                      <w:rFonts w:ascii="Times New Roman" w:eastAsiaTheme="minorEastAsia"/>
                      <w:sz w:val="18"/>
                      <w:szCs w:val="18"/>
                    </w:rPr>
                  </w:pPr>
                  <w:r w:rsidRPr="004227C8">
                    <w:rPr>
                      <w:rFonts w:ascii="Times New Roman" w:eastAsiaTheme="minorEastAsia" w:hAnsiTheme="minorEastAsia"/>
                      <w:sz w:val="18"/>
                      <w:szCs w:val="18"/>
                    </w:rPr>
                    <w:t>注：</w:t>
                  </w:r>
                  <w:r w:rsidRPr="004227C8">
                    <w:rPr>
                      <w:rFonts w:ascii="Times New Roman" w:eastAsiaTheme="minorEastAsia"/>
                      <w:sz w:val="18"/>
                      <w:szCs w:val="18"/>
                    </w:rPr>
                    <w:t>“□”</w:t>
                  </w:r>
                  <w:r w:rsidRPr="004227C8">
                    <w:rPr>
                      <w:rFonts w:ascii="Times New Roman" w:eastAsiaTheme="minorEastAsia" w:hAnsiTheme="minorEastAsia"/>
                      <w:sz w:val="18"/>
                      <w:szCs w:val="18"/>
                    </w:rPr>
                    <w:t>为勾选项，填</w:t>
                  </w:r>
                  <w:r w:rsidRPr="004227C8">
                    <w:rPr>
                      <w:rFonts w:ascii="Times New Roman" w:eastAsiaTheme="minorEastAsia"/>
                      <w:sz w:val="18"/>
                      <w:szCs w:val="18"/>
                    </w:rPr>
                    <w:t>“√”</w:t>
                  </w:r>
                  <w:r w:rsidRPr="004227C8">
                    <w:rPr>
                      <w:rFonts w:ascii="Times New Roman" w:eastAsiaTheme="minorEastAsia" w:hAnsiTheme="minorEastAsia"/>
                      <w:sz w:val="18"/>
                      <w:szCs w:val="18"/>
                    </w:rPr>
                    <w:t>；</w:t>
                  </w:r>
                  <w:r w:rsidRPr="004227C8">
                    <w:rPr>
                      <w:rFonts w:ascii="Times New Roman" w:eastAsiaTheme="minorEastAsia"/>
                      <w:sz w:val="18"/>
                      <w:szCs w:val="18"/>
                    </w:rPr>
                    <w:t>“</w:t>
                  </w:r>
                  <w:r w:rsidRPr="004227C8">
                    <w:rPr>
                      <w:rFonts w:ascii="Times New Roman" w:eastAsiaTheme="minorEastAsia" w:hAnsiTheme="minorEastAsia"/>
                      <w:sz w:val="18"/>
                      <w:szCs w:val="18"/>
                    </w:rPr>
                    <w:t>（）</w:t>
                  </w:r>
                  <w:r w:rsidRPr="004227C8">
                    <w:rPr>
                      <w:rFonts w:ascii="Times New Roman" w:eastAsiaTheme="minorEastAsia"/>
                      <w:sz w:val="18"/>
                      <w:szCs w:val="18"/>
                    </w:rPr>
                    <w:t xml:space="preserve">” </w:t>
                  </w:r>
                  <w:r w:rsidRPr="004227C8">
                    <w:rPr>
                      <w:rFonts w:ascii="Times New Roman" w:eastAsiaTheme="minorEastAsia" w:hAnsiTheme="minorEastAsia"/>
                      <w:sz w:val="18"/>
                      <w:szCs w:val="18"/>
                    </w:rPr>
                    <w:t>为内容填写项</w:t>
                  </w:r>
                </w:p>
              </w:tc>
            </w:tr>
          </w:tbl>
          <w:p w:rsidR="00E00525" w:rsidRPr="004227C8" w:rsidRDefault="00E00525" w:rsidP="00C56AD1">
            <w:pPr>
              <w:adjustRightInd w:val="0"/>
              <w:spacing w:line="360" w:lineRule="auto"/>
              <w:ind w:firstLineChars="200" w:firstLine="482"/>
              <w:rPr>
                <w:rFonts w:ascii="Times New Roman" w:eastAsiaTheme="minorEastAsia" w:hAnsi="Times New Roman" w:cs="Times New Roman"/>
                <w:b/>
                <w:bCs/>
                <w:sz w:val="24"/>
                <w:szCs w:val="24"/>
              </w:rPr>
            </w:pPr>
            <w:r w:rsidRPr="004227C8">
              <w:rPr>
                <w:rFonts w:ascii="Times New Roman" w:eastAsiaTheme="minorEastAsia" w:hAnsiTheme="minorEastAsia" w:cs="Times New Roman"/>
                <w:b/>
                <w:bCs/>
                <w:sz w:val="24"/>
                <w:szCs w:val="24"/>
              </w:rPr>
              <w:t>二、水环境影响分析</w:t>
            </w:r>
          </w:p>
          <w:p w:rsidR="00E00525" w:rsidRPr="004227C8" w:rsidRDefault="00E00525" w:rsidP="00C56AD1">
            <w:pPr>
              <w:adjustRightInd w:val="0"/>
              <w:snapToGrid w:val="0"/>
              <w:spacing w:line="360" w:lineRule="auto"/>
              <w:ind w:leftChars="200" w:left="420"/>
              <w:rPr>
                <w:rFonts w:ascii="Times New Roman" w:eastAsiaTheme="minorEastAsia" w:hAnsi="Times New Roman" w:cs="Times New Roman"/>
                <w:sz w:val="24"/>
              </w:rPr>
            </w:pPr>
            <w:r w:rsidRPr="004227C8">
              <w:rPr>
                <w:rFonts w:ascii="Times New Roman" w:eastAsiaTheme="minorEastAsia" w:hAnsiTheme="minorEastAsia" w:cs="Times New Roman"/>
                <w:sz w:val="24"/>
              </w:rPr>
              <w:lastRenderedPageBreak/>
              <w:t>（</w:t>
            </w:r>
            <w:r w:rsidRPr="004227C8">
              <w:rPr>
                <w:rFonts w:ascii="Times New Roman" w:eastAsiaTheme="minorEastAsia" w:hAnsi="Times New Roman" w:cs="Times New Roman"/>
                <w:sz w:val="24"/>
              </w:rPr>
              <w:t>1</w:t>
            </w:r>
            <w:r w:rsidRPr="004227C8">
              <w:rPr>
                <w:rFonts w:ascii="Times New Roman" w:eastAsiaTheme="minorEastAsia" w:hAnsiTheme="minorEastAsia" w:cs="Times New Roman"/>
                <w:sz w:val="24"/>
              </w:rPr>
              <w:t>）污水达标排放分析</w:t>
            </w:r>
            <w:r w:rsidRPr="004227C8">
              <w:rPr>
                <w:rFonts w:ascii="Times New Roman" w:eastAsiaTheme="minorEastAsia" w:hAnsi="Times New Roman" w:cs="Times New Roman"/>
                <w:sz w:val="24"/>
              </w:rPr>
              <w:t xml:space="preserve"> </w:t>
            </w:r>
          </w:p>
          <w:p w:rsidR="00E00525" w:rsidRPr="004227C8" w:rsidRDefault="00E00525" w:rsidP="00C56AD1">
            <w:pPr>
              <w:pStyle w:val="TableParagraph"/>
              <w:kinsoku w:val="0"/>
              <w:overflowPunct w:val="0"/>
              <w:spacing w:line="360" w:lineRule="auto"/>
              <w:ind w:left="94" w:right="-29" w:firstLine="480"/>
              <w:rPr>
                <w:rFonts w:ascii="Times New Roman" w:eastAsiaTheme="minorEastAsia" w:hAnsi="Times New Roman" w:cs="Times New Roman"/>
              </w:rPr>
            </w:pPr>
            <w:r w:rsidRPr="004227C8">
              <w:rPr>
                <w:rFonts w:ascii="Times New Roman" w:eastAsiaTheme="minorEastAsia" w:hAnsiTheme="minorEastAsia" w:cs="Times New Roman"/>
                <w:szCs w:val="24"/>
              </w:rPr>
              <w:t>本项目</w:t>
            </w:r>
            <w:r w:rsidRPr="004227C8">
              <w:rPr>
                <w:rFonts w:ascii="Times New Roman" w:eastAsiaTheme="minorEastAsia" w:hAnsiTheme="minorEastAsia" w:cs="Times New Roman"/>
              </w:rPr>
              <w:t>废水主要为生活污水和生产废水。</w:t>
            </w:r>
          </w:p>
          <w:p w:rsidR="00E00525" w:rsidRPr="004227C8" w:rsidRDefault="00E00525">
            <w:pPr>
              <w:pStyle w:val="TableParagraph"/>
              <w:kinsoku w:val="0"/>
              <w:overflowPunct w:val="0"/>
              <w:spacing w:line="360" w:lineRule="auto"/>
              <w:ind w:left="94" w:right="-29" w:firstLine="480"/>
              <w:rPr>
                <w:rFonts w:ascii="Times New Roman" w:eastAsiaTheme="minorEastAsia" w:hAnsi="Times New Roman" w:cs="Times New Roman"/>
              </w:rPr>
            </w:pPr>
            <w:r w:rsidRPr="004227C8">
              <w:rPr>
                <w:rFonts w:ascii="Times New Roman" w:eastAsiaTheme="minorEastAsia" w:hAnsiTheme="minorEastAsia" w:cs="Times New Roman"/>
                <w:szCs w:val="22"/>
              </w:rPr>
              <w:t>生产废水主要为</w:t>
            </w:r>
            <w:r w:rsidR="00C56AD1" w:rsidRPr="004227C8">
              <w:rPr>
                <w:rFonts w:ascii="Times New Roman" w:eastAsiaTheme="minorEastAsia" w:hAnsiTheme="minorEastAsia" w:cs="Times New Roman"/>
                <w:szCs w:val="24"/>
              </w:rPr>
              <w:t>研磨废水</w:t>
            </w:r>
            <w:r w:rsidRPr="004227C8">
              <w:rPr>
                <w:rFonts w:ascii="Times New Roman" w:eastAsiaTheme="minorEastAsia" w:hAnsiTheme="minorEastAsia" w:cs="Times New Roman"/>
                <w:szCs w:val="22"/>
              </w:rPr>
              <w:t>。</w:t>
            </w:r>
            <w:r w:rsidR="00C56AD1" w:rsidRPr="004227C8">
              <w:rPr>
                <w:rFonts w:ascii="Times New Roman" w:eastAsiaTheme="minorEastAsia" w:hAnsiTheme="minorEastAsia" w:cs="Times New Roman"/>
                <w:szCs w:val="24"/>
              </w:rPr>
              <w:t>部分产品需使用水磨研磨去毛边，研磨废水重复使用，每天排放一次，每次排水量约为</w:t>
            </w:r>
            <w:r w:rsidR="00C56AD1" w:rsidRPr="004227C8">
              <w:rPr>
                <w:rFonts w:ascii="Times New Roman" w:eastAsiaTheme="minorEastAsia" w:hAnsi="Times New Roman" w:cs="Times New Roman"/>
                <w:szCs w:val="24"/>
              </w:rPr>
              <w:t>25L</w:t>
            </w:r>
            <w:r w:rsidR="00C56AD1" w:rsidRPr="004227C8">
              <w:rPr>
                <w:rFonts w:ascii="Times New Roman" w:eastAsiaTheme="minorEastAsia" w:hAnsiTheme="minorEastAsia" w:cs="Times New Roman"/>
                <w:szCs w:val="24"/>
              </w:rPr>
              <w:t>，则年废水产生量为</w:t>
            </w:r>
            <w:r w:rsidR="00C56AD1" w:rsidRPr="004227C8">
              <w:rPr>
                <w:rFonts w:ascii="Times New Roman" w:eastAsiaTheme="minorEastAsia" w:hAnsi="Times New Roman" w:cs="Times New Roman"/>
                <w:szCs w:val="24"/>
              </w:rPr>
              <w:t>8t/a</w:t>
            </w:r>
            <w:r w:rsidR="00C56AD1" w:rsidRPr="004227C8">
              <w:rPr>
                <w:rFonts w:ascii="Times New Roman" w:eastAsiaTheme="minorEastAsia" w:hAnsiTheme="minorEastAsia" w:cs="Times New Roman"/>
                <w:szCs w:val="24"/>
              </w:rPr>
              <w:t>，使用过程中损耗率约为</w:t>
            </w:r>
            <w:r w:rsidR="00C56AD1" w:rsidRPr="004227C8">
              <w:rPr>
                <w:rFonts w:ascii="Times New Roman" w:eastAsiaTheme="minorEastAsia" w:hAnsi="Times New Roman" w:cs="Times New Roman"/>
                <w:szCs w:val="24"/>
              </w:rPr>
              <w:t>10%</w:t>
            </w:r>
            <w:r w:rsidR="00C56AD1" w:rsidRPr="004227C8">
              <w:rPr>
                <w:rFonts w:ascii="Times New Roman" w:eastAsiaTheme="minorEastAsia" w:hAnsiTheme="minorEastAsia" w:cs="Times New Roman"/>
                <w:szCs w:val="24"/>
              </w:rPr>
              <w:t>，则项目研磨总用水量为</w:t>
            </w:r>
            <w:r w:rsidR="00C56AD1" w:rsidRPr="004227C8">
              <w:rPr>
                <w:rFonts w:ascii="Times New Roman" w:eastAsiaTheme="minorEastAsia" w:hAnsi="Times New Roman" w:cs="Times New Roman"/>
                <w:szCs w:val="24"/>
              </w:rPr>
              <w:t>8.8t/a</w:t>
            </w:r>
            <w:r w:rsidR="00C56AD1" w:rsidRPr="004227C8">
              <w:rPr>
                <w:rFonts w:ascii="Times New Roman" w:eastAsiaTheme="minorEastAsia" w:hAnsiTheme="minorEastAsia" w:cs="Times New Roman"/>
                <w:szCs w:val="24"/>
              </w:rPr>
              <w:t>。类比同类报告《美而光精密工业（惠州）有限公司新增研磨工序项目环境影响评价报告表》（</w:t>
            </w:r>
            <w:r w:rsidR="00C56AD1" w:rsidRPr="004227C8">
              <w:rPr>
                <w:rFonts w:ascii="Times New Roman" w:eastAsiaTheme="minorEastAsia" w:hAnsi="Times New Roman" w:cs="Times New Roman"/>
                <w:szCs w:val="24"/>
              </w:rPr>
              <w:t>2019</w:t>
            </w:r>
            <w:r w:rsidR="00C56AD1" w:rsidRPr="004227C8">
              <w:rPr>
                <w:rFonts w:ascii="Times New Roman" w:eastAsiaTheme="minorEastAsia" w:hAnsiTheme="minorEastAsia" w:cs="Times New Roman"/>
                <w:szCs w:val="24"/>
              </w:rPr>
              <w:t>年</w:t>
            </w:r>
            <w:r w:rsidR="00C56AD1" w:rsidRPr="004227C8">
              <w:rPr>
                <w:rFonts w:ascii="Times New Roman" w:eastAsiaTheme="minorEastAsia" w:hAnsi="Times New Roman" w:cs="Times New Roman"/>
                <w:szCs w:val="24"/>
              </w:rPr>
              <w:t>11</w:t>
            </w:r>
            <w:r w:rsidR="00C56AD1" w:rsidRPr="004227C8">
              <w:rPr>
                <w:rFonts w:ascii="Times New Roman" w:eastAsiaTheme="minorEastAsia" w:hAnsiTheme="minorEastAsia" w:cs="Times New Roman"/>
                <w:szCs w:val="24"/>
              </w:rPr>
              <w:t>月），</w:t>
            </w:r>
            <w:r w:rsidR="00C56AD1" w:rsidRPr="004227C8">
              <w:rPr>
                <w:rFonts w:ascii="Times New Roman" w:eastAsiaTheme="minorEastAsia" w:hAnsi="Times New Roman" w:cs="Times New Roman"/>
                <w:szCs w:val="24"/>
              </w:rPr>
              <w:t>COD</w:t>
            </w:r>
            <w:r w:rsidR="00C56AD1" w:rsidRPr="004227C8">
              <w:rPr>
                <w:rFonts w:ascii="Times New Roman" w:eastAsiaTheme="minorEastAsia" w:hAnsiTheme="minorEastAsia" w:cs="Times New Roman"/>
                <w:szCs w:val="24"/>
              </w:rPr>
              <w:t>浓度约为</w:t>
            </w:r>
            <w:r w:rsidR="00C56AD1" w:rsidRPr="004227C8">
              <w:rPr>
                <w:rFonts w:ascii="Times New Roman" w:eastAsiaTheme="minorEastAsia" w:hAnsi="Times New Roman" w:cs="Times New Roman"/>
                <w:szCs w:val="24"/>
              </w:rPr>
              <w:t>600mg/L</w:t>
            </w:r>
            <w:r w:rsidR="00C56AD1" w:rsidRPr="004227C8">
              <w:rPr>
                <w:rFonts w:ascii="Times New Roman" w:eastAsiaTheme="minorEastAsia" w:hAnsiTheme="minorEastAsia" w:cs="Times New Roman"/>
                <w:szCs w:val="24"/>
              </w:rPr>
              <w:t>，</w:t>
            </w:r>
            <w:r w:rsidR="00C56AD1" w:rsidRPr="004227C8">
              <w:rPr>
                <w:rFonts w:ascii="Times New Roman" w:eastAsiaTheme="minorEastAsia" w:hAnsi="Times New Roman" w:cs="Times New Roman"/>
                <w:szCs w:val="24"/>
              </w:rPr>
              <w:t>SS200 mg/L</w:t>
            </w:r>
            <w:r w:rsidR="00C56AD1" w:rsidRPr="004227C8">
              <w:rPr>
                <w:rFonts w:ascii="Times New Roman" w:eastAsiaTheme="minorEastAsia" w:hAnsiTheme="minorEastAsia" w:cs="Times New Roman"/>
                <w:szCs w:val="24"/>
              </w:rPr>
              <w:t>，石油类</w:t>
            </w:r>
            <w:r w:rsidR="00C56AD1" w:rsidRPr="004227C8">
              <w:rPr>
                <w:rFonts w:ascii="Times New Roman" w:eastAsiaTheme="minorEastAsia" w:hAnsi="Times New Roman" w:cs="Times New Roman"/>
                <w:szCs w:val="24"/>
              </w:rPr>
              <w:t>20 mg/L</w:t>
            </w:r>
            <w:r w:rsidR="00C56AD1" w:rsidRPr="004227C8">
              <w:rPr>
                <w:rFonts w:ascii="Times New Roman" w:eastAsiaTheme="minorEastAsia" w:hAnsiTheme="minorEastAsia" w:cs="Times New Roman"/>
                <w:szCs w:val="24"/>
              </w:rPr>
              <w:t>。该废水收集后经沉淀池</w:t>
            </w:r>
            <w:r w:rsidR="00C56AD1" w:rsidRPr="004227C8">
              <w:rPr>
                <w:rFonts w:ascii="Times New Roman" w:eastAsiaTheme="minorEastAsia" w:hAnsi="Times New Roman" w:cs="Times New Roman"/>
                <w:szCs w:val="24"/>
              </w:rPr>
              <w:t>+</w:t>
            </w:r>
            <w:r w:rsidR="00C56AD1" w:rsidRPr="004227C8">
              <w:rPr>
                <w:rFonts w:ascii="Times New Roman" w:eastAsiaTheme="minorEastAsia" w:hAnsiTheme="minorEastAsia" w:cs="Times New Roman"/>
                <w:szCs w:val="24"/>
              </w:rPr>
              <w:t>污水处理一体机（</w:t>
            </w:r>
            <w:r w:rsidR="00082FF5" w:rsidRPr="004227C8">
              <w:rPr>
                <w:rFonts w:ascii="Times New Roman" w:eastAsiaTheme="minorEastAsia" w:hAnsiTheme="minorEastAsia" w:cs="Times New Roman"/>
                <w:szCs w:val="24"/>
              </w:rPr>
              <w:t>絮凝</w:t>
            </w:r>
            <w:r w:rsidR="00C56AD1" w:rsidRPr="004227C8">
              <w:rPr>
                <w:rFonts w:ascii="Times New Roman" w:eastAsiaTheme="minorEastAsia" w:hAnsiTheme="minorEastAsia" w:cs="Times New Roman"/>
                <w:szCs w:val="24"/>
              </w:rPr>
              <w:t>）处理后，回用于研磨生产，不外排</w:t>
            </w:r>
            <w:r w:rsidRPr="004227C8">
              <w:rPr>
                <w:rFonts w:ascii="Times New Roman" w:eastAsiaTheme="minorEastAsia" w:hAnsiTheme="minorEastAsia" w:cs="Times New Roman"/>
              </w:rPr>
              <w:t>。</w:t>
            </w:r>
          </w:p>
          <w:p w:rsidR="00E00525" w:rsidRPr="004227C8" w:rsidRDefault="00E00525">
            <w:pPr>
              <w:pStyle w:val="TableParagraph"/>
              <w:kinsoku w:val="0"/>
              <w:overflowPunct w:val="0"/>
              <w:spacing w:line="360" w:lineRule="auto"/>
              <w:ind w:left="94" w:right="-29" w:firstLine="480"/>
              <w:rPr>
                <w:rFonts w:ascii="Times New Roman" w:eastAsiaTheme="minorEastAsia" w:hAnsi="Times New Roman" w:cs="Times New Roman"/>
                <w:szCs w:val="24"/>
              </w:rPr>
            </w:pPr>
            <w:r w:rsidRPr="004227C8">
              <w:rPr>
                <w:rFonts w:ascii="Times New Roman" w:eastAsiaTheme="minorEastAsia" w:hAnsiTheme="minorEastAsia" w:cs="Times New Roman"/>
                <w:szCs w:val="24"/>
              </w:rPr>
              <w:t>生活污水</w:t>
            </w:r>
            <w:r w:rsidR="00724559" w:rsidRPr="004227C8">
              <w:rPr>
                <w:rFonts w:ascii="Times New Roman" w:eastAsiaTheme="minorEastAsia" w:hAnsiTheme="minorEastAsia" w:cs="Times New Roman"/>
                <w:szCs w:val="24"/>
              </w:rPr>
              <w:t>产生</w:t>
            </w:r>
            <w:r w:rsidRPr="004227C8">
              <w:rPr>
                <w:rFonts w:ascii="Times New Roman" w:eastAsiaTheme="minorEastAsia" w:hAnsiTheme="minorEastAsia" w:cs="Times New Roman"/>
                <w:szCs w:val="24"/>
              </w:rPr>
              <w:t>量为</w:t>
            </w:r>
            <w:r w:rsidR="00724559" w:rsidRPr="004227C8">
              <w:rPr>
                <w:rFonts w:ascii="Times New Roman" w:eastAsiaTheme="minorEastAsia" w:hAnsi="Times New Roman" w:cs="Times New Roman"/>
                <w:szCs w:val="24"/>
              </w:rPr>
              <w:t>210</w:t>
            </w:r>
            <w:r w:rsidRPr="004227C8">
              <w:rPr>
                <w:rFonts w:ascii="Times New Roman" w:eastAsiaTheme="minorEastAsia" w:hAnsi="Times New Roman" w:cs="Times New Roman"/>
                <w:szCs w:val="24"/>
              </w:rPr>
              <w:t>m</w:t>
            </w:r>
            <w:r w:rsidRPr="004227C8">
              <w:rPr>
                <w:rFonts w:ascii="Times New Roman" w:eastAsiaTheme="minorEastAsia" w:hAnsi="Times New Roman" w:cs="Times New Roman"/>
                <w:szCs w:val="24"/>
                <w:vertAlign w:val="superscript"/>
              </w:rPr>
              <w:t>3</w:t>
            </w:r>
            <w:r w:rsidRPr="004227C8">
              <w:rPr>
                <w:rFonts w:ascii="Times New Roman" w:eastAsiaTheme="minorEastAsia" w:hAnsi="Times New Roman" w:cs="Times New Roman"/>
                <w:szCs w:val="24"/>
              </w:rPr>
              <w:t>/a</w:t>
            </w:r>
            <w:r w:rsidRPr="004227C8">
              <w:rPr>
                <w:rFonts w:ascii="Times New Roman" w:eastAsiaTheme="minorEastAsia" w:hAnsiTheme="minorEastAsia" w:cs="Times New Roman"/>
                <w:szCs w:val="24"/>
              </w:rPr>
              <w:t>，</w:t>
            </w:r>
            <w:r w:rsidR="00724559" w:rsidRPr="004227C8">
              <w:rPr>
                <w:rFonts w:ascii="Times New Roman" w:eastAsiaTheme="minorEastAsia" w:hAnsiTheme="minorEastAsia" w:cs="Times New Roman"/>
              </w:rPr>
              <w:t>经</w:t>
            </w:r>
            <w:r w:rsidR="00082FF5" w:rsidRPr="004227C8">
              <w:rPr>
                <w:rFonts w:ascii="Times New Roman" w:eastAsiaTheme="minorEastAsia" w:hAnsiTheme="minorEastAsia" w:cs="Times New Roman"/>
              </w:rPr>
              <w:t>厂区化粪池（</w:t>
            </w:r>
            <w:r w:rsidR="00082FF5" w:rsidRPr="004227C8">
              <w:rPr>
                <w:rFonts w:ascii="Times New Roman" w:eastAsiaTheme="minorEastAsia" w:hAnsi="Times New Roman" w:cs="Times New Roman"/>
              </w:rPr>
              <w:t>8m3</w:t>
            </w:r>
            <w:r w:rsidR="00082FF5" w:rsidRPr="004227C8">
              <w:rPr>
                <w:rFonts w:ascii="Times New Roman" w:eastAsiaTheme="minorEastAsia" w:hAnsiTheme="minorEastAsia" w:cs="Times New Roman"/>
              </w:rPr>
              <w:t>）</w:t>
            </w:r>
            <w:r w:rsidR="00724559" w:rsidRPr="004227C8">
              <w:rPr>
                <w:rFonts w:ascii="Times New Roman" w:eastAsiaTheme="minorEastAsia" w:hAnsiTheme="minorEastAsia" w:cs="Times New Roman"/>
              </w:rPr>
              <w:t>处理后</w:t>
            </w:r>
            <w:r w:rsidR="00C56AD1" w:rsidRPr="004227C8">
              <w:rPr>
                <w:rFonts w:ascii="Times New Roman" w:eastAsiaTheme="minorEastAsia" w:hAnsiTheme="minorEastAsia" w:cs="Times New Roman"/>
              </w:rPr>
              <w:t>，定期抽排</w:t>
            </w:r>
            <w:r w:rsidR="00724559" w:rsidRPr="004227C8">
              <w:rPr>
                <w:rFonts w:ascii="Times New Roman" w:eastAsiaTheme="minorEastAsia" w:hAnsiTheme="minorEastAsia" w:cs="Times New Roman"/>
              </w:rPr>
              <w:t>清掏，</w:t>
            </w:r>
            <w:r w:rsidR="00C56AD1" w:rsidRPr="004227C8">
              <w:rPr>
                <w:rFonts w:ascii="Times New Roman" w:eastAsiaTheme="minorEastAsia" w:hAnsiTheme="minorEastAsia" w:cs="Times New Roman"/>
              </w:rPr>
              <w:t>外运用于农田施肥</w:t>
            </w:r>
            <w:r w:rsidR="00724559" w:rsidRPr="004227C8">
              <w:rPr>
                <w:rFonts w:ascii="Times New Roman" w:eastAsiaTheme="minorEastAsia" w:hAnsiTheme="minorEastAsia" w:cs="Times New Roman"/>
              </w:rPr>
              <w:t>，不外排</w:t>
            </w:r>
            <w:r w:rsidR="00C56AD1" w:rsidRPr="004227C8">
              <w:rPr>
                <w:rFonts w:ascii="Times New Roman" w:eastAsiaTheme="minorEastAsia" w:hAnsiTheme="minorEastAsia" w:cs="Times New Roman"/>
              </w:rPr>
              <w:t>。</w:t>
            </w:r>
          </w:p>
          <w:p w:rsidR="00E00525" w:rsidRPr="004227C8" w:rsidRDefault="00E00525">
            <w:pPr>
              <w:spacing w:line="360" w:lineRule="auto"/>
              <w:ind w:firstLineChars="200" w:firstLine="480"/>
              <w:rPr>
                <w:rFonts w:ascii="Times New Roman" w:eastAsiaTheme="minorEastAsia" w:hAnsi="Times New Roman" w:cs="Times New Roman"/>
                <w:sz w:val="24"/>
                <w:szCs w:val="20"/>
              </w:rPr>
            </w:pPr>
            <w:r w:rsidRPr="004227C8">
              <w:rPr>
                <w:rFonts w:ascii="Times New Roman" w:eastAsiaTheme="minorEastAsia" w:hAnsiTheme="minorEastAsia" w:cs="Times New Roman"/>
                <w:sz w:val="24"/>
                <w:szCs w:val="20"/>
              </w:rPr>
              <w:t>（</w:t>
            </w:r>
            <w:r w:rsidRPr="004227C8">
              <w:rPr>
                <w:rFonts w:ascii="Times New Roman" w:eastAsiaTheme="minorEastAsia" w:hAnsi="Times New Roman" w:cs="Times New Roman"/>
                <w:sz w:val="24"/>
                <w:szCs w:val="20"/>
              </w:rPr>
              <w:t>2</w:t>
            </w:r>
            <w:r w:rsidRPr="004227C8">
              <w:rPr>
                <w:rFonts w:ascii="Times New Roman" w:eastAsiaTheme="minorEastAsia" w:hAnsiTheme="minorEastAsia" w:cs="Times New Roman"/>
                <w:sz w:val="24"/>
                <w:szCs w:val="20"/>
              </w:rPr>
              <w:t>）</w:t>
            </w:r>
            <w:r w:rsidR="00C56AD1" w:rsidRPr="004227C8">
              <w:rPr>
                <w:rFonts w:ascii="Times New Roman" w:eastAsiaTheme="minorEastAsia" w:hAnsiTheme="minorEastAsia" w:cs="Times New Roman"/>
                <w:sz w:val="24"/>
                <w:szCs w:val="20"/>
              </w:rPr>
              <w:t>生产废水、生活污水处理去向可行性</w:t>
            </w:r>
            <w:r w:rsidRPr="004227C8">
              <w:rPr>
                <w:rFonts w:ascii="Times New Roman" w:eastAsiaTheme="minorEastAsia" w:hAnsiTheme="minorEastAsia" w:cs="Times New Roman"/>
                <w:sz w:val="24"/>
              </w:rPr>
              <w:t>分析</w:t>
            </w:r>
          </w:p>
          <w:p w:rsidR="00E00525" w:rsidRPr="004227C8" w:rsidRDefault="00C56AD1">
            <w:pPr>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sz w:val="24"/>
              </w:rPr>
              <w:t>①</w:t>
            </w:r>
            <w:r w:rsidRPr="004227C8">
              <w:rPr>
                <w:rFonts w:ascii="Times New Roman" w:eastAsiaTheme="minorEastAsia" w:hAnsi="Times New Roman" w:cs="Times New Roman"/>
                <w:sz w:val="24"/>
              </w:rPr>
              <w:t xml:space="preserve"> </w:t>
            </w:r>
            <w:r w:rsidRPr="004227C8">
              <w:rPr>
                <w:rFonts w:ascii="Times New Roman" w:eastAsiaTheme="minorEastAsia" w:hAnsiTheme="minorEastAsia" w:cs="Times New Roman"/>
                <w:sz w:val="24"/>
              </w:rPr>
              <w:t>研磨废水</w:t>
            </w:r>
          </w:p>
          <w:p w:rsidR="00C56AD1" w:rsidRPr="004227C8" w:rsidRDefault="00C56AD1" w:rsidP="00C56AD1">
            <w:pPr>
              <w:pStyle w:val="a0"/>
              <w:spacing w:line="360" w:lineRule="auto"/>
              <w:ind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类比同类报告《美而光精密工业（惠州）有限公司新增研磨工序项目环境影响评价报告表》（</w:t>
            </w:r>
            <w:r w:rsidRPr="004227C8">
              <w:rPr>
                <w:rFonts w:ascii="Times New Roman" w:eastAsiaTheme="minorEastAsia" w:hAnsi="Times New Roman" w:cs="Times New Roman"/>
                <w:sz w:val="24"/>
                <w:szCs w:val="24"/>
              </w:rPr>
              <w:t>2019</w:t>
            </w:r>
            <w:r w:rsidRPr="004227C8">
              <w:rPr>
                <w:rFonts w:ascii="Times New Roman" w:eastAsiaTheme="minorEastAsia" w:hAnsiTheme="minorEastAsia" w:cs="Times New Roman"/>
                <w:sz w:val="24"/>
                <w:szCs w:val="24"/>
              </w:rPr>
              <w:t>年</w:t>
            </w:r>
            <w:r w:rsidRPr="004227C8">
              <w:rPr>
                <w:rFonts w:ascii="Times New Roman" w:eastAsiaTheme="minorEastAsia" w:hAnsi="Times New Roman" w:cs="Times New Roman"/>
                <w:sz w:val="24"/>
                <w:szCs w:val="24"/>
              </w:rPr>
              <w:t>11</w:t>
            </w:r>
            <w:r w:rsidRPr="004227C8">
              <w:rPr>
                <w:rFonts w:ascii="Times New Roman" w:eastAsiaTheme="minorEastAsia" w:hAnsiTheme="minorEastAsia" w:cs="Times New Roman"/>
                <w:sz w:val="24"/>
                <w:szCs w:val="24"/>
              </w:rPr>
              <w:t>月），研磨废水的主要污染因子</w:t>
            </w:r>
            <w:r w:rsidRPr="004227C8">
              <w:rPr>
                <w:rFonts w:ascii="Times New Roman" w:eastAsiaTheme="minorEastAsia" w:hAnsi="Times New Roman" w:cs="Times New Roman"/>
                <w:sz w:val="24"/>
                <w:szCs w:val="24"/>
              </w:rPr>
              <w:t>COD</w:t>
            </w:r>
            <w:r w:rsidRPr="004227C8">
              <w:rPr>
                <w:rFonts w:ascii="Times New Roman" w:eastAsiaTheme="minorEastAsia" w:hAnsiTheme="minorEastAsia" w:cs="Times New Roman"/>
                <w:sz w:val="24"/>
                <w:szCs w:val="24"/>
              </w:rPr>
              <w:t>浓度约为</w:t>
            </w:r>
            <w:r w:rsidRPr="004227C8">
              <w:rPr>
                <w:rFonts w:ascii="Times New Roman" w:eastAsiaTheme="minorEastAsia" w:hAnsi="Times New Roman" w:cs="Times New Roman"/>
                <w:sz w:val="24"/>
                <w:szCs w:val="24"/>
              </w:rPr>
              <w:t>600mg/L</w:t>
            </w: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SS200 mg/L</w:t>
            </w:r>
            <w:r w:rsidRPr="004227C8">
              <w:rPr>
                <w:rFonts w:ascii="Times New Roman" w:eastAsiaTheme="minorEastAsia" w:hAnsiTheme="minorEastAsia" w:cs="Times New Roman"/>
                <w:sz w:val="24"/>
                <w:szCs w:val="24"/>
              </w:rPr>
              <w:t>，石油类</w:t>
            </w:r>
            <w:r w:rsidRPr="004227C8">
              <w:rPr>
                <w:rFonts w:ascii="Times New Roman" w:eastAsiaTheme="minorEastAsia" w:hAnsi="Times New Roman" w:cs="Times New Roman"/>
                <w:sz w:val="24"/>
                <w:szCs w:val="24"/>
              </w:rPr>
              <w:t>20 mg/L</w:t>
            </w:r>
            <w:r w:rsidRPr="004227C8">
              <w:rPr>
                <w:rFonts w:ascii="Times New Roman" w:eastAsiaTheme="minorEastAsia" w:hAnsiTheme="minorEastAsia" w:cs="Times New Roman"/>
                <w:sz w:val="24"/>
                <w:szCs w:val="24"/>
              </w:rPr>
              <w:t>。简易沉淀池对</w:t>
            </w:r>
            <w:r w:rsidRPr="004227C8">
              <w:rPr>
                <w:rFonts w:ascii="Times New Roman" w:eastAsiaTheme="minorEastAsia" w:hAnsi="Times New Roman" w:cs="Times New Roman"/>
                <w:sz w:val="24"/>
                <w:szCs w:val="24"/>
              </w:rPr>
              <w:t>SS</w:t>
            </w:r>
            <w:r w:rsidRPr="004227C8">
              <w:rPr>
                <w:rFonts w:ascii="Times New Roman" w:eastAsiaTheme="minorEastAsia" w:hAnsiTheme="minorEastAsia" w:cs="Times New Roman"/>
                <w:sz w:val="24"/>
                <w:szCs w:val="24"/>
              </w:rPr>
              <w:t>的去除率约为</w:t>
            </w:r>
            <w:r w:rsidRPr="004227C8">
              <w:rPr>
                <w:rFonts w:ascii="Times New Roman" w:eastAsiaTheme="minorEastAsia" w:hAnsi="Times New Roman" w:cs="Times New Roman"/>
                <w:sz w:val="24"/>
                <w:szCs w:val="24"/>
              </w:rPr>
              <w:t>40%</w:t>
            </w:r>
            <w:r w:rsidRPr="004227C8">
              <w:rPr>
                <w:rFonts w:ascii="Times New Roman" w:eastAsiaTheme="minorEastAsia" w:hAnsiTheme="minorEastAsia" w:cs="Times New Roman"/>
                <w:sz w:val="24"/>
                <w:szCs w:val="24"/>
              </w:rPr>
              <w:t>，污水处理一体机（</w:t>
            </w:r>
            <w:r w:rsidR="00082FF5" w:rsidRPr="004227C8">
              <w:rPr>
                <w:rFonts w:ascii="Times New Roman" w:eastAsiaTheme="minorEastAsia" w:hAnsiTheme="minorEastAsia" w:cs="Times New Roman"/>
                <w:sz w:val="24"/>
                <w:szCs w:val="24"/>
              </w:rPr>
              <w:t>絮凝</w:t>
            </w:r>
            <w:r w:rsidRPr="004227C8">
              <w:rPr>
                <w:rFonts w:ascii="Times New Roman" w:eastAsiaTheme="minorEastAsia" w:hAnsiTheme="minorEastAsia" w:cs="Times New Roman"/>
                <w:sz w:val="24"/>
                <w:szCs w:val="24"/>
              </w:rPr>
              <w:t>）对</w:t>
            </w:r>
            <w:r w:rsidRPr="004227C8">
              <w:rPr>
                <w:rFonts w:ascii="Times New Roman" w:eastAsiaTheme="minorEastAsia" w:hAnsi="Times New Roman" w:cs="Times New Roman"/>
                <w:sz w:val="24"/>
                <w:szCs w:val="24"/>
              </w:rPr>
              <w:t>SS</w:t>
            </w:r>
            <w:r w:rsidRPr="004227C8">
              <w:rPr>
                <w:rFonts w:ascii="Times New Roman" w:eastAsiaTheme="minorEastAsia" w:hAnsiTheme="minorEastAsia" w:cs="Times New Roman"/>
                <w:sz w:val="24"/>
                <w:szCs w:val="24"/>
              </w:rPr>
              <w:t>的去除效率约为</w:t>
            </w:r>
            <w:r w:rsidRPr="004227C8">
              <w:rPr>
                <w:rFonts w:ascii="Times New Roman" w:eastAsiaTheme="minorEastAsia" w:hAnsi="Times New Roman" w:cs="Times New Roman"/>
                <w:sz w:val="24"/>
                <w:szCs w:val="24"/>
              </w:rPr>
              <w:t>90%</w:t>
            </w:r>
            <w:r w:rsidRPr="004227C8">
              <w:rPr>
                <w:rFonts w:ascii="Times New Roman" w:eastAsiaTheme="minorEastAsia" w:hAnsiTheme="minorEastAsia" w:cs="Times New Roman"/>
                <w:sz w:val="24"/>
                <w:szCs w:val="24"/>
              </w:rPr>
              <w:t>，对</w:t>
            </w:r>
            <w:r w:rsidRPr="004227C8">
              <w:rPr>
                <w:rFonts w:ascii="Times New Roman" w:eastAsiaTheme="minorEastAsia" w:hAnsi="Times New Roman" w:cs="Times New Roman"/>
                <w:sz w:val="24"/>
                <w:szCs w:val="24"/>
              </w:rPr>
              <w:t>COD</w:t>
            </w:r>
            <w:r w:rsidRPr="004227C8">
              <w:rPr>
                <w:rFonts w:ascii="Times New Roman" w:eastAsiaTheme="minorEastAsia" w:hAnsiTheme="minorEastAsia" w:cs="Times New Roman"/>
                <w:sz w:val="24"/>
                <w:szCs w:val="24"/>
              </w:rPr>
              <w:t>的去除效率约为</w:t>
            </w:r>
            <w:r w:rsidRPr="004227C8">
              <w:rPr>
                <w:rFonts w:ascii="Times New Roman" w:eastAsiaTheme="minorEastAsia" w:hAnsi="Times New Roman" w:cs="Times New Roman"/>
                <w:sz w:val="24"/>
                <w:szCs w:val="24"/>
              </w:rPr>
              <w:t>70%</w:t>
            </w:r>
            <w:r w:rsidRPr="004227C8">
              <w:rPr>
                <w:rFonts w:ascii="Times New Roman" w:eastAsiaTheme="minorEastAsia" w:hAnsiTheme="minorEastAsia" w:cs="Times New Roman"/>
                <w:sz w:val="24"/>
                <w:szCs w:val="24"/>
              </w:rPr>
              <w:t>，除油率为</w:t>
            </w:r>
            <w:r w:rsidRPr="004227C8">
              <w:rPr>
                <w:rFonts w:ascii="Times New Roman" w:eastAsiaTheme="minorEastAsia" w:hAnsi="Times New Roman" w:cs="Times New Roman"/>
                <w:sz w:val="24"/>
                <w:szCs w:val="24"/>
              </w:rPr>
              <w:t>90%</w:t>
            </w:r>
            <w:r w:rsidRPr="004227C8">
              <w:rPr>
                <w:rFonts w:ascii="Times New Roman" w:eastAsiaTheme="minorEastAsia" w:hAnsiTheme="minorEastAsia" w:cs="Times New Roman"/>
                <w:sz w:val="24"/>
                <w:szCs w:val="24"/>
              </w:rPr>
              <w:t>，经估算处理后出水浓度为</w:t>
            </w:r>
            <w:r w:rsidRPr="004227C8">
              <w:rPr>
                <w:rFonts w:ascii="Times New Roman" w:eastAsiaTheme="minorEastAsia" w:hAnsi="Times New Roman" w:cs="Times New Roman"/>
                <w:sz w:val="24"/>
                <w:szCs w:val="24"/>
              </w:rPr>
              <w:t>SS 12mg/L</w:t>
            </w: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COD60mg/L</w:t>
            </w:r>
            <w:r w:rsidRPr="004227C8">
              <w:rPr>
                <w:rFonts w:ascii="Times New Roman" w:eastAsiaTheme="minorEastAsia" w:hAnsiTheme="minorEastAsia" w:cs="Times New Roman"/>
                <w:sz w:val="24"/>
                <w:szCs w:val="24"/>
              </w:rPr>
              <w:t>，石油类</w:t>
            </w:r>
            <w:r w:rsidRPr="004227C8">
              <w:rPr>
                <w:rFonts w:ascii="Times New Roman" w:eastAsiaTheme="minorEastAsia" w:hAnsi="Times New Roman" w:cs="Times New Roman"/>
                <w:sz w:val="24"/>
                <w:szCs w:val="24"/>
              </w:rPr>
              <w:t>2mg/L</w:t>
            </w:r>
            <w:r w:rsidRPr="004227C8">
              <w:rPr>
                <w:rFonts w:ascii="Times New Roman" w:eastAsiaTheme="minorEastAsia" w:hAnsiTheme="minorEastAsia" w:cs="Times New Roman"/>
                <w:sz w:val="24"/>
                <w:szCs w:val="24"/>
              </w:rPr>
              <w:t>。研磨工序用水对水质要求较低，且水中污染物种类为同工序产生，不会对生产工序造成很大不利影响。因蒸发、水处理等</w:t>
            </w:r>
            <w:r w:rsidR="00C85245" w:rsidRPr="004227C8">
              <w:rPr>
                <w:rFonts w:ascii="Times New Roman" w:eastAsiaTheme="minorEastAsia" w:hAnsiTheme="minorEastAsia" w:cs="Times New Roman"/>
                <w:sz w:val="24"/>
                <w:szCs w:val="24"/>
              </w:rPr>
              <w:t>原因</w:t>
            </w:r>
            <w:r w:rsidRPr="004227C8">
              <w:rPr>
                <w:rFonts w:ascii="Times New Roman" w:eastAsiaTheme="minorEastAsia" w:hAnsiTheme="minorEastAsia" w:cs="Times New Roman"/>
                <w:sz w:val="24"/>
                <w:szCs w:val="24"/>
              </w:rPr>
              <w:t>导致</w:t>
            </w:r>
            <w:r w:rsidR="00C85245" w:rsidRPr="004227C8">
              <w:rPr>
                <w:rFonts w:ascii="Times New Roman" w:eastAsiaTheme="minorEastAsia" w:hAnsiTheme="minorEastAsia" w:cs="Times New Roman"/>
                <w:sz w:val="24"/>
                <w:szCs w:val="24"/>
              </w:rPr>
              <w:t>用水量损耗，需添加部分新水，该回用水水质可以满足工序用水需求。</w:t>
            </w:r>
          </w:p>
          <w:p w:rsidR="00C85245" w:rsidRPr="004227C8" w:rsidRDefault="00C85245" w:rsidP="00C56AD1">
            <w:pPr>
              <w:pStyle w:val="a0"/>
              <w:spacing w:line="360" w:lineRule="auto"/>
              <w:ind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②生活污水</w:t>
            </w:r>
          </w:p>
          <w:p w:rsidR="00C85245" w:rsidRPr="004227C8" w:rsidRDefault="00C85245" w:rsidP="00C56AD1">
            <w:pPr>
              <w:pStyle w:val="a0"/>
              <w:spacing w:line="360" w:lineRule="auto"/>
              <w:ind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厂区设旱厕，</w:t>
            </w:r>
            <w:r w:rsidR="00724559" w:rsidRPr="004227C8">
              <w:rPr>
                <w:rFonts w:ascii="Times New Roman" w:eastAsiaTheme="minorEastAsia" w:hAnsiTheme="minorEastAsia" w:cs="Times New Roman"/>
                <w:sz w:val="24"/>
                <w:szCs w:val="24"/>
              </w:rPr>
              <w:t>办公楼设水厕，</w:t>
            </w:r>
            <w:r w:rsidRPr="004227C8">
              <w:rPr>
                <w:rFonts w:ascii="Times New Roman" w:eastAsiaTheme="minorEastAsia" w:hAnsiTheme="minorEastAsia" w:cs="Times New Roman"/>
                <w:sz w:val="24"/>
                <w:szCs w:val="24"/>
              </w:rPr>
              <w:t>旱厕由当地村民清掏，定期外运；宿舍未设淋浴，生活废水产生量</w:t>
            </w:r>
            <w:r w:rsidR="00724559" w:rsidRPr="004227C8">
              <w:rPr>
                <w:rFonts w:ascii="Times New Roman" w:eastAsiaTheme="minorEastAsia" w:hAnsiTheme="minorEastAsia" w:cs="Times New Roman"/>
                <w:sz w:val="24"/>
                <w:szCs w:val="24"/>
              </w:rPr>
              <w:t>约</w:t>
            </w:r>
            <w:r w:rsidRPr="004227C8">
              <w:rPr>
                <w:rFonts w:ascii="Times New Roman" w:eastAsiaTheme="minorEastAsia" w:hAnsiTheme="minorEastAsia" w:cs="Times New Roman"/>
                <w:sz w:val="24"/>
                <w:szCs w:val="24"/>
              </w:rPr>
              <w:t>为</w:t>
            </w:r>
            <w:r w:rsidR="00724559" w:rsidRPr="004227C8">
              <w:rPr>
                <w:rFonts w:ascii="Times New Roman" w:eastAsiaTheme="minorEastAsia" w:hAnsi="Times New Roman" w:cs="Times New Roman"/>
                <w:sz w:val="24"/>
                <w:szCs w:val="24"/>
              </w:rPr>
              <w:t>210</w:t>
            </w:r>
            <w:r w:rsidRPr="004227C8">
              <w:rPr>
                <w:rFonts w:ascii="Times New Roman" w:eastAsiaTheme="minorEastAsia" w:hAnsi="Times New Roman" w:cs="Times New Roman"/>
                <w:sz w:val="24"/>
                <w:szCs w:val="24"/>
              </w:rPr>
              <w:t>t/a</w:t>
            </w:r>
            <w:r w:rsidRPr="004227C8">
              <w:rPr>
                <w:rFonts w:ascii="Times New Roman" w:eastAsiaTheme="minorEastAsia" w:hAnsiTheme="minorEastAsia" w:cs="Times New Roman"/>
                <w:sz w:val="24"/>
                <w:szCs w:val="24"/>
              </w:rPr>
              <w:t>，厂区设一座</w:t>
            </w:r>
            <w:r w:rsidRPr="004227C8">
              <w:rPr>
                <w:rFonts w:ascii="Times New Roman" w:eastAsiaTheme="minorEastAsia" w:hAnsi="Times New Roman" w:cs="Times New Roman"/>
                <w:sz w:val="24"/>
                <w:szCs w:val="24"/>
              </w:rPr>
              <w:t>8m</w:t>
            </w:r>
            <w:r w:rsidRPr="004227C8">
              <w:rPr>
                <w:rFonts w:ascii="Times New Roman" w:eastAsiaTheme="minorEastAsia" w:hAnsi="Times New Roman" w:cs="Times New Roman"/>
                <w:sz w:val="24"/>
                <w:szCs w:val="24"/>
                <w:vertAlign w:val="superscript"/>
              </w:rPr>
              <w:t>3</w:t>
            </w:r>
            <w:r w:rsidR="00E24FA8" w:rsidRPr="004227C8">
              <w:rPr>
                <w:rFonts w:ascii="Times New Roman" w:eastAsiaTheme="minorEastAsia" w:hAnsiTheme="minorEastAsia" w:cs="Times New Roman"/>
                <w:sz w:val="24"/>
                <w:szCs w:val="24"/>
              </w:rPr>
              <w:t>污水池</w:t>
            </w:r>
            <w:r w:rsidRPr="004227C8">
              <w:rPr>
                <w:rFonts w:ascii="Times New Roman" w:eastAsiaTheme="minorEastAsia" w:hAnsiTheme="minorEastAsia" w:cs="Times New Roman"/>
                <w:sz w:val="24"/>
                <w:szCs w:val="24"/>
              </w:rPr>
              <w:t>，由清掏村民</w:t>
            </w:r>
            <w:r w:rsidR="00724559" w:rsidRPr="004227C8">
              <w:rPr>
                <w:rFonts w:ascii="Times New Roman" w:eastAsiaTheme="minorEastAsia" w:hAnsiTheme="minorEastAsia" w:cs="Times New Roman"/>
                <w:sz w:val="24"/>
                <w:szCs w:val="24"/>
              </w:rPr>
              <w:t>约</w:t>
            </w:r>
            <w:r w:rsidRPr="004227C8">
              <w:rPr>
                <w:rFonts w:ascii="Times New Roman" w:eastAsiaTheme="minorEastAsia" w:hAnsiTheme="minorEastAsia" w:cs="Times New Roman"/>
                <w:sz w:val="24"/>
                <w:szCs w:val="24"/>
              </w:rPr>
              <w:t>每</w:t>
            </w:r>
            <w:r w:rsidR="00724559" w:rsidRPr="004227C8">
              <w:rPr>
                <w:rFonts w:ascii="Times New Roman" w:eastAsiaTheme="minorEastAsia" w:hAnsi="Times New Roman" w:cs="Times New Roman"/>
                <w:sz w:val="24"/>
                <w:szCs w:val="24"/>
              </w:rPr>
              <w:t>10</w:t>
            </w:r>
            <w:r w:rsidRPr="004227C8">
              <w:rPr>
                <w:rFonts w:ascii="Times New Roman" w:eastAsiaTheme="minorEastAsia" w:hAnsiTheme="minorEastAsia" w:cs="Times New Roman"/>
                <w:sz w:val="24"/>
                <w:szCs w:val="24"/>
              </w:rPr>
              <w:t>天抽排外运一次，用于农田施肥，具体见附件清掏协议。</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rPr>
              <w:t>综上，本项目废水环保措施可行，不会对区域水环境造成影响。</w:t>
            </w:r>
          </w:p>
          <w:p w:rsidR="00E00525" w:rsidRPr="004227C8" w:rsidRDefault="00E00525">
            <w:pPr>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sz w:val="24"/>
              </w:rPr>
              <w:t>地表水环境自查表见表</w:t>
            </w:r>
            <w:r w:rsidRPr="004227C8">
              <w:rPr>
                <w:rFonts w:ascii="Times New Roman" w:eastAsiaTheme="minorEastAsia" w:hAnsi="Times New Roman" w:cs="Times New Roman"/>
                <w:sz w:val="24"/>
              </w:rPr>
              <w:t>7-</w:t>
            </w:r>
            <w:r w:rsidR="0018784B">
              <w:rPr>
                <w:rFonts w:ascii="Times New Roman" w:eastAsiaTheme="minorEastAsia" w:hAnsi="Times New Roman" w:cs="Times New Roman" w:hint="eastAsia"/>
                <w:sz w:val="24"/>
              </w:rPr>
              <w:t>9</w:t>
            </w:r>
            <w:r w:rsidRPr="004227C8">
              <w:rPr>
                <w:rFonts w:ascii="Times New Roman" w:eastAsiaTheme="minorEastAsia" w:hAnsiTheme="minorEastAsia" w:cs="Times New Roman"/>
                <w:sz w:val="24"/>
              </w:rPr>
              <w:t>。</w:t>
            </w:r>
          </w:p>
          <w:p w:rsidR="00E00525" w:rsidRPr="004227C8" w:rsidRDefault="00E00525">
            <w:pPr>
              <w:pStyle w:val="21"/>
              <w:spacing w:after="0"/>
              <w:ind w:leftChars="0" w:left="0" w:firstLineChars="0" w:firstLine="0"/>
              <w:jc w:val="center"/>
              <w:rPr>
                <w:rFonts w:ascii="Times New Roman" w:eastAsiaTheme="minorEastAsia" w:hAnsi="Times New Roman"/>
                <w:b/>
                <w:bCs/>
                <w:sz w:val="21"/>
                <w:szCs w:val="21"/>
              </w:rPr>
            </w:pPr>
            <w:r w:rsidRPr="004227C8">
              <w:rPr>
                <w:rFonts w:ascii="Times New Roman" w:eastAsiaTheme="minorEastAsia" w:hAnsiTheme="minorEastAsia"/>
                <w:b/>
                <w:bCs/>
                <w:sz w:val="21"/>
                <w:szCs w:val="21"/>
              </w:rPr>
              <w:t>表</w:t>
            </w:r>
            <w:r w:rsidRPr="004227C8">
              <w:rPr>
                <w:rFonts w:ascii="Times New Roman" w:eastAsiaTheme="minorEastAsia" w:hAnsi="Times New Roman"/>
                <w:b/>
                <w:bCs/>
                <w:sz w:val="21"/>
                <w:szCs w:val="21"/>
              </w:rPr>
              <w:t>7-</w:t>
            </w:r>
            <w:r w:rsidR="0018784B">
              <w:rPr>
                <w:rFonts w:ascii="Times New Roman" w:eastAsiaTheme="minorEastAsia" w:hAnsi="Times New Roman" w:hint="eastAsia"/>
                <w:b/>
                <w:bCs/>
                <w:sz w:val="21"/>
                <w:szCs w:val="21"/>
              </w:rPr>
              <w:t>9</w:t>
            </w:r>
            <w:r w:rsidRPr="004227C8">
              <w:rPr>
                <w:rFonts w:ascii="Times New Roman" w:eastAsiaTheme="minorEastAsia" w:hAnsi="Times New Roman"/>
                <w:b/>
                <w:bCs/>
                <w:sz w:val="21"/>
                <w:szCs w:val="21"/>
              </w:rPr>
              <w:t xml:space="preserve"> </w:t>
            </w:r>
            <w:r w:rsidRPr="004227C8">
              <w:rPr>
                <w:rFonts w:ascii="Times New Roman" w:eastAsiaTheme="minorEastAsia" w:hAnsiTheme="minorEastAsia"/>
                <w:b/>
                <w:bCs/>
                <w:sz w:val="21"/>
                <w:szCs w:val="21"/>
              </w:rPr>
              <w:t>建设项目地表水环境影响评价自查表</w:t>
            </w:r>
          </w:p>
          <w:tbl>
            <w:tblPr>
              <w:tblW w:w="8379" w:type="dxa"/>
              <w:jc w:val="center"/>
              <w:tblLayout w:type="fixed"/>
              <w:tblCellMar>
                <w:left w:w="10" w:type="dxa"/>
                <w:right w:w="10" w:type="dxa"/>
              </w:tblCellMar>
              <w:tblLook w:val="0000"/>
            </w:tblPr>
            <w:tblGrid>
              <w:gridCol w:w="390"/>
              <w:gridCol w:w="1357"/>
              <w:gridCol w:w="1325"/>
              <w:gridCol w:w="376"/>
              <w:gridCol w:w="385"/>
              <w:gridCol w:w="124"/>
              <w:gridCol w:w="441"/>
              <w:gridCol w:w="621"/>
              <w:gridCol w:w="704"/>
              <w:gridCol w:w="348"/>
              <w:gridCol w:w="96"/>
              <w:gridCol w:w="885"/>
              <w:gridCol w:w="396"/>
              <w:gridCol w:w="931"/>
            </w:tblGrid>
            <w:tr w:rsidR="00E00525" w:rsidRPr="004227C8">
              <w:trPr>
                <w:trHeight w:val="340"/>
                <w:jc w:val="center"/>
              </w:trPr>
              <w:tc>
                <w:tcPr>
                  <w:tcW w:w="1747" w:type="dxa"/>
                  <w:gridSpan w:val="2"/>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工作内容</w:t>
                  </w:r>
                </w:p>
              </w:tc>
              <w:tc>
                <w:tcPr>
                  <w:tcW w:w="6632" w:type="dxa"/>
                  <w:gridSpan w:val="12"/>
                  <w:tcBorders>
                    <w:top w:val="single" w:sz="4" w:space="0" w:color="auto"/>
                    <w:left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自査项目</w:t>
                  </w:r>
                </w:p>
              </w:tc>
            </w:tr>
            <w:tr w:rsidR="00E00525" w:rsidRPr="004227C8">
              <w:trPr>
                <w:trHeight w:val="340"/>
                <w:jc w:val="center"/>
              </w:trPr>
              <w:tc>
                <w:tcPr>
                  <w:tcW w:w="390" w:type="dxa"/>
                  <w:vMerge w:val="restart"/>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lastRenderedPageBreak/>
                    <w:t>影响识别</w:t>
                  </w:r>
                </w:p>
              </w:tc>
              <w:tc>
                <w:tcPr>
                  <w:tcW w:w="1357"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影响类型</w:t>
                  </w:r>
                </w:p>
              </w:tc>
              <w:tc>
                <w:tcPr>
                  <w:tcW w:w="6632" w:type="dxa"/>
                  <w:gridSpan w:val="12"/>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水污染影响型</w:t>
                  </w:r>
                  <w:r w:rsidRPr="004227C8">
                    <w:rPr>
                      <w:rFonts w:ascii="Times New Roman" w:hAnsi="Times New Roman" w:cs="Times New Roman"/>
                      <w:sz w:val="18"/>
                      <w:szCs w:val="18"/>
                    </w:rPr>
                    <w:t></w:t>
                  </w:r>
                  <w:r w:rsidRPr="004227C8">
                    <w:rPr>
                      <w:rFonts w:ascii="Times New Roman" w:eastAsiaTheme="minorEastAsia" w:hAnsiTheme="minorEastAsia" w:cs="Times New Roman"/>
                      <w:sz w:val="18"/>
                      <w:szCs w:val="18"/>
                    </w:rPr>
                    <w:t>；水文要素影响型</w:t>
                  </w:r>
                  <w:r w:rsidRPr="004227C8">
                    <w:rPr>
                      <w:rFonts w:ascii="Times New Roman" w:eastAsiaTheme="minorEastAsia" w:hAnsi="Times New Roman" w:cs="Times New Roman"/>
                      <w:sz w:val="18"/>
                      <w:szCs w:val="18"/>
                    </w:rPr>
                    <w:t>□</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水环境保护目标</w:t>
                  </w:r>
                </w:p>
              </w:tc>
              <w:tc>
                <w:tcPr>
                  <w:tcW w:w="6632" w:type="dxa"/>
                  <w:gridSpan w:val="12"/>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饮用水水源保护区</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；饮用水取水口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；涉水的自然保护区</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；重要湿地</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重点保护与珍稀水生生物的栖息地</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；重要水生生物的自然产卵场及索饵场、越冬场和洄游通道、天然渔场等渔业水体</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；涉水的风景名胜区</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；其他</w:t>
                  </w:r>
                  <w:r w:rsidRPr="004227C8">
                    <w:rPr>
                      <w:rFonts w:ascii="Times New Roman" w:hAnsi="Times New Roman" w:cs="Times New Roman"/>
                      <w:sz w:val="18"/>
                      <w:szCs w:val="18"/>
                    </w:rPr>
                    <w:t></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val="restart"/>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影响途径</w:t>
                  </w:r>
                </w:p>
              </w:tc>
              <w:tc>
                <w:tcPr>
                  <w:tcW w:w="3272" w:type="dxa"/>
                  <w:gridSpan w:val="6"/>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水污染影响型</w:t>
                  </w:r>
                </w:p>
              </w:tc>
              <w:tc>
                <w:tcPr>
                  <w:tcW w:w="3360" w:type="dxa"/>
                  <w:gridSpan w:val="6"/>
                  <w:tcBorders>
                    <w:top w:val="single" w:sz="4" w:space="0" w:color="auto"/>
                    <w:left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水文要素影响型</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3272" w:type="dxa"/>
                  <w:gridSpan w:val="6"/>
                  <w:tcBorders>
                    <w:top w:val="single" w:sz="4" w:space="0" w:color="auto"/>
                    <w:lef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直接排放</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；间接排放</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；其他</w:t>
                  </w:r>
                  <w:r w:rsidRPr="004227C8">
                    <w:rPr>
                      <w:rFonts w:ascii="Times New Roman" w:hAnsi="Times New Roman" w:cs="Times New Roman"/>
                      <w:sz w:val="18"/>
                      <w:szCs w:val="18"/>
                    </w:rPr>
                    <w:t></w:t>
                  </w:r>
                </w:p>
              </w:tc>
              <w:tc>
                <w:tcPr>
                  <w:tcW w:w="3360" w:type="dxa"/>
                  <w:gridSpan w:val="6"/>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水温</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；径流</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；水域面积</w:t>
                  </w:r>
                  <w:r w:rsidRPr="004227C8">
                    <w:rPr>
                      <w:rFonts w:ascii="Times New Roman" w:eastAsiaTheme="minorEastAsia" w:hAnsi="Times New Roman" w:cs="Times New Roman"/>
                      <w:sz w:val="18"/>
                      <w:szCs w:val="18"/>
                    </w:rPr>
                    <w:t>□</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影响因子</w:t>
                  </w:r>
                </w:p>
              </w:tc>
              <w:tc>
                <w:tcPr>
                  <w:tcW w:w="3272" w:type="dxa"/>
                  <w:gridSpan w:val="6"/>
                  <w:tcBorders>
                    <w:top w:val="single" w:sz="4" w:space="0" w:color="auto"/>
                    <w:lef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持久性污染物</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；有毒有害污染物</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；非持久性污染物</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w:t>
                  </w:r>
                  <w:r w:rsidRPr="004227C8">
                    <w:rPr>
                      <w:rFonts w:ascii="Times New Roman" w:eastAsiaTheme="minorEastAsia" w:hAnsi="Times New Roman" w:cs="Times New Roman"/>
                      <w:sz w:val="18"/>
                      <w:szCs w:val="18"/>
                    </w:rPr>
                    <w:t xml:space="preserve"> pH</w:t>
                  </w:r>
                  <w:r w:rsidRPr="004227C8">
                    <w:rPr>
                      <w:rFonts w:ascii="Times New Roman" w:eastAsiaTheme="minorEastAsia" w:hAnsiTheme="minorEastAsia" w:cs="Times New Roman"/>
                      <w:sz w:val="18"/>
                      <w:szCs w:val="18"/>
                    </w:rPr>
                    <w:t>值</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；热污染</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；富营养化</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；其他</w:t>
                  </w:r>
                  <w:r w:rsidRPr="004227C8">
                    <w:rPr>
                      <w:rFonts w:ascii="Times New Roman" w:hAnsi="Times New Roman" w:cs="Times New Roman"/>
                      <w:sz w:val="18"/>
                      <w:szCs w:val="18"/>
                    </w:rPr>
                    <w:t></w:t>
                  </w:r>
                </w:p>
              </w:tc>
              <w:tc>
                <w:tcPr>
                  <w:tcW w:w="3360" w:type="dxa"/>
                  <w:gridSpan w:val="6"/>
                  <w:tcBorders>
                    <w:top w:val="single" w:sz="4" w:space="0" w:color="auto"/>
                    <w:left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水温</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；水位（水深）</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；流速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；流量</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其他</w:t>
                  </w:r>
                  <w:r w:rsidRPr="004227C8">
                    <w:rPr>
                      <w:rFonts w:ascii="Times New Roman" w:eastAsiaTheme="minorEastAsia" w:hAnsi="Times New Roman" w:cs="Times New Roman"/>
                      <w:sz w:val="18"/>
                      <w:szCs w:val="18"/>
                    </w:rPr>
                    <w:t>□</w:t>
                  </w:r>
                </w:p>
              </w:tc>
            </w:tr>
            <w:tr w:rsidR="00E00525" w:rsidRPr="004227C8">
              <w:trPr>
                <w:trHeight w:val="340"/>
                <w:jc w:val="center"/>
              </w:trPr>
              <w:tc>
                <w:tcPr>
                  <w:tcW w:w="1747" w:type="dxa"/>
                  <w:gridSpan w:val="2"/>
                  <w:vMerge w:val="restart"/>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评价等级</w:t>
                  </w:r>
                </w:p>
              </w:tc>
              <w:tc>
                <w:tcPr>
                  <w:tcW w:w="3272" w:type="dxa"/>
                  <w:gridSpan w:val="6"/>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水污染影响型</w:t>
                  </w:r>
                </w:p>
              </w:tc>
              <w:tc>
                <w:tcPr>
                  <w:tcW w:w="3360" w:type="dxa"/>
                  <w:gridSpan w:val="6"/>
                  <w:tcBorders>
                    <w:top w:val="single" w:sz="4" w:space="0" w:color="auto"/>
                    <w:left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水文要素影响型</w:t>
                  </w:r>
                </w:p>
              </w:tc>
            </w:tr>
            <w:tr w:rsidR="00E00525" w:rsidRPr="004227C8">
              <w:trPr>
                <w:trHeight w:val="340"/>
                <w:jc w:val="center"/>
              </w:trPr>
              <w:tc>
                <w:tcPr>
                  <w:tcW w:w="1747" w:type="dxa"/>
                  <w:gridSpan w:val="2"/>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3272" w:type="dxa"/>
                  <w:gridSpan w:val="6"/>
                  <w:tcBorders>
                    <w:top w:val="single" w:sz="4" w:space="0" w:color="auto"/>
                    <w:lef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一级</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；二级</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；三级</w:t>
                  </w:r>
                  <w:r w:rsidRPr="004227C8">
                    <w:rPr>
                      <w:rFonts w:ascii="Times New Roman" w:eastAsiaTheme="minorEastAsia" w:hAnsi="Times New Roman" w:cs="Times New Roman"/>
                      <w:sz w:val="18"/>
                      <w:szCs w:val="18"/>
                    </w:rPr>
                    <w:t>A□</w:t>
                  </w:r>
                  <w:r w:rsidRPr="004227C8">
                    <w:rPr>
                      <w:rFonts w:ascii="Times New Roman" w:eastAsiaTheme="minorEastAsia" w:hAnsiTheme="minorEastAsia" w:cs="Times New Roman"/>
                      <w:sz w:val="18"/>
                      <w:szCs w:val="18"/>
                    </w:rPr>
                    <w:t>；三级</w:t>
                  </w:r>
                  <w:r w:rsidRPr="004227C8">
                    <w:rPr>
                      <w:rFonts w:ascii="Times New Roman" w:eastAsiaTheme="minorEastAsia" w:hAnsi="Times New Roman" w:cs="Times New Roman"/>
                      <w:sz w:val="18"/>
                      <w:szCs w:val="18"/>
                    </w:rPr>
                    <w:t>B</w:t>
                  </w:r>
                  <w:r w:rsidRPr="004227C8">
                    <w:rPr>
                      <w:rFonts w:ascii="Times New Roman" w:hAnsi="Times New Roman" w:cs="Times New Roman"/>
                      <w:sz w:val="18"/>
                      <w:szCs w:val="18"/>
                    </w:rPr>
                    <w:t></w:t>
                  </w:r>
                </w:p>
              </w:tc>
              <w:tc>
                <w:tcPr>
                  <w:tcW w:w="3360" w:type="dxa"/>
                  <w:gridSpan w:val="6"/>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一级</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；二级</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；三级</w:t>
                  </w:r>
                  <w:r w:rsidRPr="004227C8">
                    <w:rPr>
                      <w:rFonts w:ascii="Times New Roman" w:eastAsiaTheme="minorEastAsia" w:hAnsi="Times New Roman" w:cs="Times New Roman"/>
                      <w:sz w:val="18"/>
                      <w:szCs w:val="18"/>
                    </w:rPr>
                    <w:t>□</w:t>
                  </w:r>
                </w:p>
              </w:tc>
            </w:tr>
            <w:tr w:rsidR="00E00525" w:rsidRPr="004227C8">
              <w:trPr>
                <w:trHeight w:val="340"/>
                <w:jc w:val="center"/>
              </w:trPr>
              <w:tc>
                <w:tcPr>
                  <w:tcW w:w="390" w:type="dxa"/>
                  <w:vMerge w:val="restart"/>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现状调査</w:t>
                  </w:r>
                </w:p>
              </w:tc>
              <w:tc>
                <w:tcPr>
                  <w:tcW w:w="1357" w:type="dxa"/>
                  <w:vMerge w:val="restart"/>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区域污染源</w:t>
                  </w:r>
                </w:p>
              </w:tc>
              <w:tc>
                <w:tcPr>
                  <w:tcW w:w="3272" w:type="dxa"/>
                  <w:gridSpan w:val="6"/>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调査项目</w:t>
                  </w:r>
                </w:p>
              </w:tc>
              <w:tc>
                <w:tcPr>
                  <w:tcW w:w="3360" w:type="dxa"/>
                  <w:gridSpan w:val="6"/>
                  <w:tcBorders>
                    <w:top w:val="single" w:sz="4" w:space="0" w:color="auto"/>
                    <w:left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数据来源</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701" w:type="dxa"/>
                  <w:gridSpan w:val="2"/>
                  <w:tcBorders>
                    <w:top w:val="single" w:sz="4" w:space="0" w:color="auto"/>
                    <w:lef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己建</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；在建</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；拟建</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；其他</w:t>
                  </w:r>
                  <w:r w:rsidRPr="004227C8">
                    <w:rPr>
                      <w:rFonts w:ascii="Times New Roman" w:eastAsiaTheme="minorEastAsia" w:hAnsi="Times New Roman" w:cs="Times New Roman"/>
                      <w:sz w:val="18"/>
                      <w:szCs w:val="18"/>
                    </w:rPr>
                    <w:t>□</w:t>
                  </w:r>
                </w:p>
              </w:tc>
              <w:tc>
                <w:tcPr>
                  <w:tcW w:w="1571" w:type="dxa"/>
                  <w:gridSpan w:val="4"/>
                  <w:tcBorders>
                    <w:top w:val="single" w:sz="4" w:space="0" w:color="auto"/>
                    <w:lef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拟替代的污染源</w:t>
                  </w:r>
                  <w:r w:rsidRPr="004227C8">
                    <w:rPr>
                      <w:rFonts w:ascii="Times New Roman" w:eastAsiaTheme="minorEastAsia" w:hAnsi="Times New Roman" w:cs="Times New Roman"/>
                      <w:sz w:val="18"/>
                      <w:szCs w:val="18"/>
                    </w:rPr>
                    <w:t>□</w:t>
                  </w:r>
                </w:p>
              </w:tc>
              <w:tc>
                <w:tcPr>
                  <w:tcW w:w="3360" w:type="dxa"/>
                  <w:gridSpan w:val="6"/>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排污许可证</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；环评</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；环保验收</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；既有实测</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；现场监测</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；入河排放口数据</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；其他</w:t>
                  </w:r>
                  <w:r w:rsidRPr="004227C8">
                    <w:rPr>
                      <w:rFonts w:ascii="Times New Roman" w:eastAsiaTheme="minorEastAsia" w:hAnsi="Times New Roman" w:cs="Times New Roman"/>
                      <w:sz w:val="18"/>
                      <w:szCs w:val="18"/>
                    </w:rPr>
                    <w:t>□</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val="restart"/>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受影响水体水环境质量</w:t>
                  </w:r>
                </w:p>
              </w:tc>
              <w:tc>
                <w:tcPr>
                  <w:tcW w:w="3272" w:type="dxa"/>
                  <w:gridSpan w:val="6"/>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调査时期</w:t>
                  </w:r>
                </w:p>
              </w:tc>
              <w:tc>
                <w:tcPr>
                  <w:tcW w:w="3360" w:type="dxa"/>
                  <w:gridSpan w:val="6"/>
                  <w:tcBorders>
                    <w:top w:val="single" w:sz="4" w:space="0" w:color="auto"/>
                    <w:left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数据来源</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3272" w:type="dxa"/>
                  <w:gridSpan w:val="6"/>
                  <w:tcBorders>
                    <w:top w:val="single" w:sz="4" w:space="0" w:color="auto"/>
                    <w:lef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丰水期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；平水期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；枯水期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；冰封期</w:t>
                  </w:r>
                  <w:r w:rsidRPr="004227C8">
                    <w:rPr>
                      <w:rFonts w:ascii="Times New Roman" w:eastAsiaTheme="minorEastAsia" w:hAnsi="Times New Roman" w:cs="Times New Roman"/>
                      <w:sz w:val="18"/>
                      <w:szCs w:val="18"/>
                    </w:rPr>
                    <w:t xml:space="preserve">□ </w:t>
                  </w:r>
                  <w:r w:rsidRPr="004227C8">
                    <w:rPr>
                      <w:rFonts w:ascii="Times New Roman" w:eastAsiaTheme="minorEastAsia" w:hAnsiTheme="minorEastAsia" w:cs="Times New Roman"/>
                      <w:sz w:val="18"/>
                      <w:szCs w:val="18"/>
                    </w:rPr>
                    <w:t>春季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；夏季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；秋季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；冬季</w:t>
                  </w:r>
                  <w:r w:rsidRPr="004227C8">
                    <w:rPr>
                      <w:rFonts w:ascii="Times New Roman" w:eastAsiaTheme="minorEastAsia" w:hAnsi="Times New Roman" w:cs="Times New Roman"/>
                      <w:sz w:val="18"/>
                      <w:szCs w:val="18"/>
                    </w:rPr>
                    <w:t>□</w:t>
                  </w:r>
                </w:p>
              </w:tc>
              <w:tc>
                <w:tcPr>
                  <w:tcW w:w="3360" w:type="dxa"/>
                  <w:gridSpan w:val="6"/>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生态环境保护主管部门</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；补充监测</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；其他</w:t>
                  </w:r>
                  <w:r w:rsidRPr="004227C8">
                    <w:rPr>
                      <w:rFonts w:ascii="Times New Roman" w:eastAsiaTheme="minorEastAsia" w:hAnsi="Times New Roman" w:cs="Times New Roman"/>
                      <w:sz w:val="18"/>
                      <w:szCs w:val="18"/>
                    </w:rPr>
                    <w:t>□</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区域水资源开发利用状况</w:t>
                  </w:r>
                </w:p>
              </w:tc>
              <w:tc>
                <w:tcPr>
                  <w:tcW w:w="6632" w:type="dxa"/>
                  <w:gridSpan w:val="12"/>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未开发</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；开发量</w:t>
                  </w:r>
                  <w:r w:rsidRPr="004227C8">
                    <w:rPr>
                      <w:rFonts w:ascii="Times New Roman" w:eastAsiaTheme="minorEastAsia" w:hAnsi="Times New Roman" w:cs="Times New Roman"/>
                      <w:sz w:val="18"/>
                      <w:szCs w:val="18"/>
                    </w:rPr>
                    <w:t>40%</w:t>
                  </w:r>
                  <w:r w:rsidRPr="004227C8">
                    <w:rPr>
                      <w:rFonts w:ascii="Times New Roman" w:eastAsiaTheme="minorEastAsia" w:hAnsiTheme="minorEastAsia" w:cs="Times New Roman"/>
                      <w:sz w:val="18"/>
                      <w:szCs w:val="18"/>
                    </w:rPr>
                    <w:t>以下</w:t>
                  </w:r>
                  <w:r w:rsidRPr="004227C8">
                    <w:rPr>
                      <w:rFonts w:ascii="Times New Roman" w:eastAsiaTheme="minorEastAsia" w:hAnsi="Times New Roman" w:cs="Times New Roman"/>
                      <w:sz w:val="18"/>
                      <w:szCs w:val="18"/>
                    </w:rPr>
                    <w:sym w:font="Wingdings 2" w:char="00A3"/>
                  </w:r>
                  <w:r w:rsidRPr="004227C8">
                    <w:rPr>
                      <w:rFonts w:ascii="Times New Roman" w:eastAsiaTheme="minorEastAsia" w:hAnsiTheme="minorEastAsia" w:cs="Times New Roman"/>
                      <w:sz w:val="18"/>
                      <w:szCs w:val="18"/>
                    </w:rPr>
                    <w:t>；开发量</w:t>
                  </w:r>
                  <w:r w:rsidRPr="004227C8">
                    <w:rPr>
                      <w:rFonts w:ascii="Times New Roman" w:eastAsiaTheme="minorEastAsia" w:hAnsi="Times New Roman" w:cs="Times New Roman"/>
                      <w:sz w:val="18"/>
                      <w:szCs w:val="18"/>
                    </w:rPr>
                    <w:t>40%</w:t>
                  </w:r>
                  <w:r w:rsidRPr="004227C8">
                    <w:rPr>
                      <w:rFonts w:ascii="Times New Roman" w:eastAsiaTheme="minorEastAsia" w:hAnsiTheme="minorEastAsia" w:cs="Times New Roman"/>
                      <w:sz w:val="18"/>
                      <w:szCs w:val="18"/>
                    </w:rPr>
                    <w:t>以上</w:t>
                  </w:r>
                  <w:r w:rsidRPr="004227C8">
                    <w:rPr>
                      <w:rFonts w:ascii="Times New Roman" w:eastAsiaTheme="minorEastAsia" w:hAnsi="Times New Roman" w:cs="Times New Roman"/>
                      <w:sz w:val="18"/>
                      <w:szCs w:val="18"/>
                    </w:rPr>
                    <w:t>□</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val="restart"/>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水文情势调査</w:t>
                  </w:r>
                </w:p>
              </w:tc>
              <w:tc>
                <w:tcPr>
                  <w:tcW w:w="3272" w:type="dxa"/>
                  <w:gridSpan w:val="6"/>
                  <w:tcBorders>
                    <w:top w:val="single" w:sz="4" w:space="0" w:color="auto"/>
                    <w:left w:val="single" w:sz="4" w:space="0" w:color="auto"/>
                    <w:bottom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调査时期</w:t>
                  </w:r>
                </w:p>
              </w:tc>
              <w:tc>
                <w:tcPr>
                  <w:tcW w:w="33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数据来源</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3272" w:type="dxa"/>
                  <w:gridSpan w:val="6"/>
                  <w:tcBorders>
                    <w:top w:val="single" w:sz="4" w:space="0" w:color="auto"/>
                    <w:lef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丰水期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；平水期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；枯水期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；冰封期</w:t>
                  </w:r>
                  <w:r w:rsidRPr="004227C8">
                    <w:rPr>
                      <w:rFonts w:ascii="Times New Roman" w:eastAsiaTheme="minorEastAsia" w:hAnsi="Times New Roman" w:cs="Times New Roman"/>
                      <w:sz w:val="18"/>
                      <w:szCs w:val="18"/>
                    </w:rPr>
                    <w:t xml:space="preserve">□ </w:t>
                  </w:r>
                  <w:r w:rsidRPr="004227C8">
                    <w:rPr>
                      <w:rFonts w:ascii="Times New Roman" w:eastAsiaTheme="minorEastAsia" w:hAnsiTheme="minorEastAsia" w:cs="Times New Roman"/>
                      <w:sz w:val="18"/>
                      <w:szCs w:val="18"/>
                    </w:rPr>
                    <w:t>春季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；夏季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；秋季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；冬季</w:t>
                  </w:r>
                  <w:r w:rsidRPr="004227C8">
                    <w:rPr>
                      <w:rFonts w:ascii="Times New Roman" w:eastAsiaTheme="minorEastAsia" w:hAnsi="Times New Roman" w:cs="Times New Roman"/>
                      <w:sz w:val="18"/>
                      <w:szCs w:val="18"/>
                    </w:rPr>
                    <w:t>□</w:t>
                  </w:r>
                </w:p>
              </w:tc>
              <w:tc>
                <w:tcPr>
                  <w:tcW w:w="3360" w:type="dxa"/>
                  <w:gridSpan w:val="6"/>
                  <w:tcBorders>
                    <w:top w:val="single" w:sz="4" w:space="0" w:color="auto"/>
                    <w:left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水行政主管部门</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；补充监测</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；其他</w:t>
                  </w:r>
                  <w:r w:rsidRPr="004227C8">
                    <w:rPr>
                      <w:rFonts w:ascii="Times New Roman" w:eastAsiaTheme="minorEastAsia" w:hAnsi="Times New Roman" w:cs="Times New Roman"/>
                      <w:sz w:val="18"/>
                      <w:szCs w:val="18"/>
                    </w:rPr>
                    <w:t>□</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val="restart"/>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补充监测</w:t>
                  </w:r>
                </w:p>
              </w:tc>
              <w:tc>
                <w:tcPr>
                  <w:tcW w:w="3272" w:type="dxa"/>
                  <w:gridSpan w:val="6"/>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监测时期</w:t>
                  </w:r>
                </w:p>
              </w:tc>
              <w:tc>
                <w:tcPr>
                  <w:tcW w:w="2033" w:type="dxa"/>
                  <w:gridSpan w:val="4"/>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监测因子</w:t>
                  </w:r>
                </w:p>
              </w:tc>
              <w:tc>
                <w:tcPr>
                  <w:tcW w:w="1327" w:type="dxa"/>
                  <w:gridSpan w:val="2"/>
                  <w:tcBorders>
                    <w:top w:val="single" w:sz="4" w:space="0" w:color="auto"/>
                    <w:left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监测断面或点位</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3272" w:type="dxa"/>
                  <w:gridSpan w:val="6"/>
                  <w:tcBorders>
                    <w:top w:val="single" w:sz="4" w:space="0" w:color="auto"/>
                    <w:lef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丰水期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；平水期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；枯水期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；冰封期</w:t>
                  </w:r>
                  <w:r w:rsidRPr="004227C8">
                    <w:rPr>
                      <w:rFonts w:ascii="Times New Roman" w:eastAsiaTheme="minorEastAsia" w:hAnsi="Times New Roman" w:cs="Times New Roman"/>
                      <w:sz w:val="18"/>
                      <w:szCs w:val="18"/>
                    </w:rPr>
                    <w:t xml:space="preserve">□ </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春季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；夏季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；秋季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；冬季</w:t>
                  </w:r>
                  <w:r w:rsidRPr="004227C8">
                    <w:rPr>
                      <w:rFonts w:ascii="Times New Roman" w:eastAsiaTheme="minorEastAsia" w:hAnsi="Times New Roman" w:cs="Times New Roman"/>
                      <w:sz w:val="18"/>
                      <w:szCs w:val="18"/>
                    </w:rPr>
                    <w:t>□</w:t>
                  </w:r>
                </w:p>
              </w:tc>
              <w:tc>
                <w:tcPr>
                  <w:tcW w:w="2033" w:type="dxa"/>
                  <w:gridSpan w:val="4"/>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w:t>
                  </w:r>
                  <w:r w:rsidRPr="004227C8">
                    <w:rPr>
                      <w:rFonts w:ascii="Times New Roman" w:eastAsiaTheme="minorEastAsia" w:hAnsi="Times New Roman" w:cs="Times New Roman"/>
                      <w:sz w:val="18"/>
                      <w:szCs w:val="18"/>
                    </w:rPr>
                    <w:t xml:space="preserve">  / </w:t>
                  </w:r>
                  <w:r w:rsidRPr="004227C8">
                    <w:rPr>
                      <w:rFonts w:ascii="Times New Roman" w:eastAsiaTheme="minorEastAsia" w:hAnsiTheme="minorEastAsia" w:cs="Times New Roman"/>
                      <w:sz w:val="18"/>
                      <w:szCs w:val="18"/>
                    </w:rPr>
                    <w:t>）</w:t>
                  </w:r>
                </w:p>
              </w:tc>
              <w:tc>
                <w:tcPr>
                  <w:tcW w:w="1327" w:type="dxa"/>
                  <w:gridSpan w:val="2"/>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监测断面或点位个数（</w:t>
                  </w:r>
                  <w:r w:rsidRPr="004227C8">
                    <w:rPr>
                      <w:rFonts w:ascii="Times New Roman" w:eastAsiaTheme="minorEastAsia" w:hAnsi="Times New Roman" w:cs="Times New Roman"/>
                      <w:sz w:val="18"/>
                      <w:szCs w:val="18"/>
                    </w:rPr>
                    <w:t xml:space="preserve"> </w:t>
                  </w:r>
                  <w:r w:rsidRPr="004227C8">
                    <w:rPr>
                      <w:rFonts w:ascii="Times New Roman" w:eastAsiaTheme="minorEastAsia" w:hAnsiTheme="minorEastAsia" w:cs="Times New Roman"/>
                      <w:sz w:val="18"/>
                      <w:szCs w:val="18"/>
                    </w:rPr>
                    <w:t>）个</w:t>
                  </w:r>
                </w:p>
              </w:tc>
            </w:tr>
            <w:tr w:rsidR="00E00525" w:rsidRPr="004227C8">
              <w:trPr>
                <w:trHeight w:val="340"/>
                <w:jc w:val="center"/>
              </w:trPr>
              <w:tc>
                <w:tcPr>
                  <w:tcW w:w="390" w:type="dxa"/>
                  <w:vMerge w:val="restart"/>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p w:rsidR="00E00525" w:rsidRPr="004227C8" w:rsidRDefault="00E00525">
                  <w:pPr>
                    <w:jc w:val="center"/>
                    <w:rPr>
                      <w:rFonts w:ascii="Times New Roman" w:eastAsiaTheme="minorEastAsia" w:hAnsi="Times New Roman" w:cs="Times New Roman"/>
                      <w:sz w:val="18"/>
                      <w:szCs w:val="18"/>
                    </w:rPr>
                  </w:pPr>
                </w:p>
                <w:p w:rsidR="00E00525" w:rsidRPr="004227C8" w:rsidRDefault="00E00525">
                  <w:pPr>
                    <w:jc w:val="center"/>
                    <w:rPr>
                      <w:rFonts w:ascii="Times New Roman" w:eastAsiaTheme="minorEastAsia" w:hAnsi="Times New Roman" w:cs="Times New Roman"/>
                      <w:sz w:val="18"/>
                      <w:szCs w:val="18"/>
                    </w:rPr>
                  </w:pPr>
                </w:p>
                <w:p w:rsidR="00E00525" w:rsidRPr="004227C8" w:rsidRDefault="00E00525">
                  <w:pPr>
                    <w:jc w:val="center"/>
                    <w:rPr>
                      <w:rFonts w:ascii="Times New Roman" w:eastAsiaTheme="minorEastAsia" w:hAnsi="Times New Roman" w:cs="Times New Roman"/>
                      <w:sz w:val="18"/>
                      <w:szCs w:val="18"/>
                    </w:rPr>
                  </w:pPr>
                </w:p>
                <w:p w:rsidR="00E00525" w:rsidRPr="004227C8" w:rsidRDefault="00E00525">
                  <w:pPr>
                    <w:jc w:val="center"/>
                    <w:rPr>
                      <w:rFonts w:ascii="Times New Roman" w:eastAsiaTheme="minorEastAsia" w:hAnsi="Times New Roman" w:cs="Times New Roman"/>
                      <w:sz w:val="18"/>
                      <w:szCs w:val="18"/>
                    </w:rPr>
                  </w:pPr>
                </w:p>
                <w:p w:rsidR="00E00525" w:rsidRPr="004227C8" w:rsidRDefault="00E00525">
                  <w:pPr>
                    <w:jc w:val="center"/>
                    <w:rPr>
                      <w:rFonts w:ascii="Times New Roman" w:eastAsiaTheme="minorEastAsia" w:hAnsi="Times New Roman" w:cs="Times New Roman"/>
                      <w:sz w:val="18"/>
                      <w:szCs w:val="18"/>
                    </w:rPr>
                  </w:pPr>
                </w:p>
                <w:p w:rsidR="00E00525" w:rsidRPr="004227C8" w:rsidRDefault="00E00525">
                  <w:pPr>
                    <w:jc w:val="center"/>
                    <w:rPr>
                      <w:rFonts w:ascii="Times New Roman" w:eastAsiaTheme="minorEastAsia" w:hAnsi="Times New Roman" w:cs="Times New Roman"/>
                      <w:sz w:val="18"/>
                      <w:szCs w:val="18"/>
                    </w:rPr>
                  </w:pPr>
                </w:p>
                <w:p w:rsidR="00E00525" w:rsidRPr="004227C8" w:rsidRDefault="00E00525">
                  <w:pPr>
                    <w:jc w:val="center"/>
                    <w:rPr>
                      <w:rFonts w:ascii="Times New Roman" w:eastAsiaTheme="minorEastAsia" w:hAnsi="Times New Roman" w:cs="Times New Roman"/>
                      <w:sz w:val="18"/>
                      <w:szCs w:val="18"/>
                    </w:rPr>
                  </w:pPr>
                </w:p>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现</w:t>
                  </w:r>
                </w:p>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状</w:t>
                  </w:r>
                </w:p>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评</w:t>
                  </w:r>
                </w:p>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价</w:t>
                  </w:r>
                </w:p>
              </w:tc>
              <w:tc>
                <w:tcPr>
                  <w:tcW w:w="1357"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评价范围</w:t>
                  </w:r>
                </w:p>
              </w:tc>
              <w:tc>
                <w:tcPr>
                  <w:tcW w:w="6632" w:type="dxa"/>
                  <w:gridSpan w:val="12"/>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河流：长度（</w:t>
                  </w:r>
                  <w:r w:rsidRPr="004227C8">
                    <w:rPr>
                      <w:rFonts w:ascii="Times New Roman" w:eastAsiaTheme="minorEastAsia" w:hAnsi="Times New Roman" w:cs="Times New Roman"/>
                      <w:sz w:val="18"/>
                      <w:szCs w:val="18"/>
                    </w:rPr>
                    <w:t xml:space="preserve"> / </w:t>
                  </w:r>
                  <w:r w:rsidRPr="004227C8">
                    <w:rPr>
                      <w:rFonts w:ascii="Times New Roman" w:eastAsiaTheme="minorEastAsia" w:hAnsiTheme="minorEastAsia" w:cs="Times New Roman"/>
                      <w:sz w:val="18"/>
                      <w:szCs w:val="18"/>
                    </w:rPr>
                    <w:t>）</w:t>
                  </w:r>
                  <w:r w:rsidRPr="004227C8">
                    <w:rPr>
                      <w:rFonts w:ascii="Times New Roman" w:eastAsiaTheme="minorEastAsia" w:hAnsi="Times New Roman" w:cs="Times New Roman"/>
                      <w:sz w:val="18"/>
                      <w:szCs w:val="18"/>
                    </w:rPr>
                    <w:t>km</w:t>
                  </w:r>
                  <w:r w:rsidRPr="004227C8">
                    <w:rPr>
                      <w:rFonts w:ascii="Times New Roman" w:eastAsiaTheme="minorEastAsia" w:hAnsiTheme="minorEastAsia" w:cs="Times New Roman"/>
                      <w:sz w:val="18"/>
                      <w:szCs w:val="18"/>
                    </w:rPr>
                    <w:t>；湖库、河口及近岸海域：面积（</w:t>
                  </w:r>
                  <w:r w:rsidRPr="004227C8">
                    <w:rPr>
                      <w:rFonts w:ascii="Times New Roman" w:eastAsiaTheme="minorEastAsia" w:hAnsi="Times New Roman" w:cs="Times New Roman"/>
                      <w:sz w:val="18"/>
                      <w:szCs w:val="18"/>
                    </w:rPr>
                    <w:t xml:space="preserve"> / </w:t>
                  </w:r>
                  <w:r w:rsidRPr="004227C8">
                    <w:rPr>
                      <w:rFonts w:ascii="Times New Roman" w:eastAsiaTheme="minorEastAsia" w:hAnsiTheme="minorEastAsia" w:cs="Times New Roman"/>
                      <w:sz w:val="18"/>
                      <w:szCs w:val="18"/>
                    </w:rPr>
                    <w:t>）</w:t>
                  </w:r>
                  <w:r w:rsidRPr="004227C8">
                    <w:rPr>
                      <w:rFonts w:ascii="Times New Roman" w:eastAsiaTheme="minorEastAsia" w:hAnsi="Times New Roman" w:cs="Times New Roman"/>
                      <w:sz w:val="18"/>
                      <w:szCs w:val="18"/>
                    </w:rPr>
                    <w:t>km</w:t>
                  </w:r>
                  <w:r w:rsidRPr="004227C8">
                    <w:rPr>
                      <w:rFonts w:ascii="Times New Roman" w:eastAsiaTheme="minorEastAsia" w:hAnsi="Times New Roman" w:cs="Times New Roman"/>
                      <w:sz w:val="18"/>
                      <w:szCs w:val="18"/>
                      <w:vertAlign w:val="superscript"/>
                    </w:rPr>
                    <w:t>2</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评价因子</w:t>
                  </w:r>
                </w:p>
              </w:tc>
              <w:tc>
                <w:tcPr>
                  <w:tcW w:w="6632" w:type="dxa"/>
                  <w:gridSpan w:val="12"/>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imes New Roman" w:cs="Times New Roman"/>
                      <w:sz w:val="18"/>
                      <w:szCs w:val="18"/>
                    </w:rPr>
                    <w:t>(   /  )</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评价标准</w:t>
                  </w:r>
                </w:p>
              </w:tc>
              <w:tc>
                <w:tcPr>
                  <w:tcW w:w="6632" w:type="dxa"/>
                  <w:gridSpan w:val="12"/>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河流、湖库、河口：</w:t>
                  </w:r>
                  <w:r w:rsidRPr="004227C8">
                    <w:rPr>
                      <w:rFonts w:ascii="Times New Roman" w:eastAsiaTheme="minorEastAsia" w:hAnsi="Times New Roman" w:cs="Times New Roman"/>
                      <w:sz w:val="18"/>
                      <w:szCs w:val="18"/>
                    </w:rPr>
                    <w:t xml:space="preserve"> I</w:t>
                  </w:r>
                  <w:r w:rsidRPr="004227C8">
                    <w:rPr>
                      <w:rFonts w:ascii="Times New Roman" w:eastAsiaTheme="minorEastAsia" w:hAnsiTheme="minorEastAsia" w:cs="Times New Roman"/>
                      <w:sz w:val="18"/>
                      <w:szCs w:val="18"/>
                    </w:rPr>
                    <w:t>类</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w:t>
                  </w:r>
                  <w:r w:rsidRPr="004227C8">
                    <w:rPr>
                      <w:rFonts w:ascii="Times New Roman" w:eastAsiaTheme="minorEastAsia" w:hAnsi="Times New Roman" w:cs="Times New Roman"/>
                      <w:sz w:val="18"/>
                      <w:szCs w:val="18"/>
                    </w:rPr>
                    <w:t xml:space="preserve"> II</w:t>
                  </w:r>
                  <w:r w:rsidRPr="004227C8">
                    <w:rPr>
                      <w:rFonts w:ascii="Times New Roman" w:eastAsiaTheme="minorEastAsia" w:hAnsiTheme="minorEastAsia" w:cs="Times New Roman"/>
                      <w:sz w:val="18"/>
                      <w:szCs w:val="18"/>
                    </w:rPr>
                    <w:t>类</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w:t>
                  </w:r>
                  <w:r w:rsidRPr="004227C8">
                    <w:rPr>
                      <w:rFonts w:ascii="Times New Roman" w:eastAsiaTheme="minorEastAsia" w:hAnsi="Times New Roman" w:cs="Times New Roman"/>
                      <w:sz w:val="18"/>
                      <w:szCs w:val="18"/>
                    </w:rPr>
                    <w:t xml:space="preserve"> III</w:t>
                  </w:r>
                  <w:r w:rsidRPr="004227C8">
                    <w:rPr>
                      <w:rFonts w:ascii="Times New Roman" w:eastAsiaTheme="minorEastAsia" w:hAnsiTheme="minorEastAsia" w:cs="Times New Roman"/>
                      <w:sz w:val="18"/>
                      <w:szCs w:val="18"/>
                    </w:rPr>
                    <w:t>类</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w:t>
                  </w:r>
                  <w:r w:rsidRPr="004227C8">
                    <w:rPr>
                      <w:rFonts w:ascii="Times New Roman" w:eastAsiaTheme="minorEastAsia" w:hAnsi="Times New Roman" w:cs="Times New Roman"/>
                      <w:sz w:val="18"/>
                      <w:szCs w:val="18"/>
                    </w:rPr>
                    <w:t xml:space="preserve"> IV</w:t>
                  </w:r>
                  <w:r w:rsidRPr="004227C8">
                    <w:rPr>
                      <w:rFonts w:ascii="Times New Roman" w:eastAsiaTheme="minorEastAsia" w:hAnsiTheme="minorEastAsia" w:cs="Times New Roman"/>
                      <w:sz w:val="18"/>
                      <w:szCs w:val="18"/>
                    </w:rPr>
                    <w:t>类</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w:t>
                  </w:r>
                  <w:r w:rsidRPr="004227C8">
                    <w:rPr>
                      <w:rFonts w:ascii="Times New Roman" w:eastAsiaTheme="minorEastAsia" w:hAnsi="Times New Roman" w:cs="Times New Roman"/>
                      <w:sz w:val="18"/>
                      <w:szCs w:val="18"/>
                    </w:rPr>
                    <w:t>V</w:t>
                  </w:r>
                  <w:r w:rsidRPr="004227C8">
                    <w:rPr>
                      <w:rFonts w:ascii="Times New Roman" w:eastAsiaTheme="minorEastAsia" w:hAnsiTheme="minorEastAsia" w:cs="Times New Roman"/>
                      <w:sz w:val="18"/>
                      <w:szCs w:val="18"/>
                    </w:rPr>
                    <w:t>类</w:t>
                  </w:r>
                  <w:r w:rsidRPr="004227C8">
                    <w:rPr>
                      <w:rFonts w:ascii="Times New Roman" w:eastAsiaTheme="minorEastAsia" w:hAnsi="Times New Roman" w:cs="Times New Roman"/>
                      <w:sz w:val="18"/>
                      <w:szCs w:val="18"/>
                    </w:rPr>
                    <w:t>□</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近岸海域：第一类</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；第二类</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；第三类</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；第四类</w:t>
                  </w:r>
                  <w:r w:rsidRPr="004227C8">
                    <w:rPr>
                      <w:rFonts w:ascii="Times New Roman" w:eastAsiaTheme="minorEastAsia" w:hAnsi="Times New Roman" w:cs="Times New Roman"/>
                      <w:sz w:val="18"/>
                      <w:szCs w:val="18"/>
                    </w:rPr>
                    <w:t xml:space="preserve">□ </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规划年评价标准（</w:t>
                  </w:r>
                  <w:r w:rsidRPr="004227C8">
                    <w:rPr>
                      <w:rFonts w:ascii="Times New Roman" w:eastAsiaTheme="minorEastAsia" w:hAnsi="Times New Roman" w:cs="Times New Roman"/>
                      <w:sz w:val="18"/>
                      <w:szCs w:val="18"/>
                    </w:rPr>
                    <w:t xml:space="preserve">  / </w:t>
                  </w:r>
                  <w:r w:rsidRPr="004227C8">
                    <w:rPr>
                      <w:rFonts w:ascii="Times New Roman" w:eastAsiaTheme="minorEastAsia" w:hAnsiTheme="minorEastAsia" w:cs="Times New Roman"/>
                      <w:sz w:val="18"/>
                      <w:szCs w:val="18"/>
                    </w:rPr>
                    <w:t>）</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评价时期</w:t>
                  </w:r>
                </w:p>
              </w:tc>
              <w:tc>
                <w:tcPr>
                  <w:tcW w:w="6632" w:type="dxa"/>
                  <w:gridSpan w:val="12"/>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丰水期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；平水期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；枯水期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；冰封期</w:t>
                  </w:r>
                  <w:r w:rsidRPr="004227C8">
                    <w:rPr>
                      <w:rFonts w:ascii="Times New Roman" w:eastAsiaTheme="minorEastAsia" w:hAnsi="Times New Roman" w:cs="Times New Roman"/>
                      <w:sz w:val="18"/>
                      <w:szCs w:val="18"/>
                    </w:rPr>
                    <w:t xml:space="preserve">□ </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春季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；夏季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；秋季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；冬季</w:t>
                  </w:r>
                  <w:r w:rsidRPr="004227C8">
                    <w:rPr>
                      <w:rFonts w:ascii="Times New Roman" w:eastAsiaTheme="minorEastAsia" w:hAnsi="Times New Roman" w:cs="Times New Roman"/>
                      <w:sz w:val="18"/>
                      <w:szCs w:val="18"/>
                    </w:rPr>
                    <w:t>□</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评价结论</w:t>
                  </w:r>
                </w:p>
              </w:tc>
              <w:tc>
                <w:tcPr>
                  <w:tcW w:w="5701" w:type="dxa"/>
                  <w:gridSpan w:val="11"/>
                  <w:tcBorders>
                    <w:top w:val="single" w:sz="4" w:space="0" w:color="auto"/>
                    <w:lef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水环境功能区或水功能区、近岸海域环境功能区水质达标状况</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：达标</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；不达标</w:t>
                  </w:r>
                  <w:r w:rsidRPr="004227C8">
                    <w:rPr>
                      <w:rFonts w:ascii="Times New Roman" w:eastAsiaTheme="minorEastAsia" w:hAnsi="Times New Roman" w:cs="Times New Roman"/>
                      <w:sz w:val="18"/>
                      <w:szCs w:val="18"/>
                    </w:rPr>
                    <w:t>□</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水环境控制单元或断面水质达标状况</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：达标</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；不达标</w:t>
                  </w:r>
                  <w:r w:rsidRPr="004227C8">
                    <w:rPr>
                      <w:rFonts w:ascii="Times New Roman" w:eastAsiaTheme="minorEastAsia" w:hAnsi="Times New Roman" w:cs="Times New Roman"/>
                      <w:sz w:val="18"/>
                      <w:szCs w:val="18"/>
                    </w:rPr>
                    <w:t>□</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水环境保护目标质量状况</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：达标口；不达标</w:t>
                  </w:r>
                  <w:r w:rsidRPr="004227C8">
                    <w:rPr>
                      <w:rFonts w:ascii="Times New Roman" w:eastAsiaTheme="minorEastAsia" w:hAnsi="Times New Roman" w:cs="Times New Roman"/>
                      <w:sz w:val="18"/>
                      <w:szCs w:val="18"/>
                    </w:rPr>
                    <w:t>□</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对照断面、控制断面等代表性断面的水质状况</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达标</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不达标口</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底泥污染评价</w:t>
                  </w:r>
                  <w:r w:rsidRPr="004227C8">
                    <w:rPr>
                      <w:rFonts w:ascii="Times New Roman" w:eastAsiaTheme="minorEastAsia" w:hAnsi="Times New Roman" w:cs="Times New Roman"/>
                      <w:sz w:val="18"/>
                      <w:szCs w:val="18"/>
                    </w:rPr>
                    <w:t>□</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lastRenderedPageBreak/>
                    <w:t>水资源与开发利用程度及其水文情势评价口</w:t>
                  </w:r>
                  <w:r w:rsidRPr="004227C8">
                    <w:rPr>
                      <w:rFonts w:ascii="Times New Roman" w:eastAsiaTheme="minorEastAsia" w:hAnsi="Times New Roman" w:cs="Times New Roman"/>
                      <w:sz w:val="18"/>
                      <w:szCs w:val="18"/>
                    </w:rPr>
                    <w:t xml:space="preserve"> </w:t>
                  </w:r>
                  <w:r w:rsidRPr="004227C8">
                    <w:rPr>
                      <w:rFonts w:ascii="Times New Roman" w:eastAsiaTheme="minorEastAsia" w:hAnsiTheme="minorEastAsia" w:cs="Times New Roman"/>
                      <w:sz w:val="18"/>
                      <w:szCs w:val="18"/>
                    </w:rPr>
                    <w:t>水环境质量回顾评价</w:t>
                  </w:r>
                  <w:r w:rsidRPr="004227C8">
                    <w:rPr>
                      <w:rFonts w:ascii="Times New Roman" w:eastAsiaTheme="minorEastAsia" w:hAnsi="Times New Roman" w:cs="Times New Roman"/>
                      <w:sz w:val="18"/>
                      <w:szCs w:val="18"/>
                    </w:rPr>
                    <w:t>□</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流域（区域）水资源（包括水能资源）与开发利用总体状况、生态流量管理要求与现状满足程度、建设项目占</w:t>
                  </w:r>
                  <w:r w:rsidRPr="004227C8">
                    <w:rPr>
                      <w:rFonts w:ascii="Times New Roman" w:eastAsiaTheme="minorEastAsia" w:hAnsi="Times New Roman" w:cs="Times New Roman"/>
                      <w:sz w:val="18"/>
                      <w:szCs w:val="18"/>
                    </w:rPr>
                    <w:t xml:space="preserve"> </w:t>
                  </w:r>
                  <w:r w:rsidRPr="004227C8">
                    <w:rPr>
                      <w:rFonts w:ascii="Times New Roman" w:eastAsiaTheme="minorEastAsia" w:hAnsiTheme="minorEastAsia" w:cs="Times New Roman"/>
                      <w:sz w:val="18"/>
                      <w:szCs w:val="18"/>
                    </w:rPr>
                    <w:t>用水域空间的水流状况与河湖演变状况</w:t>
                  </w:r>
                  <w:r w:rsidRPr="004227C8">
                    <w:rPr>
                      <w:rFonts w:ascii="Times New Roman" w:eastAsiaTheme="minorEastAsia" w:hAnsi="Times New Roman" w:cs="Times New Roman"/>
                      <w:sz w:val="18"/>
                      <w:szCs w:val="18"/>
                    </w:rPr>
                    <w:t>□</w:t>
                  </w:r>
                </w:p>
              </w:tc>
              <w:tc>
                <w:tcPr>
                  <w:tcW w:w="931" w:type="dxa"/>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lastRenderedPageBreak/>
                    <w:t>达标区口</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不达标区口</w:t>
                  </w:r>
                </w:p>
              </w:tc>
            </w:tr>
            <w:tr w:rsidR="00E00525" w:rsidRPr="004227C8">
              <w:trPr>
                <w:trHeight w:val="340"/>
                <w:jc w:val="center"/>
              </w:trPr>
              <w:tc>
                <w:tcPr>
                  <w:tcW w:w="390" w:type="dxa"/>
                  <w:vMerge w:val="restart"/>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lastRenderedPageBreak/>
                    <w:t>影</w:t>
                  </w:r>
                </w:p>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响</w:t>
                  </w:r>
                </w:p>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预</w:t>
                  </w:r>
                </w:p>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测</w:t>
                  </w:r>
                </w:p>
              </w:tc>
              <w:tc>
                <w:tcPr>
                  <w:tcW w:w="1357"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预测范围</w:t>
                  </w:r>
                </w:p>
              </w:tc>
              <w:tc>
                <w:tcPr>
                  <w:tcW w:w="6632" w:type="dxa"/>
                  <w:gridSpan w:val="12"/>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河流：长度（</w:t>
                  </w:r>
                  <w:r w:rsidRPr="004227C8">
                    <w:rPr>
                      <w:rFonts w:ascii="Times New Roman" w:eastAsiaTheme="minorEastAsia" w:hAnsi="Times New Roman" w:cs="Times New Roman"/>
                      <w:sz w:val="18"/>
                      <w:szCs w:val="18"/>
                    </w:rPr>
                    <w:t xml:space="preserve"> / </w:t>
                  </w:r>
                  <w:r w:rsidRPr="004227C8">
                    <w:rPr>
                      <w:rFonts w:ascii="Times New Roman" w:eastAsiaTheme="minorEastAsia" w:hAnsiTheme="minorEastAsia" w:cs="Times New Roman"/>
                      <w:sz w:val="18"/>
                      <w:szCs w:val="18"/>
                    </w:rPr>
                    <w:t>）</w:t>
                  </w:r>
                  <w:r w:rsidRPr="004227C8">
                    <w:rPr>
                      <w:rFonts w:ascii="Times New Roman" w:eastAsiaTheme="minorEastAsia" w:hAnsi="Times New Roman" w:cs="Times New Roman"/>
                      <w:sz w:val="18"/>
                      <w:szCs w:val="18"/>
                    </w:rPr>
                    <w:t>km</w:t>
                  </w:r>
                  <w:r w:rsidRPr="004227C8">
                    <w:rPr>
                      <w:rFonts w:ascii="Times New Roman" w:eastAsiaTheme="minorEastAsia" w:hAnsiTheme="minorEastAsia" w:cs="Times New Roman"/>
                      <w:sz w:val="18"/>
                      <w:szCs w:val="18"/>
                    </w:rPr>
                    <w:t>；湖库、河口及近岸海域：面积（</w:t>
                  </w:r>
                  <w:r w:rsidRPr="004227C8">
                    <w:rPr>
                      <w:rFonts w:ascii="Times New Roman" w:eastAsiaTheme="minorEastAsia" w:hAnsi="Times New Roman" w:cs="Times New Roman"/>
                      <w:sz w:val="18"/>
                      <w:szCs w:val="18"/>
                    </w:rPr>
                    <w:t xml:space="preserve"> / </w:t>
                  </w:r>
                  <w:r w:rsidRPr="004227C8">
                    <w:rPr>
                      <w:rFonts w:ascii="Times New Roman" w:eastAsiaTheme="minorEastAsia" w:hAnsiTheme="minorEastAsia" w:cs="Times New Roman"/>
                      <w:sz w:val="18"/>
                      <w:szCs w:val="18"/>
                    </w:rPr>
                    <w:t>）</w:t>
                  </w:r>
                  <w:r w:rsidRPr="004227C8">
                    <w:rPr>
                      <w:rFonts w:ascii="Times New Roman" w:eastAsiaTheme="minorEastAsia" w:hAnsi="Times New Roman" w:cs="Times New Roman"/>
                      <w:sz w:val="18"/>
                      <w:szCs w:val="18"/>
                    </w:rPr>
                    <w:t>km</w:t>
                  </w:r>
                  <w:r w:rsidRPr="004227C8">
                    <w:rPr>
                      <w:rFonts w:ascii="Times New Roman" w:eastAsiaTheme="minorEastAsia" w:hAnsi="Times New Roman" w:cs="Times New Roman"/>
                      <w:sz w:val="18"/>
                      <w:szCs w:val="18"/>
                      <w:vertAlign w:val="superscript"/>
                    </w:rPr>
                    <w:t>2</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预测因子</w:t>
                  </w:r>
                </w:p>
              </w:tc>
              <w:tc>
                <w:tcPr>
                  <w:tcW w:w="6632" w:type="dxa"/>
                  <w:gridSpan w:val="12"/>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imes New Roman" w:cs="Times New Roman"/>
                      <w:sz w:val="18"/>
                      <w:szCs w:val="18"/>
                    </w:rPr>
                    <w:t>(  /  )</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val="restart"/>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预测时期</w:t>
                  </w:r>
                </w:p>
              </w:tc>
              <w:tc>
                <w:tcPr>
                  <w:tcW w:w="663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丰水期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；平水期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；枯水期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；冰封期</w:t>
                  </w:r>
                  <w:r w:rsidRPr="004227C8">
                    <w:rPr>
                      <w:rFonts w:ascii="Times New Roman" w:eastAsiaTheme="minorEastAsia" w:hAnsi="Times New Roman" w:cs="Times New Roman"/>
                      <w:sz w:val="18"/>
                      <w:szCs w:val="18"/>
                    </w:rPr>
                    <w:t>□</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6632" w:type="dxa"/>
                  <w:gridSpan w:val="12"/>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春季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；夏季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；秋季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；冬季</w:t>
                  </w:r>
                  <w:r w:rsidRPr="004227C8">
                    <w:rPr>
                      <w:rFonts w:ascii="Times New Roman" w:eastAsiaTheme="minorEastAsia" w:hAnsi="Times New Roman" w:cs="Times New Roman"/>
                      <w:sz w:val="18"/>
                      <w:szCs w:val="18"/>
                    </w:rPr>
                    <w:t xml:space="preserve">□ </w:t>
                  </w:r>
                  <w:r w:rsidRPr="004227C8">
                    <w:rPr>
                      <w:rFonts w:ascii="Times New Roman" w:eastAsiaTheme="minorEastAsia" w:hAnsiTheme="minorEastAsia" w:cs="Times New Roman"/>
                      <w:sz w:val="18"/>
                      <w:szCs w:val="18"/>
                    </w:rPr>
                    <w:t>设计水文条件</w:t>
                  </w:r>
                  <w:r w:rsidRPr="004227C8">
                    <w:rPr>
                      <w:rFonts w:ascii="Times New Roman" w:eastAsiaTheme="minorEastAsia" w:hAnsi="Times New Roman" w:cs="Times New Roman"/>
                      <w:sz w:val="18"/>
                      <w:szCs w:val="18"/>
                    </w:rPr>
                    <w:t>□</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预测情景</w:t>
                  </w:r>
                </w:p>
              </w:tc>
              <w:tc>
                <w:tcPr>
                  <w:tcW w:w="6632" w:type="dxa"/>
                  <w:gridSpan w:val="12"/>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建设期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；生产运行期</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；服务期满后</w:t>
                  </w:r>
                  <w:r w:rsidRPr="004227C8">
                    <w:rPr>
                      <w:rFonts w:ascii="Times New Roman" w:eastAsiaTheme="minorEastAsia" w:hAnsi="Times New Roman" w:cs="Times New Roman"/>
                      <w:sz w:val="18"/>
                      <w:szCs w:val="18"/>
                    </w:rPr>
                    <w:t>□</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正常工况</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；非正常工况</w:t>
                  </w:r>
                  <w:r w:rsidRPr="004227C8">
                    <w:rPr>
                      <w:rFonts w:ascii="Times New Roman" w:eastAsiaTheme="minorEastAsia" w:hAnsi="Times New Roman" w:cs="Times New Roman"/>
                      <w:sz w:val="18"/>
                      <w:szCs w:val="18"/>
                    </w:rPr>
                    <w:t xml:space="preserve">□ </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污染控制和减缓措施方案</w:t>
                  </w:r>
                  <w:r w:rsidRPr="004227C8">
                    <w:rPr>
                      <w:rFonts w:ascii="Times New Roman" w:eastAsiaTheme="minorEastAsia" w:hAnsi="Times New Roman" w:cs="Times New Roman"/>
                      <w:sz w:val="18"/>
                      <w:szCs w:val="18"/>
                    </w:rPr>
                    <w:t xml:space="preserve">□ </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区（流）域环境质量改善目标要求情景</w:t>
                  </w:r>
                  <w:r w:rsidRPr="004227C8">
                    <w:rPr>
                      <w:rFonts w:ascii="Times New Roman" w:eastAsiaTheme="minorEastAsia" w:hAnsi="Times New Roman" w:cs="Times New Roman"/>
                      <w:sz w:val="18"/>
                      <w:szCs w:val="18"/>
                    </w:rPr>
                    <w:t>□</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预测方法</w:t>
                  </w:r>
                </w:p>
              </w:tc>
              <w:tc>
                <w:tcPr>
                  <w:tcW w:w="6632" w:type="dxa"/>
                  <w:gridSpan w:val="12"/>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数值解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：解析解</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；其他</w:t>
                  </w:r>
                  <w:r w:rsidRPr="004227C8">
                    <w:rPr>
                      <w:rFonts w:ascii="Times New Roman" w:eastAsiaTheme="minorEastAsia" w:hAnsi="Times New Roman" w:cs="Times New Roman"/>
                      <w:sz w:val="18"/>
                      <w:szCs w:val="18"/>
                    </w:rPr>
                    <w:t xml:space="preserve">□ </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导则推荐模式</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：其他</w:t>
                  </w:r>
                  <w:r w:rsidRPr="004227C8">
                    <w:rPr>
                      <w:rFonts w:ascii="Times New Roman" w:eastAsiaTheme="minorEastAsia" w:hAnsi="Times New Roman" w:cs="Times New Roman"/>
                      <w:sz w:val="18"/>
                      <w:szCs w:val="18"/>
                    </w:rPr>
                    <w:t>□</w:t>
                  </w:r>
                </w:p>
              </w:tc>
            </w:tr>
            <w:tr w:rsidR="00E00525" w:rsidRPr="004227C8">
              <w:trPr>
                <w:trHeight w:val="340"/>
                <w:jc w:val="center"/>
              </w:trPr>
              <w:tc>
                <w:tcPr>
                  <w:tcW w:w="390" w:type="dxa"/>
                  <w:vMerge w:val="restart"/>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影</w:t>
                  </w:r>
                </w:p>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响</w:t>
                  </w:r>
                </w:p>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评</w:t>
                  </w:r>
                </w:p>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价</w:t>
                  </w:r>
                </w:p>
              </w:tc>
              <w:tc>
                <w:tcPr>
                  <w:tcW w:w="1357"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水污染挖制和水环境影响减缓措施有效性评价</w:t>
                  </w:r>
                </w:p>
              </w:tc>
              <w:tc>
                <w:tcPr>
                  <w:tcW w:w="6632" w:type="dxa"/>
                  <w:gridSpan w:val="12"/>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区（流）域水环境质量改善目标</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；替代削减源</w:t>
                  </w:r>
                  <w:r w:rsidRPr="004227C8">
                    <w:rPr>
                      <w:rFonts w:ascii="Times New Roman" w:eastAsiaTheme="minorEastAsia" w:hAnsi="Times New Roman" w:cs="Times New Roman"/>
                      <w:sz w:val="18"/>
                      <w:szCs w:val="18"/>
                    </w:rPr>
                    <w:t>□</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水环境影响评价</w:t>
                  </w:r>
                </w:p>
              </w:tc>
              <w:tc>
                <w:tcPr>
                  <w:tcW w:w="6632" w:type="dxa"/>
                  <w:gridSpan w:val="12"/>
                  <w:tcBorders>
                    <w:top w:val="single" w:sz="4" w:space="0" w:color="auto"/>
                    <w:left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排放口混合区外满足水环境管理要求</w:t>
                  </w:r>
                  <w:r w:rsidRPr="004227C8">
                    <w:rPr>
                      <w:rFonts w:ascii="Times New Roman" w:eastAsiaTheme="minorEastAsia" w:hAnsi="Times New Roman" w:cs="Times New Roman"/>
                      <w:sz w:val="18"/>
                      <w:szCs w:val="18"/>
                    </w:rPr>
                    <w:t xml:space="preserve">□ </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水环境功能区或水功能区、近岸海域环境功能区水质达标</w:t>
                  </w:r>
                  <w:r w:rsidRPr="004227C8">
                    <w:rPr>
                      <w:rFonts w:ascii="Times New Roman" w:eastAsiaTheme="minorEastAsia" w:hAnsi="Times New Roman" w:cs="Times New Roman"/>
                      <w:sz w:val="18"/>
                      <w:szCs w:val="18"/>
                    </w:rPr>
                    <w:t xml:space="preserve">□ </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满足水环境保护目标水域水环境质量要求</w:t>
                  </w:r>
                  <w:r w:rsidRPr="004227C8">
                    <w:rPr>
                      <w:rFonts w:ascii="Times New Roman" w:eastAsiaTheme="minorEastAsia" w:hAnsi="Times New Roman" w:cs="Times New Roman"/>
                      <w:sz w:val="18"/>
                      <w:szCs w:val="18"/>
                    </w:rPr>
                    <w:t xml:space="preserve">□ </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水环境控制单元或断面水质达标</w:t>
                  </w:r>
                  <w:r w:rsidRPr="004227C8">
                    <w:rPr>
                      <w:rFonts w:ascii="Times New Roman" w:eastAsiaTheme="minorEastAsia" w:hAnsi="Times New Roman" w:cs="Times New Roman"/>
                      <w:sz w:val="18"/>
                      <w:szCs w:val="18"/>
                    </w:rPr>
                    <w:t>□</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满足重点水污染物排放总量控制指标要求，重点行业建设项目，主要污染物排放满足等量或减量替代要求</w:t>
                  </w:r>
                  <w:r w:rsidRPr="004227C8">
                    <w:rPr>
                      <w:rFonts w:ascii="Times New Roman" w:eastAsiaTheme="minorEastAsia" w:hAnsi="Times New Roman" w:cs="Times New Roman"/>
                      <w:sz w:val="18"/>
                      <w:szCs w:val="18"/>
                    </w:rPr>
                    <w:t xml:space="preserve">□ </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满足区（流）域水环境质量改善目标要求</w:t>
                  </w:r>
                  <w:r w:rsidRPr="004227C8">
                    <w:rPr>
                      <w:rFonts w:ascii="Times New Roman" w:eastAsiaTheme="minorEastAsia" w:hAnsi="Times New Roman" w:cs="Times New Roman"/>
                      <w:sz w:val="18"/>
                      <w:szCs w:val="18"/>
                    </w:rPr>
                    <w:t>□</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水文要素影响型建设项目同时应包括水文情势变化评价、主要水文特征值影响评价、生态流量符合性评价</w:t>
                  </w:r>
                  <w:r w:rsidRPr="004227C8">
                    <w:rPr>
                      <w:rFonts w:ascii="Times New Roman" w:eastAsiaTheme="minorEastAsia" w:hAnsi="Times New Roman" w:cs="Times New Roman"/>
                      <w:sz w:val="18"/>
                      <w:szCs w:val="18"/>
                    </w:rPr>
                    <w:t xml:space="preserve">□ </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对于新设或调整入河（湖库、近岸海域）排放口的建设项目，应包括排放口设置的环境合理性评价</w:t>
                  </w:r>
                  <w:r w:rsidRPr="004227C8">
                    <w:rPr>
                      <w:rFonts w:ascii="Times New Roman" w:eastAsiaTheme="minorEastAsia" w:hAnsi="Times New Roman" w:cs="Times New Roman"/>
                      <w:sz w:val="18"/>
                      <w:szCs w:val="18"/>
                    </w:rPr>
                    <w:t xml:space="preserve">□ </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满足生态保护红线、水环境质量底线、资源利用上线和环境准入清单管理要求</w:t>
                  </w:r>
                  <w:r w:rsidRPr="004227C8">
                    <w:rPr>
                      <w:rFonts w:ascii="Times New Roman" w:eastAsiaTheme="minorEastAsia" w:hAnsi="Times New Roman" w:cs="Times New Roman"/>
                      <w:sz w:val="18"/>
                      <w:szCs w:val="18"/>
                    </w:rPr>
                    <w:t>□</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val="restart"/>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污染源排放量核算</w:t>
                  </w:r>
                </w:p>
              </w:tc>
              <w:tc>
                <w:tcPr>
                  <w:tcW w:w="2210" w:type="dxa"/>
                  <w:gridSpan w:val="4"/>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污染物名称</w:t>
                  </w:r>
                </w:p>
              </w:tc>
              <w:tc>
                <w:tcPr>
                  <w:tcW w:w="2210" w:type="dxa"/>
                  <w:gridSpan w:val="5"/>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排放量</w:t>
                  </w:r>
                  <w:r w:rsidRPr="004227C8">
                    <w:rPr>
                      <w:rFonts w:ascii="Times New Roman" w:eastAsiaTheme="minorEastAsia" w:hAnsi="Times New Roman" w:cs="Times New Roman"/>
                      <w:sz w:val="18"/>
                      <w:szCs w:val="18"/>
                    </w:rPr>
                    <w:t>/ (t/a)</w:t>
                  </w:r>
                </w:p>
              </w:tc>
              <w:tc>
                <w:tcPr>
                  <w:tcW w:w="2212" w:type="dxa"/>
                  <w:gridSpan w:val="3"/>
                  <w:tcBorders>
                    <w:top w:val="single" w:sz="4" w:space="0" w:color="auto"/>
                    <w:left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排放浓度</w:t>
                  </w:r>
                  <w:r w:rsidRPr="004227C8">
                    <w:rPr>
                      <w:rFonts w:ascii="Times New Roman" w:eastAsiaTheme="minorEastAsia" w:hAnsi="Times New Roman" w:cs="Times New Roman"/>
                      <w:sz w:val="18"/>
                      <w:szCs w:val="18"/>
                    </w:rPr>
                    <w:t>/ (mg/L)</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2210" w:type="dxa"/>
                  <w:gridSpan w:val="4"/>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imes New Roman" w:cs="Times New Roman"/>
                      <w:sz w:val="18"/>
                      <w:szCs w:val="18"/>
                    </w:rPr>
                    <w:t>( / )</w:t>
                  </w:r>
                </w:p>
              </w:tc>
              <w:tc>
                <w:tcPr>
                  <w:tcW w:w="2210" w:type="dxa"/>
                  <w:gridSpan w:val="5"/>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imes New Roman" w:cs="Times New Roman"/>
                      <w:sz w:val="18"/>
                      <w:szCs w:val="18"/>
                    </w:rPr>
                    <w:t>( / )</w:t>
                  </w:r>
                </w:p>
              </w:tc>
              <w:tc>
                <w:tcPr>
                  <w:tcW w:w="2212" w:type="dxa"/>
                  <w:gridSpan w:val="3"/>
                  <w:tcBorders>
                    <w:top w:val="single" w:sz="4" w:space="0" w:color="auto"/>
                    <w:left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imes New Roman" w:cs="Times New Roman"/>
                      <w:sz w:val="18"/>
                      <w:szCs w:val="18"/>
                    </w:rPr>
                    <w:t>( / )</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val="restart"/>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替代源排放情况</w:t>
                  </w:r>
                </w:p>
              </w:tc>
              <w:tc>
                <w:tcPr>
                  <w:tcW w:w="1325"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污染源名称</w:t>
                  </w:r>
                </w:p>
              </w:tc>
              <w:tc>
                <w:tcPr>
                  <w:tcW w:w="1326" w:type="dxa"/>
                  <w:gridSpan w:val="4"/>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排污许可证编号</w:t>
                  </w:r>
                </w:p>
              </w:tc>
              <w:tc>
                <w:tcPr>
                  <w:tcW w:w="1325" w:type="dxa"/>
                  <w:gridSpan w:val="2"/>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污染物名称</w:t>
                  </w:r>
                </w:p>
              </w:tc>
              <w:tc>
                <w:tcPr>
                  <w:tcW w:w="1329" w:type="dxa"/>
                  <w:gridSpan w:val="3"/>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排放量</w:t>
                  </w:r>
                  <w:r w:rsidRPr="004227C8">
                    <w:rPr>
                      <w:rFonts w:ascii="Times New Roman" w:eastAsiaTheme="minorEastAsia" w:hAnsi="Times New Roman" w:cs="Times New Roman"/>
                      <w:sz w:val="18"/>
                      <w:szCs w:val="18"/>
                    </w:rPr>
                    <w:t>/ (t/a)</w:t>
                  </w:r>
                </w:p>
              </w:tc>
              <w:tc>
                <w:tcPr>
                  <w:tcW w:w="1327" w:type="dxa"/>
                  <w:gridSpan w:val="2"/>
                  <w:tcBorders>
                    <w:top w:val="single" w:sz="4" w:space="0" w:color="auto"/>
                    <w:left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排放浓度</w:t>
                  </w:r>
                  <w:r w:rsidRPr="004227C8">
                    <w:rPr>
                      <w:rFonts w:ascii="Times New Roman" w:eastAsiaTheme="minorEastAsia" w:hAnsi="Times New Roman" w:cs="Times New Roman"/>
                      <w:sz w:val="18"/>
                      <w:szCs w:val="18"/>
                    </w:rPr>
                    <w:t>/ (mg/L)</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25" w:type="dxa"/>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imes New Roman" w:cs="Times New Roman"/>
                      <w:sz w:val="18"/>
                      <w:szCs w:val="18"/>
                    </w:rPr>
                    <w:t>( / )</w:t>
                  </w:r>
                </w:p>
              </w:tc>
              <w:tc>
                <w:tcPr>
                  <w:tcW w:w="1326" w:type="dxa"/>
                  <w:gridSpan w:val="4"/>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imes New Roman" w:cs="Times New Roman"/>
                      <w:sz w:val="18"/>
                      <w:szCs w:val="18"/>
                    </w:rPr>
                    <w:t>( / )</w:t>
                  </w:r>
                </w:p>
              </w:tc>
              <w:tc>
                <w:tcPr>
                  <w:tcW w:w="1325" w:type="dxa"/>
                  <w:gridSpan w:val="2"/>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imes New Roman" w:cs="Times New Roman"/>
                      <w:sz w:val="18"/>
                      <w:szCs w:val="18"/>
                    </w:rPr>
                    <w:t>( / )</w:t>
                  </w:r>
                </w:p>
              </w:tc>
              <w:tc>
                <w:tcPr>
                  <w:tcW w:w="1329" w:type="dxa"/>
                  <w:gridSpan w:val="3"/>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imes New Roman" w:cs="Times New Roman"/>
                      <w:sz w:val="18"/>
                      <w:szCs w:val="18"/>
                    </w:rPr>
                    <w:t>( / )</w:t>
                  </w:r>
                </w:p>
              </w:tc>
              <w:tc>
                <w:tcPr>
                  <w:tcW w:w="1327" w:type="dxa"/>
                  <w:gridSpan w:val="2"/>
                  <w:tcBorders>
                    <w:top w:val="single" w:sz="4" w:space="0" w:color="auto"/>
                    <w:left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imes New Roman" w:cs="Times New Roman"/>
                      <w:sz w:val="18"/>
                      <w:szCs w:val="18"/>
                    </w:rPr>
                    <w:t>( / )</w:t>
                  </w:r>
                </w:p>
              </w:tc>
            </w:tr>
            <w:tr w:rsidR="00E00525" w:rsidRPr="004227C8">
              <w:trPr>
                <w:trHeight w:val="340"/>
                <w:jc w:val="center"/>
              </w:trPr>
              <w:tc>
                <w:tcPr>
                  <w:tcW w:w="390" w:type="dxa"/>
                  <w:vMerge/>
                  <w:tcBorders>
                    <w:left w:val="single" w:sz="4" w:space="0" w:color="auto"/>
                    <w:bottom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tcBorders>
                    <w:top w:val="single" w:sz="4" w:space="0" w:color="auto"/>
                    <w:left w:val="single" w:sz="4" w:space="0" w:color="auto"/>
                    <w:bottom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生态流量确定</w:t>
                  </w:r>
                </w:p>
              </w:tc>
              <w:tc>
                <w:tcPr>
                  <w:tcW w:w="663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生态流量：一般水期（</w:t>
                  </w:r>
                  <w:r w:rsidRPr="004227C8">
                    <w:rPr>
                      <w:rFonts w:ascii="Times New Roman" w:eastAsiaTheme="minorEastAsia" w:hAnsi="Times New Roman" w:cs="Times New Roman"/>
                      <w:sz w:val="18"/>
                      <w:szCs w:val="18"/>
                    </w:rPr>
                    <w:t xml:space="preserve"> / </w:t>
                  </w:r>
                  <w:r w:rsidRPr="004227C8">
                    <w:rPr>
                      <w:rFonts w:ascii="Times New Roman" w:eastAsiaTheme="minorEastAsia" w:hAnsiTheme="minorEastAsia" w:cs="Times New Roman"/>
                      <w:sz w:val="18"/>
                      <w:szCs w:val="18"/>
                    </w:rPr>
                    <w:t>）</w:t>
                  </w:r>
                  <w:r w:rsidRPr="004227C8">
                    <w:rPr>
                      <w:rFonts w:ascii="Times New Roman" w:eastAsiaTheme="minorEastAsia" w:hAnsi="Times New Roman" w:cs="Times New Roman"/>
                      <w:sz w:val="18"/>
                      <w:szCs w:val="18"/>
                    </w:rPr>
                    <w:t>m</w:t>
                  </w:r>
                  <w:r w:rsidRPr="004227C8">
                    <w:rPr>
                      <w:rFonts w:ascii="Times New Roman" w:eastAsiaTheme="minorEastAsia" w:hAnsi="Times New Roman" w:cs="Times New Roman"/>
                      <w:sz w:val="18"/>
                      <w:szCs w:val="18"/>
                      <w:vertAlign w:val="superscript"/>
                    </w:rPr>
                    <w:t>3</w:t>
                  </w:r>
                  <w:r w:rsidRPr="004227C8">
                    <w:rPr>
                      <w:rFonts w:ascii="Times New Roman" w:eastAsiaTheme="minorEastAsia" w:hAnsi="Times New Roman" w:cs="Times New Roman"/>
                      <w:sz w:val="18"/>
                      <w:szCs w:val="18"/>
                    </w:rPr>
                    <w:t>/s</w:t>
                  </w:r>
                  <w:r w:rsidRPr="004227C8">
                    <w:rPr>
                      <w:rFonts w:ascii="Times New Roman" w:eastAsiaTheme="minorEastAsia" w:hAnsiTheme="minorEastAsia" w:cs="Times New Roman"/>
                      <w:sz w:val="18"/>
                      <w:szCs w:val="18"/>
                    </w:rPr>
                    <w:t>；鱼类繁殖期（</w:t>
                  </w:r>
                  <w:r w:rsidRPr="004227C8">
                    <w:rPr>
                      <w:rFonts w:ascii="Times New Roman" w:eastAsiaTheme="minorEastAsia" w:hAnsi="Times New Roman" w:cs="Times New Roman"/>
                      <w:sz w:val="18"/>
                      <w:szCs w:val="18"/>
                    </w:rPr>
                    <w:t xml:space="preserve"> / </w:t>
                  </w:r>
                  <w:r w:rsidRPr="004227C8">
                    <w:rPr>
                      <w:rFonts w:ascii="Times New Roman" w:eastAsiaTheme="minorEastAsia" w:hAnsiTheme="minorEastAsia" w:cs="Times New Roman"/>
                      <w:sz w:val="18"/>
                      <w:szCs w:val="18"/>
                    </w:rPr>
                    <w:t>）</w:t>
                  </w:r>
                  <w:r w:rsidRPr="004227C8">
                    <w:rPr>
                      <w:rFonts w:ascii="Times New Roman" w:eastAsiaTheme="minorEastAsia" w:hAnsi="Times New Roman" w:cs="Times New Roman"/>
                      <w:sz w:val="18"/>
                      <w:szCs w:val="18"/>
                    </w:rPr>
                    <w:t>m</w:t>
                  </w:r>
                  <w:r w:rsidRPr="004227C8">
                    <w:rPr>
                      <w:rFonts w:ascii="Times New Roman" w:eastAsiaTheme="minorEastAsia" w:hAnsi="Times New Roman" w:cs="Times New Roman"/>
                      <w:sz w:val="18"/>
                      <w:szCs w:val="18"/>
                      <w:vertAlign w:val="superscript"/>
                    </w:rPr>
                    <w:t>3</w:t>
                  </w:r>
                  <w:r w:rsidRPr="004227C8">
                    <w:rPr>
                      <w:rFonts w:ascii="Times New Roman" w:eastAsiaTheme="minorEastAsia" w:hAnsi="Times New Roman" w:cs="Times New Roman"/>
                      <w:sz w:val="18"/>
                      <w:szCs w:val="18"/>
                    </w:rPr>
                    <w:t>/s</w:t>
                  </w:r>
                  <w:r w:rsidRPr="004227C8">
                    <w:rPr>
                      <w:rFonts w:ascii="Times New Roman" w:eastAsiaTheme="minorEastAsia" w:hAnsiTheme="minorEastAsia" w:cs="Times New Roman"/>
                      <w:sz w:val="18"/>
                      <w:szCs w:val="18"/>
                    </w:rPr>
                    <w:t>；其他（</w:t>
                  </w:r>
                  <w:r w:rsidRPr="004227C8">
                    <w:rPr>
                      <w:rFonts w:ascii="Times New Roman" w:eastAsiaTheme="minorEastAsia" w:hAnsi="Times New Roman" w:cs="Times New Roman"/>
                      <w:sz w:val="18"/>
                      <w:szCs w:val="18"/>
                    </w:rPr>
                    <w:t xml:space="preserve"> / </w:t>
                  </w:r>
                  <w:r w:rsidRPr="004227C8">
                    <w:rPr>
                      <w:rFonts w:ascii="Times New Roman" w:eastAsiaTheme="minorEastAsia" w:hAnsiTheme="minorEastAsia" w:cs="Times New Roman"/>
                      <w:sz w:val="18"/>
                      <w:szCs w:val="18"/>
                    </w:rPr>
                    <w:t>）</w:t>
                  </w:r>
                  <w:r w:rsidRPr="004227C8">
                    <w:rPr>
                      <w:rFonts w:ascii="Times New Roman" w:eastAsiaTheme="minorEastAsia" w:hAnsi="Times New Roman" w:cs="Times New Roman"/>
                      <w:sz w:val="18"/>
                      <w:szCs w:val="18"/>
                    </w:rPr>
                    <w:t>m</w:t>
                  </w:r>
                  <w:r w:rsidRPr="004227C8">
                    <w:rPr>
                      <w:rFonts w:ascii="Times New Roman" w:eastAsiaTheme="minorEastAsia" w:hAnsi="Times New Roman" w:cs="Times New Roman"/>
                      <w:sz w:val="18"/>
                      <w:szCs w:val="18"/>
                      <w:vertAlign w:val="superscript"/>
                    </w:rPr>
                    <w:t>3</w:t>
                  </w:r>
                  <w:r w:rsidRPr="004227C8">
                    <w:rPr>
                      <w:rFonts w:ascii="Times New Roman" w:eastAsiaTheme="minorEastAsia" w:hAnsi="Times New Roman" w:cs="Times New Roman"/>
                      <w:sz w:val="18"/>
                      <w:szCs w:val="18"/>
                    </w:rPr>
                    <w:t xml:space="preserve">/s </w:t>
                  </w:r>
                </w:p>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生态水位：一般水期（</w:t>
                  </w:r>
                  <w:r w:rsidRPr="004227C8">
                    <w:rPr>
                      <w:rFonts w:ascii="Times New Roman" w:eastAsiaTheme="minorEastAsia" w:hAnsi="Times New Roman" w:cs="Times New Roman"/>
                      <w:sz w:val="18"/>
                      <w:szCs w:val="18"/>
                    </w:rPr>
                    <w:t xml:space="preserve"> / </w:t>
                  </w:r>
                  <w:r w:rsidRPr="004227C8">
                    <w:rPr>
                      <w:rFonts w:ascii="Times New Roman" w:eastAsiaTheme="minorEastAsia" w:hAnsiTheme="minorEastAsia" w:cs="Times New Roman"/>
                      <w:sz w:val="18"/>
                      <w:szCs w:val="18"/>
                    </w:rPr>
                    <w:t>）</w:t>
                  </w:r>
                  <w:r w:rsidRPr="004227C8">
                    <w:rPr>
                      <w:rFonts w:ascii="Times New Roman" w:eastAsiaTheme="minorEastAsia" w:hAnsi="Times New Roman" w:cs="Times New Roman"/>
                      <w:sz w:val="18"/>
                      <w:szCs w:val="18"/>
                    </w:rPr>
                    <w:t>m</w:t>
                  </w:r>
                  <w:r w:rsidRPr="004227C8">
                    <w:rPr>
                      <w:rFonts w:ascii="Times New Roman" w:eastAsiaTheme="minorEastAsia" w:hAnsiTheme="minorEastAsia" w:cs="Times New Roman"/>
                      <w:sz w:val="18"/>
                      <w:szCs w:val="18"/>
                    </w:rPr>
                    <w:t>；鱼类繁殖期（</w:t>
                  </w:r>
                  <w:r w:rsidRPr="004227C8">
                    <w:rPr>
                      <w:rFonts w:ascii="Times New Roman" w:eastAsiaTheme="minorEastAsia" w:hAnsi="Times New Roman" w:cs="Times New Roman"/>
                      <w:sz w:val="18"/>
                      <w:szCs w:val="18"/>
                    </w:rPr>
                    <w:t xml:space="preserve"> / </w:t>
                  </w:r>
                  <w:r w:rsidRPr="004227C8">
                    <w:rPr>
                      <w:rFonts w:ascii="Times New Roman" w:eastAsiaTheme="minorEastAsia" w:hAnsiTheme="minorEastAsia" w:cs="Times New Roman"/>
                      <w:sz w:val="18"/>
                      <w:szCs w:val="18"/>
                    </w:rPr>
                    <w:t>）</w:t>
                  </w:r>
                  <w:r w:rsidRPr="004227C8">
                    <w:rPr>
                      <w:rFonts w:ascii="Times New Roman" w:eastAsiaTheme="minorEastAsia" w:hAnsi="Times New Roman" w:cs="Times New Roman"/>
                      <w:sz w:val="18"/>
                      <w:szCs w:val="18"/>
                    </w:rPr>
                    <w:t>m</w:t>
                  </w:r>
                  <w:r w:rsidRPr="004227C8">
                    <w:rPr>
                      <w:rFonts w:ascii="Times New Roman" w:eastAsiaTheme="minorEastAsia" w:hAnsiTheme="minorEastAsia" w:cs="Times New Roman"/>
                      <w:sz w:val="18"/>
                      <w:szCs w:val="18"/>
                    </w:rPr>
                    <w:t>；其他（</w:t>
                  </w:r>
                  <w:r w:rsidRPr="004227C8">
                    <w:rPr>
                      <w:rFonts w:ascii="Times New Roman" w:eastAsiaTheme="minorEastAsia" w:hAnsi="Times New Roman" w:cs="Times New Roman"/>
                      <w:sz w:val="18"/>
                      <w:szCs w:val="18"/>
                    </w:rPr>
                    <w:t xml:space="preserve"> / </w:t>
                  </w:r>
                  <w:r w:rsidRPr="004227C8">
                    <w:rPr>
                      <w:rFonts w:ascii="Times New Roman" w:eastAsiaTheme="minorEastAsia" w:hAnsiTheme="minorEastAsia" w:cs="Times New Roman"/>
                      <w:sz w:val="18"/>
                      <w:szCs w:val="18"/>
                    </w:rPr>
                    <w:t>）</w:t>
                  </w:r>
                  <w:r w:rsidRPr="004227C8">
                    <w:rPr>
                      <w:rFonts w:ascii="Times New Roman" w:eastAsiaTheme="minorEastAsia" w:hAnsi="Times New Roman" w:cs="Times New Roman"/>
                      <w:sz w:val="18"/>
                      <w:szCs w:val="18"/>
                    </w:rPr>
                    <w:t>m</w:t>
                  </w:r>
                </w:p>
              </w:tc>
            </w:tr>
            <w:tr w:rsidR="00E00525" w:rsidRPr="004227C8">
              <w:trPr>
                <w:trHeight w:val="340"/>
                <w:jc w:val="center"/>
              </w:trPr>
              <w:tc>
                <w:tcPr>
                  <w:tcW w:w="390" w:type="dxa"/>
                  <w:vMerge w:val="restart"/>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防</w:t>
                  </w:r>
                </w:p>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治</w:t>
                  </w:r>
                </w:p>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措</w:t>
                  </w:r>
                </w:p>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施</w:t>
                  </w:r>
                </w:p>
              </w:tc>
              <w:tc>
                <w:tcPr>
                  <w:tcW w:w="1357" w:type="dxa"/>
                  <w:tcBorders>
                    <w:top w:val="single" w:sz="4" w:space="0" w:color="auto"/>
                    <w:left w:val="single" w:sz="4" w:space="0" w:color="auto"/>
                    <w:bottom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环保措施</w:t>
                  </w:r>
                </w:p>
              </w:tc>
              <w:tc>
                <w:tcPr>
                  <w:tcW w:w="663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污水处理设施</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；水文减缓设施</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；生态流量保障设施</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；区域削减</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；依托其他工程措施</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；其他</w:t>
                  </w:r>
                  <w:r w:rsidRPr="004227C8">
                    <w:rPr>
                      <w:rFonts w:ascii="Times New Roman" w:hAnsi="Times New Roman" w:cs="Times New Roman"/>
                      <w:sz w:val="18"/>
                      <w:szCs w:val="18"/>
                    </w:rPr>
                    <w:t></w:t>
                  </w:r>
                </w:p>
              </w:tc>
            </w:tr>
            <w:tr w:rsidR="00E00525" w:rsidRPr="004227C8">
              <w:trPr>
                <w:trHeight w:val="165"/>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val="restart"/>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监测计划</w:t>
                  </w:r>
                </w:p>
              </w:tc>
              <w:tc>
                <w:tcPr>
                  <w:tcW w:w="20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22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环境质量</w:t>
                  </w:r>
                </w:p>
              </w:tc>
              <w:tc>
                <w:tcPr>
                  <w:tcW w:w="23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污染源</w:t>
                  </w:r>
                </w:p>
              </w:tc>
            </w:tr>
            <w:tr w:rsidR="00E00525" w:rsidRPr="004227C8">
              <w:trPr>
                <w:trHeight w:val="165"/>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tcBorders>
                    <w:top w:val="single" w:sz="4" w:space="0" w:color="auto"/>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20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监测方式</w:t>
                  </w:r>
                </w:p>
              </w:tc>
              <w:tc>
                <w:tcPr>
                  <w:tcW w:w="22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手动</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；自动</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；无监测</w:t>
                  </w:r>
                  <w:r w:rsidRPr="004227C8">
                    <w:rPr>
                      <w:rFonts w:ascii="Times New Roman" w:eastAsiaTheme="minorEastAsia" w:hAnsi="Times New Roman" w:cs="Times New Roman"/>
                      <w:sz w:val="18"/>
                      <w:szCs w:val="18"/>
                    </w:rPr>
                    <w:t>□</w:t>
                  </w:r>
                </w:p>
              </w:tc>
              <w:tc>
                <w:tcPr>
                  <w:tcW w:w="23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手动</w:t>
                  </w:r>
                  <w:r w:rsidRPr="004227C8">
                    <w:rPr>
                      <w:rFonts w:ascii="Times New Roman" w:eastAsia="MS Mincho" w:hAnsiTheme="minorEastAsia" w:cs="Times New Roman"/>
                      <w:sz w:val="18"/>
                      <w:szCs w:val="18"/>
                    </w:rPr>
                    <w:t>☑</w:t>
                  </w:r>
                  <w:r w:rsidRPr="004227C8">
                    <w:rPr>
                      <w:rFonts w:ascii="Times New Roman" w:eastAsiaTheme="minorEastAsia" w:hAnsiTheme="minorEastAsia" w:cs="Times New Roman"/>
                      <w:sz w:val="18"/>
                      <w:szCs w:val="18"/>
                    </w:rPr>
                    <w:t>；自动</w:t>
                  </w:r>
                  <w:r w:rsidRPr="004227C8">
                    <w:rPr>
                      <w:rFonts w:ascii="Times New Roman" w:eastAsiaTheme="minorEastAsia" w:hAnsi="Times New Roman" w:cs="Times New Roman"/>
                      <w:sz w:val="18"/>
                      <w:szCs w:val="18"/>
                    </w:rPr>
                    <w:t>□</w:t>
                  </w:r>
                  <w:r w:rsidRPr="004227C8">
                    <w:rPr>
                      <w:rFonts w:ascii="Times New Roman" w:eastAsiaTheme="minorEastAsia" w:hAnsiTheme="minorEastAsia" w:cs="Times New Roman"/>
                      <w:sz w:val="18"/>
                      <w:szCs w:val="18"/>
                    </w:rPr>
                    <w:t>；无监测</w:t>
                  </w:r>
                  <w:r w:rsidRPr="004227C8">
                    <w:rPr>
                      <w:rFonts w:ascii="Times New Roman" w:eastAsiaTheme="minorEastAsia" w:hAnsi="Times New Roman" w:cs="Times New Roman"/>
                      <w:sz w:val="18"/>
                      <w:szCs w:val="18"/>
                    </w:rPr>
                    <w:t>□</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20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监测点位</w:t>
                  </w:r>
                </w:p>
              </w:tc>
              <w:tc>
                <w:tcPr>
                  <w:tcW w:w="22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imes New Roman" w:cs="Times New Roman"/>
                      <w:sz w:val="18"/>
                      <w:szCs w:val="18"/>
                    </w:rPr>
                    <w:t>(  / )</w:t>
                  </w:r>
                </w:p>
              </w:tc>
              <w:tc>
                <w:tcPr>
                  <w:tcW w:w="23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imes New Roman" w:cs="Times New Roman"/>
                      <w:sz w:val="18"/>
                      <w:szCs w:val="18"/>
                    </w:rPr>
                    <w:t>(  / )</w:t>
                  </w:r>
                </w:p>
              </w:tc>
            </w:tr>
            <w:tr w:rsidR="00E00525" w:rsidRPr="004227C8">
              <w:trPr>
                <w:trHeight w:val="340"/>
                <w:jc w:val="center"/>
              </w:trPr>
              <w:tc>
                <w:tcPr>
                  <w:tcW w:w="390" w:type="dxa"/>
                  <w:vMerge/>
                  <w:tcBorders>
                    <w:lef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vMerge/>
                  <w:tcBorders>
                    <w:left w:val="single" w:sz="4" w:space="0" w:color="auto"/>
                    <w:bottom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20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监测因子</w:t>
                  </w:r>
                </w:p>
              </w:tc>
              <w:tc>
                <w:tcPr>
                  <w:tcW w:w="22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imes New Roman" w:cs="Times New Roman"/>
                      <w:sz w:val="18"/>
                      <w:szCs w:val="18"/>
                    </w:rPr>
                    <w:t>(  / )</w:t>
                  </w:r>
                </w:p>
              </w:tc>
              <w:tc>
                <w:tcPr>
                  <w:tcW w:w="23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rsidP="00C56AD1">
                  <w:pPr>
                    <w:jc w:val="center"/>
                    <w:rPr>
                      <w:rFonts w:ascii="Times New Roman" w:eastAsiaTheme="minorEastAsia" w:hAnsi="Times New Roman" w:cs="Times New Roman"/>
                      <w:sz w:val="18"/>
                      <w:szCs w:val="18"/>
                    </w:rPr>
                  </w:pPr>
                  <w:r w:rsidRPr="004227C8">
                    <w:rPr>
                      <w:rFonts w:ascii="Times New Roman" w:eastAsiaTheme="minorEastAsia" w:hAnsi="Times New Roman" w:cs="Times New Roman"/>
                      <w:sz w:val="18"/>
                      <w:szCs w:val="18"/>
                    </w:rPr>
                    <w:t>(</w:t>
                  </w:r>
                  <w:r w:rsidR="00C56AD1" w:rsidRPr="004227C8">
                    <w:rPr>
                      <w:rFonts w:ascii="Times New Roman" w:eastAsiaTheme="minorEastAsia" w:hAnsi="Times New Roman" w:cs="Times New Roman"/>
                      <w:sz w:val="18"/>
                      <w:szCs w:val="18"/>
                    </w:rPr>
                    <w:t>/</w:t>
                  </w:r>
                  <w:r w:rsidRPr="004227C8">
                    <w:rPr>
                      <w:rFonts w:ascii="Times New Roman" w:eastAsiaTheme="minorEastAsia" w:hAnsi="Times New Roman" w:cs="Times New Roman"/>
                      <w:sz w:val="18"/>
                      <w:szCs w:val="18"/>
                    </w:rPr>
                    <w:t>)</w:t>
                  </w:r>
                </w:p>
              </w:tc>
            </w:tr>
            <w:tr w:rsidR="00E00525" w:rsidRPr="004227C8">
              <w:trPr>
                <w:trHeight w:val="340"/>
                <w:jc w:val="center"/>
              </w:trPr>
              <w:tc>
                <w:tcPr>
                  <w:tcW w:w="390" w:type="dxa"/>
                  <w:vMerge/>
                  <w:tcBorders>
                    <w:left w:val="single" w:sz="4" w:space="0" w:color="auto"/>
                    <w:bottom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p>
              </w:tc>
              <w:tc>
                <w:tcPr>
                  <w:tcW w:w="1357" w:type="dxa"/>
                  <w:tcBorders>
                    <w:left w:val="single" w:sz="4" w:space="0" w:color="auto"/>
                    <w:bottom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污染物排放清单</w:t>
                  </w:r>
                </w:p>
              </w:tc>
              <w:tc>
                <w:tcPr>
                  <w:tcW w:w="663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imes New Roman" w:cs="Times New Roman"/>
                      <w:sz w:val="18"/>
                      <w:szCs w:val="18"/>
                    </w:rPr>
                    <w:t>□</w:t>
                  </w:r>
                </w:p>
              </w:tc>
            </w:tr>
            <w:tr w:rsidR="00E00525" w:rsidRPr="004227C8">
              <w:trPr>
                <w:trHeight w:val="340"/>
                <w:jc w:val="center"/>
              </w:trPr>
              <w:tc>
                <w:tcPr>
                  <w:tcW w:w="1747" w:type="dxa"/>
                  <w:gridSpan w:val="2"/>
                  <w:tcBorders>
                    <w:top w:val="single" w:sz="4" w:space="0" w:color="auto"/>
                    <w:left w:val="single" w:sz="4" w:space="0" w:color="auto"/>
                    <w:bottom w:val="single" w:sz="4" w:space="0" w:color="auto"/>
                  </w:tcBorders>
                  <w:shd w:val="clear" w:color="auto" w:fill="FFFFFF"/>
                  <w:vAlign w:val="center"/>
                </w:tcPr>
                <w:p w:rsidR="00E00525" w:rsidRPr="004227C8" w:rsidRDefault="00E00525">
                  <w:pPr>
                    <w:jc w:val="cente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评价结论</w:t>
                  </w:r>
                </w:p>
              </w:tc>
              <w:tc>
                <w:tcPr>
                  <w:tcW w:w="663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E00525" w:rsidRPr="004227C8" w:rsidRDefault="00E00525">
                  <w:pPr>
                    <w:rPr>
                      <w:rFonts w:ascii="Times New Roman" w:eastAsiaTheme="minorEastAsia" w:hAnsi="Times New Roman" w:cs="Times New Roman"/>
                      <w:sz w:val="18"/>
                      <w:szCs w:val="18"/>
                    </w:rPr>
                  </w:pPr>
                  <w:r w:rsidRPr="004227C8">
                    <w:rPr>
                      <w:rFonts w:ascii="Times New Roman" w:eastAsiaTheme="minorEastAsia" w:hAnsiTheme="minorEastAsia" w:cs="Times New Roman"/>
                      <w:sz w:val="18"/>
                      <w:szCs w:val="18"/>
                    </w:rPr>
                    <w:t>可以接受</w:t>
                  </w:r>
                  <w:r w:rsidRPr="004227C8">
                    <w:rPr>
                      <w:rFonts w:ascii="Times New Roman" w:hAnsi="Times New Roman" w:cs="Times New Roman"/>
                      <w:sz w:val="18"/>
                      <w:szCs w:val="18"/>
                    </w:rPr>
                    <w:t></w:t>
                  </w:r>
                  <w:r w:rsidRPr="004227C8">
                    <w:rPr>
                      <w:rFonts w:ascii="Times New Roman" w:eastAsiaTheme="minorEastAsia" w:hAnsiTheme="minorEastAsia" w:cs="Times New Roman"/>
                      <w:sz w:val="18"/>
                      <w:szCs w:val="18"/>
                    </w:rPr>
                    <w:t>；不可以接受</w:t>
                  </w:r>
                  <w:r w:rsidRPr="004227C8">
                    <w:rPr>
                      <w:rFonts w:ascii="Times New Roman" w:eastAsiaTheme="minorEastAsia" w:hAnsi="Times New Roman" w:cs="Times New Roman"/>
                      <w:sz w:val="18"/>
                      <w:szCs w:val="18"/>
                    </w:rPr>
                    <w:t>□</w:t>
                  </w:r>
                </w:p>
              </w:tc>
            </w:tr>
          </w:tbl>
          <w:p w:rsidR="00E00525" w:rsidRPr="004227C8" w:rsidRDefault="00E00525">
            <w:pPr>
              <w:adjustRightInd w:val="0"/>
              <w:snapToGrid w:val="0"/>
              <w:spacing w:line="360" w:lineRule="auto"/>
              <w:ind w:firstLineChars="200" w:firstLine="482"/>
              <w:rPr>
                <w:rFonts w:ascii="Times New Roman" w:eastAsiaTheme="minorEastAsia" w:hAnsi="Times New Roman" w:cs="Times New Roman"/>
                <w:b/>
                <w:bCs/>
                <w:sz w:val="24"/>
                <w:szCs w:val="24"/>
              </w:rPr>
            </w:pPr>
          </w:p>
          <w:p w:rsidR="00E00525" w:rsidRPr="004227C8" w:rsidRDefault="00E00525">
            <w:pPr>
              <w:adjustRightInd w:val="0"/>
              <w:snapToGrid w:val="0"/>
              <w:spacing w:line="360" w:lineRule="auto"/>
              <w:ind w:firstLineChars="200" w:firstLine="482"/>
              <w:rPr>
                <w:rFonts w:ascii="Times New Roman" w:eastAsiaTheme="minorEastAsia" w:hAnsi="Times New Roman" w:cs="Times New Roman"/>
                <w:b/>
                <w:bCs/>
                <w:sz w:val="24"/>
                <w:szCs w:val="24"/>
              </w:rPr>
            </w:pPr>
            <w:r w:rsidRPr="004227C8">
              <w:rPr>
                <w:rFonts w:ascii="Times New Roman" w:eastAsiaTheme="minorEastAsia" w:hAnsiTheme="minorEastAsia" w:cs="Times New Roman"/>
                <w:b/>
                <w:bCs/>
                <w:sz w:val="24"/>
                <w:szCs w:val="24"/>
              </w:rPr>
              <w:t>三、声环境影响分析</w:t>
            </w:r>
          </w:p>
          <w:p w:rsidR="00E00525" w:rsidRPr="004227C8" w:rsidRDefault="00E00525">
            <w:pPr>
              <w:autoSpaceDE w:val="0"/>
              <w:autoSpaceDN w:val="0"/>
              <w:adjustRightInd w:val="0"/>
              <w:snapToGrid w:val="0"/>
              <w:spacing w:line="360" w:lineRule="auto"/>
              <w:ind w:firstLineChars="200" w:firstLine="480"/>
              <w:jc w:val="left"/>
              <w:rPr>
                <w:rFonts w:ascii="Times New Roman" w:eastAsiaTheme="minorEastAsia" w:hAnsi="Times New Roman" w:cs="Times New Roman"/>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）源强分析</w:t>
            </w:r>
          </w:p>
          <w:p w:rsidR="00E00525" w:rsidRPr="004227C8" w:rsidRDefault="00E00525">
            <w:pPr>
              <w:spacing w:line="360" w:lineRule="auto"/>
              <w:ind w:firstLineChars="200" w:firstLine="480"/>
              <w:rPr>
                <w:rFonts w:ascii="Times New Roman" w:eastAsiaTheme="minorEastAsia" w:hAnsi="Times New Roman" w:cs="Times New Roman"/>
                <w:kern w:val="0"/>
                <w:sz w:val="24"/>
              </w:rPr>
            </w:pPr>
            <w:r w:rsidRPr="004227C8">
              <w:rPr>
                <w:rFonts w:ascii="Times New Roman" w:eastAsiaTheme="minorEastAsia" w:hAnsiTheme="minorEastAsia" w:cs="Times New Roman"/>
                <w:sz w:val="24"/>
                <w:szCs w:val="24"/>
              </w:rPr>
              <w:t>本项目产生的噪声主要来自生产设备产生的噪声，噪声值为</w:t>
            </w:r>
            <w:r w:rsidRPr="004227C8">
              <w:rPr>
                <w:rFonts w:ascii="Times New Roman" w:eastAsiaTheme="minorEastAsia" w:hAnsi="Times New Roman" w:cs="Times New Roman"/>
                <w:sz w:val="24"/>
                <w:szCs w:val="24"/>
              </w:rPr>
              <w:t>7</w:t>
            </w:r>
            <w:r w:rsidR="00737E40" w:rsidRPr="004227C8">
              <w:rPr>
                <w:rFonts w:ascii="Times New Roman" w:eastAsiaTheme="minorEastAsia" w:hAnsi="Times New Roman" w:cs="Times New Roman"/>
                <w:sz w:val="24"/>
                <w:szCs w:val="24"/>
              </w:rPr>
              <w:t>5</w:t>
            </w:r>
            <w:r w:rsidRPr="004227C8">
              <w:rPr>
                <w:rFonts w:ascii="Times New Roman" w:eastAsiaTheme="minorEastAsia" w:hAnsi="Times New Roman" w:cs="Times New Roman"/>
                <w:sz w:val="24"/>
                <w:szCs w:val="24"/>
              </w:rPr>
              <w:t>-</w:t>
            </w:r>
            <w:r w:rsidR="00737E40" w:rsidRPr="004227C8">
              <w:rPr>
                <w:rFonts w:ascii="Times New Roman" w:eastAsiaTheme="minorEastAsia" w:hAnsi="Times New Roman" w:cs="Times New Roman"/>
                <w:sz w:val="24"/>
                <w:szCs w:val="24"/>
              </w:rPr>
              <w:t>93</w:t>
            </w:r>
            <w:r w:rsidRPr="004227C8">
              <w:rPr>
                <w:rFonts w:ascii="Times New Roman" w:eastAsiaTheme="minorEastAsia" w:hAnsi="Times New Roman" w:cs="Times New Roman"/>
                <w:sz w:val="24"/>
                <w:szCs w:val="24"/>
              </w:rPr>
              <w:t>dB</w:t>
            </w:r>
            <w:r w:rsidRPr="004227C8">
              <w:rPr>
                <w:rFonts w:ascii="Times New Roman" w:eastAsiaTheme="minorEastAsia" w:hAnsiTheme="minorEastAsia" w:cs="Times New Roman"/>
                <w:sz w:val="24"/>
                <w:szCs w:val="24"/>
              </w:rPr>
              <w:t>。</w:t>
            </w:r>
            <w:r w:rsidRPr="004227C8">
              <w:rPr>
                <w:rFonts w:ascii="Times New Roman" w:eastAsiaTheme="minorEastAsia" w:hAnsiTheme="minorEastAsia" w:cs="Times New Roman"/>
                <w:kern w:val="0"/>
                <w:sz w:val="24"/>
              </w:rPr>
              <w:t>本项目在设备选用时优先考虑了噪声低设备，并采取基础减振、隔声等措施，主要噪声设备及噪声源强详见表</w:t>
            </w:r>
            <w:r w:rsidRPr="004227C8">
              <w:rPr>
                <w:rFonts w:ascii="Times New Roman" w:eastAsiaTheme="minorEastAsia" w:hAnsi="Times New Roman" w:cs="Times New Roman"/>
                <w:kern w:val="0"/>
                <w:sz w:val="24"/>
              </w:rPr>
              <w:t>7-1</w:t>
            </w:r>
            <w:r w:rsidR="0018784B">
              <w:rPr>
                <w:rFonts w:ascii="Times New Roman" w:eastAsiaTheme="minorEastAsia" w:hAnsi="Times New Roman" w:cs="Times New Roman" w:hint="eastAsia"/>
                <w:kern w:val="0"/>
                <w:sz w:val="24"/>
              </w:rPr>
              <w:t>0</w:t>
            </w:r>
            <w:r w:rsidRPr="004227C8">
              <w:rPr>
                <w:rFonts w:ascii="Times New Roman" w:eastAsiaTheme="minorEastAsia" w:hAnsiTheme="minorEastAsia" w:cs="Times New Roman"/>
                <w:kern w:val="0"/>
                <w:sz w:val="24"/>
              </w:rPr>
              <w:t>。主要噪声设备与厂界敏感目标位置距离关系见表</w:t>
            </w:r>
            <w:r w:rsidRPr="004227C8">
              <w:rPr>
                <w:rFonts w:ascii="Times New Roman" w:eastAsiaTheme="minorEastAsia" w:hAnsi="Times New Roman" w:cs="Times New Roman"/>
                <w:kern w:val="0"/>
                <w:sz w:val="24"/>
              </w:rPr>
              <w:t>7-1</w:t>
            </w:r>
            <w:r w:rsidR="0018784B">
              <w:rPr>
                <w:rFonts w:ascii="Times New Roman" w:eastAsiaTheme="minorEastAsia" w:hAnsi="Times New Roman" w:cs="Times New Roman" w:hint="eastAsia"/>
                <w:kern w:val="0"/>
                <w:sz w:val="24"/>
              </w:rPr>
              <w:t>1</w:t>
            </w:r>
            <w:r w:rsidRPr="004227C8">
              <w:rPr>
                <w:rFonts w:ascii="Times New Roman" w:eastAsiaTheme="minorEastAsia" w:hAnsiTheme="minorEastAsia" w:cs="Times New Roman"/>
                <w:kern w:val="0"/>
                <w:sz w:val="24"/>
              </w:rPr>
              <w:t>。</w:t>
            </w:r>
          </w:p>
          <w:p w:rsidR="00E00525" w:rsidRPr="004227C8" w:rsidRDefault="00E00525">
            <w:pPr>
              <w:spacing w:line="360" w:lineRule="auto"/>
              <w:ind w:firstLineChars="200" w:firstLine="422"/>
              <w:jc w:val="center"/>
              <w:rPr>
                <w:rFonts w:ascii="Times New Roman" w:eastAsiaTheme="minorEastAsia" w:hAnsi="Times New Roman" w:cs="Times New Roman"/>
              </w:rPr>
            </w:pPr>
            <w:r w:rsidRPr="004227C8">
              <w:rPr>
                <w:rFonts w:ascii="Times New Roman" w:eastAsiaTheme="minorEastAsia" w:hAnsiTheme="minorEastAsia" w:cs="Times New Roman"/>
                <w:b/>
                <w:bCs/>
                <w:kern w:val="0"/>
              </w:rPr>
              <w:t>表</w:t>
            </w:r>
            <w:r w:rsidRPr="004227C8">
              <w:rPr>
                <w:rFonts w:ascii="Times New Roman" w:eastAsiaTheme="minorEastAsia" w:hAnsi="Times New Roman" w:cs="Times New Roman"/>
                <w:b/>
                <w:bCs/>
                <w:kern w:val="0"/>
              </w:rPr>
              <w:t>7-1</w:t>
            </w:r>
            <w:r w:rsidR="0018784B">
              <w:rPr>
                <w:rFonts w:ascii="Times New Roman" w:eastAsiaTheme="minorEastAsia" w:hAnsi="Times New Roman" w:cs="Times New Roman" w:hint="eastAsia"/>
                <w:b/>
                <w:bCs/>
                <w:kern w:val="0"/>
              </w:rPr>
              <w:t>0</w:t>
            </w:r>
            <w:r w:rsidRPr="004227C8">
              <w:rPr>
                <w:rFonts w:ascii="Times New Roman" w:eastAsiaTheme="minorEastAsia" w:hAnsi="Times New Roman" w:cs="Times New Roman"/>
                <w:b/>
                <w:bCs/>
                <w:kern w:val="0"/>
              </w:rPr>
              <w:t xml:space="preserve">   </w:t>
            </w:r>
            <w:r w:rsidRPr="004227C8">
              <w:rPr>
                <w:rFonts w:ascii="Times New Roman" w:eastAsiaTheme="minorEastAsia" w:hAnsiTheme="minorEastAsia" w:cs="Times New Roman"/>
                <w:b/>
                <w:bCs/>
                <w:kern w:val="0"/>
              </w:rPr>
              <w:t>项目主要产燥设备及声源强度</w:t>
            </w:r>
          </w:p>
          <w:tbl>
            <w:tblPr>
              <w:tblW w:w="8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60"/>
              <w:gridCol w:w="1784"/>
              <w:gridCol w:w="1092"/>
              <w:gridCol w:w="1138"/>
              <w:gridCol w:w="1207"/>
              <w:gridCol w:w="2751"/>
            </w:tblGrid>
            <w:tr w:rsidR="00E00525" w:rsidRPr="004227C8" w:rsidTr="00724559">
              <w:trPr>
                <w:trHeight w:val="548"/>
                <w:jc w:val="center"/>
              </w:trPr>
              <w:tc>
                <w:tcPr>
                  <w:tcW w:w="760" w:type="dxa"/>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序号</w:t>
                  </w:r>
                </w:p>
              </w:tc>
              <w:tc>
                <w:tcPr>
                  <w:tcW w:w="1784" w:type="dxa"/>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设备名称</w:t>
                  </w:r>
                </w:p>
              </w:tc>
              <w:tc>
                <w:tcPr>
                  <w:tcW w:w="1092" w:type="dxa"/>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数量</w:t>
                  </w:r>
                </w:p>
              </w:tc>
              <w:tc>
                <w:tcPr>
                  <w:tcW w:w="1138" w:type="dxa"/>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位置</w:t>
                  </w:r>
                </w:p>
              </w:tc>
              <w:tc>
                <w:tcPr>
                  <w:tcW w:w="1207" w:type="dxa"/>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噪声级</w:t>
                  </w:r>
                </w:p>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dB(A)</w:t>
                  </w:r>
                </w:p>
              </w:tc>
              <w:tc>
                <w:tcPr>
                  <w:tcW w:w="2751" w:type="dxa"/>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措施要求</w:t>
                  </w:r>
                </w:p>
              </w:tc>
            </w:tr>
            <w:tr w:rsidR="00C85245" w:rsidRPr="004227C8" w:rsidTr="00724559">
              <w:trPr>
                <w:trHeight w:val="409"/>
                <w:jc w:val="center"/>
              </w:trPr>
              <w:tc>
                <w:tcPr>
                  <w:tcW w:w="76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w:t>
                  </w:r>
                </w:p>
              </w:tc>
              <w:tc>
                <w:tcPr>
                  <w:tcW w:w="1784"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rPr>
                    <w:t>电阻熔化炉</w:t>
                  </w:r>
                </w:p>
              </w:tc>
              <w:tc>
                <w:tcPr>
                  <w:tcW w:w="1092"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8</w:t>
                  </w:r>
                  <w:r w:rsidRPr="004227C8">
                    <w:rPr>
                      <w:rFonts w:ascii="Times New Roman" w:eastAsiaTheme="minorEastAsia" w:hAnsiTheme="minorEastAsia" w:cs="Times New Roman"/>
                    </w:rPr>
                    <w:t>台</w:t>
                  </w:r>
                </w:p>
              </w:tc>
              <w:tc>
                <w:tcPr>
                  <w:tcW w:w="1138" w:type="dxa"/>
                  <w:vMerge w:val="restart"/>
                  <w:vAlign w:val="center"/>
                </w:tcPr>
                <w:p w:rsidR="00C85245" w:rsidRPr="004227C8" w:rsidRDefault="00C85245">
                  <w:pPr>
                    <w:adjustRightInd w:val="0"/>
                    <w:snapToGrid w:val="0"/>
                    <w:jc w:val="center"/>
                    <w:rPr>
                      <w:rFonts w:ascii="Times New Roman" w:eastAsiaTheme="minorEastAsia" w:hAnsi="Times New Roman" w:cs="Times New Roman"/>
                    </w:rPr>
                  </w:pPr>
                </w:p>
                <w:p w:rsidR="00C85245" w:rsidRPr="004227C8" w:rsidRDefault="00C85245" w:rsidP="00C85245">
                  <w:pPr>
                    <w:pStyle w:val="a0"/>
                    <w:rPr>
                      <w:rFonts w:ascii="Times New Roman" w:eastAsiaTheme="minorEastAsia" w:hAnsi="Times New Roman" w:cs="Times New Roman"/>
                    </w:rPr>
                  </w:pPr>
                </w:p>
                <w:p w:rsidR="00C85245" w:rsidRPr="004227C8" w:rsidRDefault="00C85245" w:rsidP="00C85245">
                  <w:pPr>
                    <w:pStyle w:val="a0"/>
                    <w:rPr>
                      <w:rFonts w:ascii="Times New Roman" w:eastAsiaTheme="minorEastAsia" w:hAnsi="Times New Roman" w:cs="Times New Roman"/>
                    </w:rPr>
                  </w:pPr>
                </w:p>
                <w:p w:rsidR="00C85245" w:rsidRPr="004227C8" w:rsidRDefault="00C85245" w:rsidP="00C85245">
                  <w:pPr>
                    <w:rPr>
                      <w:rFonts w:ascii="Times New Roman" w:eastAsiaTheme="minorEastAsia" w:hAnsi="Times New Roman" w:cs="Times New Roman"/>
                    </w:rPr>
                  </w:pPr>
                </w:p>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车间内</w:t>
                  </w:r>
                </w:p>
              </w:tc>
              <w:tc>
                <w:tcPr>
                  <w:tcW w:w="1207" w:type="dxa"/>
                  <w:vAlign w:val="center"/>
                </w:tcPr>
                <w:p w:rsidR="00C85245" w:rsidRPr="004227C8" w:rsidRDefault="00C85245" w:rsidP="007B5AEB">
                  <w:pPr>
                    <w:jc w:val="center"/>
                    <w:rPr>
                      <w:rFonts w:ascii="Times New Roman" w:eastAsiaTheme="minorEastAsia" w:hAnsi="Times New Roman" w:cs="Times New Roman"/>
                      <w:bCs/>
                    </w:rPr>
                  </w:pPr>
                  <w:r w:rsidRPr="004227C8">
                    <w:rPr>
                      <w:rFonts w:ascii="Times New Roman" w:eastAsiaTheme="minorEastAsia" w:hAnsi="Times New Roman" w:cs="Times New Roman"/>
                    </w:rPr>
                    <w:t>75</w:t>
                  </w:r>
                </w:p>
              </w:tc>
              <w:tc>
                <w:tcPr>
                  <w:tcW w:w="2751"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基础减振、厂房隔声</w:t>
                  </w:r>
                </w:p>
              </w:tc>
            </w:tr>
            <w:tr w:rsidR="00C85245" w:rsidRPr="004227C8" w:rsidTr="00724559">
              <w:trPr>
                <w:trHeight w:val="409"/>
                <w:jc w:val="center"/>
              </w:trPr>
              <w:tc>
                <w:tcPr>
                  <w:tcW w:w="76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784"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rPr>
                    <w:t>压铸机</w:t>
                  </w:r>
                </w:p>
              </w:tc>
              <w:tc>
                <w:tcPr>
                  <w:tcW w:w="1092"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8</w:t>
                  </w:r>
                  <w:r w:rsidRPr="004227C8">
                    <w:rPr>
                      <w:rFonts w:ascii="Times New Roman" w:eastAsiaTheme="minorEastAsia" w:hAnsiTheme="minorEastAsia" w:cs="Times New Roman"/>
                    </w:rPr>
                    <w:t>台</w:t>
                  </w:r>
                </w:p>
              </w:tc>
              <w:tc>
                <w:tcPr>
                  <w:tcW w:w="1138" w:type="dxa"/>
                  <w:vMerge/>
                  <w:vAlign w:val="center"/>
                </w:tcPr>
                <w:p w:rsidR="00C85245" w:rsidRPr="004227C8" w:rsidRDefault="00C85245">
                  <w:pPr>
                    <w:adjustRightInd w:val="0"/>
                    <w:snapToGrid w:val="0"/>
                    <w:jc w:val="center"/>
                    <w:rPr>
                      <w:rFonts w:ascii="Times New Roman" w:eastAsiaTheme="minorEastAsia" w:hAnsi="Times New Roman" w:cs="Times New Roman"/>
                    </w:rPr>
                  </w:pPr>
                </w:p>
              </w:tc>
              <w:tc>
                <w:tcPr>
                  <w:tcW w:w="1207" w:type="dxa"/>
                  <w:vAlign w:val="center"/>
                </w:tcPr>
                <w:p w:rsidR="00C85245" w:rsidRPr="004227C8" w:rsidRDefault="00C85245" w:rsidP="007B5AEB">
                  <w:pPr>
                    <w:jc w:val="center"/>
                    <w:rPr>
                      <w:rFonts w:ascii="Times New Roman" w:eastAsiaTheme="minorEastAsia" w:hAnsi="Times New Roman" w:cs="Times New Roman"/>
                      <w:bCs/>
                    </w:rPr>
                  </w:pPr>
                  <w:r w:rsidRPr="004227C8">
                    <w:rPr>
                      <w:rFonts w:ascii="Times New Roman" w:eastAsiaTheme="minorEastAsia" w:hAnsi="Times New Roman" w:cs="Times New Roman"/>
                    </w:rPr>
                    <w:t>80</w:t>
                  </w:r>
                </w:p>
              </w:tc>
              <w:tc>
                <w:tcPr>
                  <w:tcW w:w="2751"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基础减振、厂房隔声</w:t>
                  </w:r>
                </w:p>
              </w:tc>
            </w:tr>
            <w:tr w:rsidR="00C85245" w:rsidRPr="004227C8" w:rsidTr="00724559">
              <w:trPr>
                <w:trHeight w:val="409"/>
                <w:jc w:val="center"/>
              </w:trPr>
              <w:tc>
                <w:tcPr>
                  <w:tcW w:w="76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3</w:t>
                  </w:r>
                </w:p>
              </w:tc>
              <w:tc>
                <w:tcPr>
                  <w:tcW w:w="1784"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车床</w:t>
                  </w:r>
                </w:p>
              </w:tc>
              <w:tc>
                <w:tcPr>
                  <w:tcW w:w="1092"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3</w:t>
                  </w:r>
                  <w:r w:rsidRPr="004227C8">
                    <w:rPr>
                      <w:rFonts w:ascii="Times New Roman" w:eastAsiaTheme="minorEastAsia" w:hAnsiTheme="minorEastAsia" w:cs="Times New Roman"/>
                    </w:rPr>
                    <w:t>台</w:t>
                  </w:r>
                </w:p>
              </w:tc>
              <w:tc>
                <w:tcPr>
                  <w:tcW w:w="1138" w:type="dxa"/>
                  <w:vMerge/>
                  <w:vAlign w:val="center"/>
                </w:tcPr>
                <w:p w:rsidR="00C85245" w:rsidRPr="004227C8" w:rsidRDefault="00C85245">
                  <w:pPr>
                    <w:adjustRightInd w:val="0"/>
                    <w:snapToGrid w:val="0"/>
                    <w:jc w:val="center"/>
                    <w:rPr>
                      <w:rFonts w:ascii="Times New Roman" w:eastAsiaTheme="minorEastAsia" w:hAnsi="Times New Roman" w:cs="Times New Roman"/>
                    </w:rPr>
                  </w:pPr>
                </w:p>
              </w:tc>
              <w:tc>
                <w:tcPr>
                  <w:tcW w:w="1207" w:type="dxa"/>
                  <w:vAlign w:val="center"/>
                </w:tcPr>
                <w:p w:rsidR="00C85245" w:rsidRPr="004227C8" w:rsidRDefault="00C85245" w:rsidP="007B5AEB">
                  <w:pPr>
                    <w:jc w:val="center"/>
                    <w:rPr>
                      <w:rFonts w:ascii="Times New Roman" w:eastAsiaTheme="minorEastAsia" w:hAnsi="Times New Roman" w:cs="Times New Roman"/>
                      <w:bCs/>
                    </w:rPr>
                  </w:pPr>
                  <w:r w:rsidRPr="004227C8">
                    <w:rPr>
                      <w:rFonts w:ascii="Times New Roman" w:eastAsiaTheme="minorEastAsia" w:hAnsi="Times New Roman" w:cs="Times New Roman"/>
                      <w:bCs/>
                    </w:rPr>
                    <w:t>80</w:t>
                  </w:r>
                </w:p>
              </w:tc>
              <w:tc>
                <w:tcPr>
                  <w:tcW w:w="2751"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基础减振、厂房隔声</w:t>
                  </w:r>
                </w:p>
              </w:tc>
            </w:tr>
            <w:tr w:rsidR="00C85245" w:rsidRPr="004227C8" w:rsidTr="00724559">
              <w:trPr>
                <w:trHeight w:val="409"/>
                <w:jc w:val="center"/>
              </w:trPr>
              <w:tc>
                <w:tcPr>
                  <w:tcW w:w="76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4</w:t>
                  </w:r>
                </w:p>
              </w:tc>
              <w:tc>
                <w:tcPr>
                  <w:tcW w:w="1784"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多孔钻机</w:t>
                  </w:r>
                </w:p>
              </w:tc>
              <w:tc>
                <w:tcPr>
                  <w:tcW w:w="1092"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2</w:t>
                  </w:r>
                  <w:r w:rsidRPr="004227C8">
                    <w:rPr>
                      <w:rFonts w:ascii="Times New Roman" w:eastAsiaTheme="minorEastAsia" w:hAnsiTheme="minorEastAsia" w:cs="Times New Roman"/>
                    </w:rPr>
                    <w:t>台</w:t>
                  </w:r>
                </w:p>
              </w:tc>
              <w:tc>
                <w:tcPr>
                  <w:tcW w:w="1138" w:type="dxa"/>
                  <w:vMerge/>
                  <w:vAlign w:val="center"/>
                </w:tcPr>
                <w:p w:rsidR="00C85245" w:rsidRPr="004227C8" w:rsidRDefault="00C85245">
                  <w:pPr>
                    <w:adjustRightInd w:val="0"/>
                    <w:snapToGrid w:val="0"/>
                    <w:jc w:val="center"/>
                    <w:rPr>
                      <w:rFonts w:ascii="Times New Roman" w:eastAsiaTheme="minorEastAsia" w:hAnsi="Times New Roman" w:cs="Times New Roman"/>
                    </w:rPr>
                  </w:pPr>
                </w:p>
              </w:tc>
              <w:tc>
                <w:tcPr>
                  <w:tcW w:w="1207" w:type="dxa"/>
                  <w:vAlign w:val="center"/>
                </w:tcPr>
                <w:p w:rsidR="00C85245" w:rsidRPr="004227C8" w:rsidRDefault="00C85245" w:rsidP="007B5AEB">
                  <w:pPr>
                    <w:jc w:val="center"/>
                    <w:rPr>
                      <w:rFonts w:ascii="Times New Roman" w:eastAsiaTheme="minorEastAsia" w:hAnsi="Times New Roman" w:cs="Times New Roman"/>
                      <w:bCs/>
                    </w:rPr>
                  </w:pPr>
                  <w:r w:rsidRPr="004227C8">
                    <w:rPr>
                      <w:rFonts w:ascii="Times New Roman" w:eastAsiaTheme="minorEastAsia" w:hAnsi="Times New Roman" w:cs="Times New Roman"/>
                      <w:bCs/>
                    </w:rPr>
                    <w:t>85</w:t>
                  </w:r>
                </w:p>
              </w:tc>
              <w:tc>
                <w:tcPr>
                  <w:tcW w:w="2751"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基础减振、厂房隔声</w:t>
                  </w:r>
                </w:p>
              </w:tc>
            </w:tr>
            <w:tr w:rsidR="00C85245" w:rsidRPr="004227C8" w:rsidTr="00724559">
              <w:trPr>
                <w:trHeight w:val="409"/>
                <w:jc w:val="center"/>
              </w:trPr>
              <w:tc>
                <w:tcPr>
                  <w:tcW w:w="76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5</w:t>
                  </w:r>
                </w:p>
              </w:tc>
              <w:tc>
                <w:tcPr>
                  <w:tcW w:w="1784"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切边机</w:t>
                  </w:r>
                </w:p>
              </w:tc>
              <w:tc>
                <w:tcPr>
                  <w:tcW w:w="1092"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3</w:t>
                  </w:r>
                  <w:r w:rsidRPr="004227C8">
                    <w:rPr>
                      <w:rFonts w:ascii="Times New Roman" w:eastAsiaTheme="minorEastAsia" w:hAnsiTheme="minorEastAsia" w:cs="Times New Roman"/>
                    </w:rPr>
                    <w:t>台</w:t>
                  </w:r>
                </w:p>
              </w:tc>
              <w:tc>
                <w:tcPr>
                  <w:tcW w:w="1138" w:type="dxa"/>
                  <w:vMerge/>
                  <w:vAlign w:val="center"/>
                </w:tcPr>
                <w:p w:rsidR="00C85245" w:rsidRPr="004227C8" w:rsidRDefault="00C85245">
                  <w:pPr>
                    <w:adjustRightInd w:val="0"/>
                    <w:snapToGrid w:val="0"/>
                    <w:jc w:val="center"/>
                    <w:rPr>
                      <w:rFonts w:ascii="Times New Roman" w:eastAsiaTheme="minorEastAsia" w:hAnsi="Times New Roman" w:cs="Times New Roman"/>
                    </w:rPr>
                  </w:pPr>
                </w:p>
              </w:tc>
              <w:tc>
                <w:tcPr>
                  <w:tcW w:w="1207" w:type="dxa"/>
                  <w:vAlign w:val="center"/>
                </w:tcPr>
                <w:p w:rsidR="00C85245" w:rsidRPr="004227C8" w:rsidRDefault="00C85245" w:rsidP="007B5AEB">
                  <w:pPr>
                    <w:jc w:val="center"/>
                    <w:rPr>
                      <w:rFonts w:ascii="Times New Roman" w:eastAsiaTheme="minorEastAsia" w:hAnsi="Times New Roman" w:cs="Times New Roman"/>
                      <w:bCs/>
                    </w:rPr>
                  </w:pPr>
                  <w:r w:rsidRPr="004227C8">
                    <w:rPr>
                      <w:rFonts w:ascii="Times New Roman" w:eastAsiaTheme="minorEastAsia" w:hAnsi="Times New Roman" w:cs="Times New Roman"/>
                      <w:bCs/>
                    </w:rPr>
                    <w:t>85</w:t>
                  </w:r>
                </w:p>
              </w:tc>
              <w:tc>
                <w:tcPr>
                  <w:tcW w:w="2751"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基础减振、厂房隔声</w:t>
                  </w:r>
                </w:p>
              </w:tc>
            </w:tr>
            <w:tr w:rsidR="00C85245" w:rsidRPr="004227C8" w:rsidTr="00724559">
              <w:trPr>
                <w:trHeight w:val="409"/>
                <w:jc w:val="center"/>
              </w:trPr>
              <w:tc>
                <w:tcPr>
                  <w:tcW w:w="76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6</w:t>
                  </w:r>
                </w:p>
              </w:tc>
              <w:tc>
                <w:tcPr>
                  <w:tcW w:w="1784"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数控车床</w:t>
                  </w:r>
                </w:p>
              </w:tc>
              <w:tc>
                <w:tcPr>
                  <w:tcW w:w="1092"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2</w:t>
                  </w:r>
                  <w:r w:rsidRPr="004227C8">
                    <w:rPr>
                      <w:rFonts w:ascii="Times New Roman" w:eastAsiaTheme="minorEastAsia" w:hAnsiTheme="minorEastAsia" w:cs="Times New Roman"/>
                    </w:rPr>
                    <w:t>台</w:t>
                  </w:r>
                </w:p>
              </w:tc>
              <w:tc>
                <w:tcPr>
                  <w:tcW w:w="1138" w:type="dxa"/>
                  <w:vMerge/>
                  <w:vAlign w:val="center"/>
                </w:tcPr>
                <w:p w:rsidR="00C85245" w:rsidRPr="004227C8" w:rsidRDefault="00C85245">
                  <w:pPr>
                    <w:adjustRightInd w:val="0"/>
                    <w:snapToGrid w:val="0"/>
                    <w:jc w:val="center"/>
                    <w:rPr>
                      <w:rFonts w:ascii="Times New Roman" w:eastAsiaTheme="minorEastAsia" w:hAnsi="Times New Roman" w:cs="Times New Roman"/>
                    </w:rPr>
                  </w:pPr>
                </w:p>
              </w:tc>
              <w:tc>
                <w:tcPr>
                  <w:tcW w:w="1207" w:type="dxa"/>
                  <w:vAlign w:val="center"/>
                </w:tcPr>
                <w:p w:rsidR="00C85245" w:rsidRPr="004227C8" w:rsidRDefault="00C85245" w:rsidP="007B5AEB">
                  <w:pPr>
                    <w:jc w:val="center"/>
                    <w:rPr>
                      <w:rFonts w:ascii="Times New Roman" w:eastAsiaTheme="minorEastAsia" w:hAnsi="Times New Roman" w:cs="Times New Roman"/>
                      <w:bCs/>
                    </w:rPr>
                  </w:pPr>
                  <w:r w:rsidRPr="004227C8">
                    <w:rPr>
                      <w:rFonts w:ascii="Times New Roman" w:eastAsiaTheme="minorEastAsia" w:hAnsi="Times New Roman" w:cs="Times New Roman"/>
                      <w:bCs/>
                    </w:rPr>
                    <w:t>83</w:t>
                  </w:r>
                </w:p>
              </w:tc>
              <w:tc>
                <w:tcPr>
                  <w:tcW w:w="2751"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基础减振、厂房隔声</w:t>
                  </w:r>
                </w:p>
              </w:tc>
            </w:tr>
            <w:tr w:rsidR="00C85245" w:rsidRPr="004227C8" w:rsidTr="00724559">
              <w:trPr>
                <w:trHeight w:val="409"/>
                <w:jc w:val="center"/>
              </w:trPr>
              <w:tc>
                <w:tcPr>
                  <w:tcW w:w="76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7</w:t>
                  </w:r>
                </w:p>
              </w:tc>
              <w:tc>
                <w:tcPr>
                  <w:tcW w:w="1784"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台式钻攻两用机</w:t>
                  </w:r>
                </w:p>
              </w:tc>
              <w:tc>
                <w:tcPr>
                  <w:tcW w:w="1092"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10</w:t>
                  </w:r>
                  <w:r w:rsidRPr="004227C8">
                    <w:rPr>
                      <w:rFonts w:ascii="Times New Roman" w:eastAsiaTheme="minorEastAsia" w:hAnsiTheme="minorEastAsia" w:cs="Times New Roman"/>
                    </w:rPr>
                    <w:t>台</w:t>
                  </w:r>
                </w:p>
              </w:tc>
              <w:tc>
                <w:tcPr>
                  <w:tcW w:w="1138" w:type="dxa"/>
                  <w:vMerge/>
                  <w:vAlign w:val="center"/>
                </w:tcPr>
                <w:p w:rsidR="00C85245" w:rsidRPr="004227C8" w:rsidRDefault="00C85245">
                  <w:pPr>
                    <w:adjustRightInd w:val="0"/>
                    <w:snapToGrid w:val="0"/>
                    <w:jc w:val="center"/>
                    <w:rPr>
                      <w:rFonts w:ascii="Times New Roman" w:eastAsiaTheme="minorEastAsia" w:hAnsi="Times New Roman" w:cs="Times New Roman"/>
                    </w:rPr>
                  </w:pPr>
                </w:p>
              </w:tc>
              <w:tc>
                <w:tcPr>
                  <w:tcW w:w="1207" w:type="dxa"/>
                  <w:vAlign w:val="center"/>
                </w:tcPr>
                <w:p w:rsidR="00C85245" w:rsidRPr="004227C8" w:rsidRDefault="00C85245" w:rsidP="007B5AEB">
                  <w:pPr>
                    <w:jc w:val="center"/>
                    <w:rPr>
                      <w:rFonts w:ascii="Times New Roman" w:eastAsiaTheme="minorEastAsia" w:hAnsi="Times New Roman" w:cs="Times New Roman"/>
                      <w:bCs/>
                    </w:rPr>
                  </w:pPr>
                  <w:r w:rsidRPr="004227C8">
                    <w:rPr>
                      <w:rFonts w:ascii="Times New Roman" w:eastAsiaTheme="minorEastAsia" w:hAnsi="Times New Roman" w:cs="Times New Roman"/>
                      <w:bCs/>
                    </w:rPr>
                    <w:t>85</w:t>
                  </w:r>
                </w:p>
              </w:tc>
              <w:tc>
                <w:tcPr>
                  <w:tcW w:w="2751"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基础减振、厂房隔声</w:t>
                  </w:r>
                </w:p>
              </w:tc>
            </w:tr>
            <w:tr w:rsidR="00C85245" w:rsidRPr="004227C8" w:rsidTr="00724559">
              <w:trPr>
                <w:trHeight w:val="409"/>
                <w:jc w:val="center"/>
              </w:trPr>
              <w:tc>
                <w:tcPr>
                  <w:tcW w:w="76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8</w:t>
                  </w:r>
                </w:p>
              </w:tc>
              <w:tc>
                <w:tcPr>
                  <w:tcW w:w="1784"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铣床</w:t>
                  </w:r>
                </w:p>
              </w:tc>
              <w:tc>
                <w:tcPr>
                  <w:tcW w:w="1092" w:type="dxa"/>
                  <w:vAlign w:val="center"/>
                </w:tcPr>
                <w:p w:rsidR="00C85245" w:rsidRPr="004227C8" w:rsidRDefault="00C85245"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1</w:t>
                  </w:r>
                  <w:r w:rsidRPr="004227C8">
                    <w:rPr>
                      <w:rFonts w:ascii="Times New Roman" w:eastAsiaTheme="minorEastAsia" w:hAnsiTheme="minorEastAsia" w:cs="Times New Roman"/>
                    </w:rPr>
                    <w:t>台</w:t>
                  </w:r>
                </w:p>
              </w:tc>
              <w:tc>
                <w:tcPr>
                  <w:tcW w:w="1138" w:type="dxa"/>
                  <w:vMerge/>
                  <w:vAlign w:val="center"/>
                </w:tcPr>
                <w:p w:rsidR="00C85245" w:rsidRPr="004227C8" w:rsidRDefault="00C85245">
                  <w:pPr>
                    <w:adjustRightInd w:val="0"/>
                    <w:snapToGrid w:val="0"/>
                    <w:jc w:val="center"/>
                    <w:rPr>
                      <w:rFonts w:ascii="Times New Roman" w:eastAsiaTheme="minorEastAsia" w:hAnsi="Times New Roman" w:cs="Times New Roman"/>
                    </w:rPr>
                  </w:pPr>
                </w:p>
              </w:tc>
              <w:tc>
                <w:tcPr>
                  <w:tcW w:w="1207" w:type="dxa"/>
                  <w:vAlign w:val="center"/>
                </w:tcPr>
                <w:p w:rsidR="00C85245" w:rsidRPr="004227C8" w:rsidRDefault="00C85245"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85</w:t>
                  </w:r>
                </w:p>
              </w:tc>
              <w:tc>
                <w:tcPr>
                  <w:tcW w:w="2751"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基础减振、厂房隔声</w:t>
                  </w:r>
                </w:p>
              </w:tc>
            </w:tr>
            <w:tr w:rsidR="00737E40" w:rsidRPr="004227C8" w:rsidTr="00724559">
              <w:trPr>
                <w:trHeight w:val="409"/>
                <w:jc w:val="center"/>
              </w:trPr>
              <w:tc>
                <w:tcPr>
                  <w:tcW w:w="760" w:type="dxa"/>
                  <w:vAlign w:val="center"/>
                </w:tcPr>
                <w:p w:rsidR="00737E40" w:rsidRPr="004227C8" w:rsidRDefault="00737E40" w:rsidP="0047656E">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9</w:t>
                  </w:r>
                </w:p>
              </w:tc>
              <w:tc>
                <w:tcPr>
                  <w:tcW w:w="1784" w:type="dxa"/>
                  <w:vAlign w:val="center"/>
                </w:tcPr>
                <w:p w:rsidR="00737E40" w:rsidRPr="004227C8" w:rsidRDefault="00737E40"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抛丸机</w:t>
                  </w:r>
                </w:p>
              </w:tc>
              <w:tc>
                <w:tcPr>
                  <w:tcW w:w="1092" w:type="dxa"/>
                  <w:vAlign w:val="center"/>
                </w:tcPr>
                <w:p w:rsidR="00737E40" w:rsidRPr="004227C8" w:rsidRDefault="00737E40"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2</w:t>
                  </w:r>
                  <w:r w:rsidRPr="004227C8">
                    <w:rPr>
                      <w:rFonts w:ascii="Times New Roman" w:eastAsiaTheme="minorEastAsia" w:hAnsiTheme="minorEastAsia" w:cs="Times New Roman"/>
                    </w:rPr>
                    <w:t>台</w:t>
                  </w:r>
                </w:p>
              </w:tc>
              <w:tc>
                <w:tcPr>
                  <w:tcW w:w="1138" w:type="dxa"/>
                  <w:vMerge/>
                  <w:vAlign w:val="center"/>
                </w:tcPr>
                <w:p w:rsidR="00737E40" w:rsidRPr="004227C8" w:rsidRDefault="00737E40">
                  <w:pPr>
                    <w:adjustRightInd w:val="0"/>
                    <w:snapToGrid w:val="0"/>
                    <w:jc w:val="center"/>
                    <w:rPr>
                      <w:rFonts w:ascii="Times New Roman" w:eastAsiaTheme="minorEastAsia" w:hAnsi="Times New Roman" w:cs="Times New Roman"/>
                    </w:rPr>
                  </w:pPr>
                </w:p>
              </w:tc>
              <w:tc>
                <w:tcPr>
                  <w:tcW w:w="1207" w:type="dxa"/>
                  <w:vAlign w:val="center"/>
                </w:tcPr>
                <w:p w:rsidR="00737E40" w:rsidRPr="004227C8" w:rsidRDefault="00737E40"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85</w:t>
                  </w:r>
                </w:p>
              </w:tc>
              <w:tc>
                <w:tcPr>
                  <w:tcW w:w="2751" w:type="dxa"/>
                  <w:vAlign w:val="center"/>
                </w:tcPr>
                <w:p w:rsidR="00737E40" w:rsidRPr="004227C8" w:rsidRDefault="00737E40">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基础减振、厂房隔声</w:t>
                  </w:r>
                </w:p>
              </w:tc>
            </w:tr>
            <w:tr w:rsidR="00737E40" w:rsidRPr="004227C8" w:rsidTr="00724559">
              <w:trPr>
                <w:trHeight w:val="409"/>
                <w:jc w:val="center"/>
              </w:trPr>
              <w:tc>
                <w:tcPr>
                  <w:tcW w:w="760" w:type="dxa"/>
                  <w:vAlign w:val="center"/>
                </w:tcPr>
                <w:p w:rsidR="00737E40" w:rsidRPr="004227C8" w:rsidRDefault="00737E40" w:rsidP="0047656E">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10</w:t>
                  </w:r>
                </w:p>
              </w:tc>
              <w:tc>
                <w:tcPr>
                  <w:tcW w:w="1784" w:type="dxa"/>
                  <w:vAlign w:val="center"/>
                </w:tcPr>
                <w:p w:rsidR="00737E40" w:rsidRPr="004227C8" w:rsidRDefault="00737E40"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振动研磨机</w:t>
                  </w:r>
                </w:p>
              </w:tc>
              <w:tc>
                <w:tcPr>
                  <w:tcW w:w="1092" w:type="dxa"/>
                  <w:vAlign w:val="center"/>
                </w:tcPr>
                <w:p w:rsidR="00737E40" w:rsidRPr="004227C8" w:rsidRDefault="00737E40"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3</w:t>
                  </w:r>
                  <w:r w:rsidRPr="004227C8">
                    <w:rPr>
                      <w:rFonts w:ascii="Times New Roman" w:eastAsiaTheme="minorEastAsia" w:hAnsiTheme="minorEastAsia" w:cs="Times New Roman"/>
                    </w:rPr>
                    <w:t>台</w:t>
                  </w:r>
                </w:p>
              </w:tc>
              <w:tc>
                <w:tcPr>
                  <w:tcW w:w="1138" w:type="dxa"/>
                  <w:vMerge/>
                  <w:vAlign w:val="center"/>
                </w:tcPr>
                <w:p w:rsidR="00737E40" w:rsidRPr="004227C8" w:rsidRDefault="00737E40">
                  <w:pPr>
                    <w:adjustRightInd w:val="0"/>
                    <w:snapToGrid w:val="0"/>
                    <w:jc w:val="center"/>
                    <w:rPr>
                      <w:rFonts w:ascii="Times New Roman" w:eastAsiaTheme="minorEastAsia" w:hAnsi="Times New Roman" w:cs="Times New Roman"/>
                    </w:rPr>
                  </w:pPr>
                </w:p>
              </w:tc>
              <w:tc>
                <w:tcPr>
                  <w:tcW w:w="1207" w:type="dxa"/>
                  <w:vAlign w:val="center"/>
                </w:tcPr>
                <w:p w:rsidR="00737E40" w:rsidRPr="004227C8" w:rsidRDefault="00737E40"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93</w:t>
                  </w:r>
                </w:p>
              </w:tc>
              <w:tc>
                <w:tcPr>
                  <w:tcW w:w="2751" w:type="dxa"/>
                  <w:vAlign w:val="center"/>
                </w:tcPr>
                <w:p w:rsidR="00737E40" w:rsidRPr="004227C8" w:rsidRDefault="00737E40">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基础减振、厂房隔声</w:t>
                  </w:r>
                </w:p>
              </w:tc>
            </w:tr>
            <w:tr w:rsidR="00737E40" w:rsidRPr="004227C8" w:rsidTr="00724559">
              <w:trPr>
                <w:trHeight w:val="409"/>
                <w:jc w:val="center"/>
              </w:trPr>
              <w:tc>
                <w:tcPr>
                  <w:tcW w:w="760" w:type="dxa"/>
                  <w:vAlign w:val="center"/>
                </w:tcPr>
                <w:p w:rsidR="00737E40" w:rsidRPr="004227C8" w:rsidRDefault="00737E40" w:rsidP="0047656E">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11</w:t>
                  </w:r>
                </w:p>
              </w:tc>
              <w:tc>
                <w:tcPr>
                  <w:tcW w:w="1784" w:type="dxa"/>
                  <w:vAlign w:val="center"/>
                </w:tcPr>
                <w:p w:rsidR="00737E40" w:rsidRPr="004227C8" w:rsidRDefault="00737E40"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空气压缩机</w:t>
                  </w:r>
                </w:p>
              </w:tc>
              <w:tc>
                <w:tcPr>
                  <w:tcW w:w="1092" w:type="dxa"/>
                  <w:vAlign w:val="center"/>
                </w:tcPr>
                <w:p w:rsidR="00737E40" w:rsidRPr="004227C8" w:rsidRDefault="00737E40"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2</w:t>
                  </w:r>
                  <w:r w:rsidRPr="004227C8">
                    <w:rPr>
                      <w:rFonts w:ascii="Times New Roman" w:eastAsiaTheme="minorEastAsia" w:hAnsiTheme="minorEastAsia" w:cs="Times New Roman"/>
                    </w:rPr>
                    <w:t>台</w:t>
                  </w:r>
                </w:p>
              </w:tc>
              <w:tc>
                <w:tcPr>
                  <w:tcW w:w="1138" w:type="dxa"/>
                  <w:vMerge/>
                  <w:vAlign w:val="center"/>
                </w:tcPr>
                <w:p w:rsidR="00737E40" w:rsidRPr="004227C8" w:rsidRDefault="00737E40">
                  <w:pPr>
                    <w:adjustRightInd w:val="0"/>
                    <w:snapToGrid w:val="0"/>
                    <w:jc w:val="center"/>
                    <w:rPr>
                      <w:rFonts w:ascii="Times New Roman" w:eastAsiaTheme="minorEastAsia" w:hAnsi="Times New Roman" w:cs="Times New Roman"/>
                    </w:rPr>
                  </w:pPr>
                </w:p>
              </w:tc>
              <w:tc>
                <w:tcPr>
                  <w:tcW w:w="1207" w:type="dxa"/>
                  <w:vAlign w:val="center"/>
                </w:tcPr>
                <w:p w:rsidR="00737E40" w:rsidRPr="004227C8" w:rsidRDefault="00737E40"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85</w:t>
                  </w:r>
                </w:p>
              </w:tc>
              <w:tc>
                <w:tcPr>
                  <w:tcW w:w="2751" w:type="dxa"/>
                  <w:vAlign w:val="center"/>
                </w:tcPr>
                <w:p w:rsidR="00737E40" w:rsidRPr="004227C8" w:rsidRDefault="00737E40">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基础减振、厂房隔声</w:t>
                  </w:r>
                </w:p>
              </w:tc>
            </w:tr>
            <w:tr w:rsidR="00737E40" w:rsidRPr="004227C8" w:rsidTr="00724559">
              <w:trPr>
                <w:trHeight w:val="409"/>
                <w:jc w:val="center"/>
              </w:trPr>
              <w:tc>
                <w:tcPr>
                  <w:tcW w:w="760" w:type="dxa"/>
                  <w:vAlign w:val="center"/>
                </w:tcPr>
                <w:p w:rsidR="00737E40" w:rsidRPr="004227C8" w:rsidRDefault="00737E40" w:rsidP="0047656E">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12</w:t>
                  </w:r>
                </w:p>
              </w:tc>
              <w:tc>
                <w:tcPr>
                  <w:tcW w:w="1784" w:type="dxa"/>
                  <w:vAlign w:val="center"/>
                </w:tcPr>
                <w:p w:rsidR="00737E40" w:rsidRPr="004227C8" w:rsidRDefault="00737E40" w:rsidP="007B5AEB">
                  <w:pPr>
                    <w:tabs>
                      <w:tab w:val="left" w:pos="660"/>
                    </w:tabs>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冷却塔</w:t>
                  </w:r>
                </w:p>
              </w:tc>
              <w:tc>
                <w:tcPr>
                  <w:tcW w:w="1092" w:type="dxa"/>
                  <w:vAlign w:val="center"/>
                </w:tcPr>
                <w:p w:rsidR="00737E40" w:rsidRPr="004227C8" w:rsidRDefault="00737E40"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2</w:t>
                  </w:r>
                  <w:r w:rsidRPr="004227C8">
                    <w:rPr>
                      <w:rFonts w:ascii="Times New Roman" w:eastAsiaTheme="minorEastAsia" w:hAnsiTheme="minorEastAsia" w:cs="Times New Roman"/>
                    </w:rPr>
                    <w:t>台</w:t>
                  </w:r>
                </w:p>
              </w:tc>
              <w:tc>
                <w:tcPr>
                  <w:tcW w:w="1138" w:type="dxa"/>
                  <w:vMerge/>
                  <w:vAlign w:val="center"/>
                </w:tcPr>
                <w:p w:rsidR="00737E40" w:rsidRPr="004227C8" w:rsidRDefault="00737E40">
                  <w:pPr>
                    <w:adjustRightInd w:val="0"/>
                    <w:snapToGrid w:val="0"/>
                    <w:jc w:val="center"/>
                    <w:rPr>
                      <w:rFonts w:ascii="Times New Roman" w:eastAsiaTheme="minorEastAsia" w:hAnsi="Times New Roman" w:cs="Times New Roman"/>
                    </w:rPr>
                  </w:pPr>
                </w:p>
              </w:tc>
              <w:tc>
                <w:tcPr>
                  <w:tcW w:w="1207" w:type="dxa"/>
                  <w:vAlign w:val="center"/>
                </w:tcPr>
                <w:p w:rsidR="00737E40" w:rsidRPr="004227C8" w:rsidRDefault="00737E40"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80</w:t>
                  </w:r>
                </w:p>
              </w:tc>
              <w:tc>
                <w:tcPr>
                  <w:tcW w:w="2751" w:type="dxa"/>
                  <w:vAlign w:val="center"/>
                </w:tcPr>
                <w:p w:rsidR="00737E40" w:rsidRPr="004227C8" w:rsidRDefault="00737E40" w:rsidP="007B5AEB">
                  <w:pPr>
                    <w:jc w:val="center"/>
                    <w:rPr>
                      <w:rFonts w:ascii="Times New Roman" w:eastAsiaTheme="minorEastAsia" w:hAnsi="Times New Roman" w:cs="Times New Roman"/>
                    </w:rPr>
                  </w:pPr>
                  <w:r w:rsidRPr="004227C8">
                    <w:rPr>
                      <w:rFonts w:ascii="Times New Roman" w:eastAsiaTheme="minorEastAsia" w:hAnsiTheme="minorEastAsia" w:cs="Times New Roman"/>
                      <w:color w:val="000000"/>
                      <w:kern w:val="0"/>
                    </w:rPr>
                    <w:t>风机设消声装置、落水消能降噪装置</w:t>
                  </w:r>
                </w:p>
              </w:tc>
            </w:tr>
            <w:tr w:rsidR="00737E40" w:rsidRPr="004227C8" w:rsidTr="00724559">
              <w:trPr>
                <w:trHeight w:val="409"/>
                <w:jc w:val="center"/>
              </w:trPr>
              <w:tc>
                <w:tcPr>
                  <w:tcW w:w="760" w:type="dxa"/>
                  <w:vAlign w:val="center"/>
                </w:tcPr>
                <w:p w:rsidR="00737E40" w:rsidRPr="004227C8" w:rsidRDefault="00737E40" w:rsidP="0047656E">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13</w:t>
                  </w:r>
                </w:p>
              </w:tc>
              <w:tc>
                <w:tcPr>
                  <w:tcW w:w="1784" w:type="dxa"/>
                  <w:vAlign w:val="center"/>
                </w:tcPr>
                <w:p w:rsidR="00737E40" w:rsidRPr="004227C8" w:rsidRDefault="00737E40" w:rsidP="007B5AEB">
                  <w:pPr>
                    <w:tabs>
                      <w:tab w:val="left" w:pos="660"/>
                    </w:tabs>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废气处理设施风机</w:t>
                  </w:r>
                </w:p>
              </w:tc>
              <w:tc>
                <w:tcPr>
                  <w:tcW w:w="1092" w:type="dxa"/>
                  <w:vAlign w:val="center"/>
                </w:tcPr>
                <w:p w:rsidR="00737E40" w:rsidRPr="004227C8" w:rsidRDefault="00737E40"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2</w:t>
                  </w:r>
                  <w:r w:rsidRPr="004227C8">
                    <w:rPr>
                      <w:rFonts w:ascii="Times New Roman" w:eastAsiaTheme="minorEastAsia" w:hAnsiTheme="minorEastAsia" w:cs="Times New Roman"/>
                    </w:rPr>
                    <w:t>台</w:t>
                  </w:r>
                </w:p>
              </w:tc>
              <w:tc>
                <w:tcPr>
                  <w:tcW w:w="1138" w:type="dxa"/>
                  <w:vMerge/>
                  <w:vAlign w:val="center"/>
                </w:tcPr>
                <w:p w:rsidR="00737E40" w:rsidRPr="004227C8" w:rsidRDefault="00737E40">
                  <w:pPr>
                    <w:adjustRightInd w:val="0"/>
                    <w:snapToGrid w:val="0"/>
                    <w:jc w:val="center"/>
                    <w:rPr>
                      <w:rFonts w:ascii="Times New Roman" w:eastAsiaTheme="minorEastAsia" w:hAnsi="Times New Roman" w:cs="Times New Roman"/>
                    </w:rPr>
                  </w:pPr>
                </w:p>
              </w:tc>
              <w:tc>
                <w:tcPr>
                  <w:tcW w:w="1207" w:type="dxa"/>
                  <w:vAlign w:val="center"/>
                </w:tcPr>
                <w:p w:rsidR="00737E40" w:rsidRPr="004227C8" w:rsidRDefault="00737E40"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85</w:t>
                  </w:r>
                </w:p>
              </w:tc>
              <w:tc>
                <w:tcPr>
                  <w:tcW w:w="2751" w:type="dxa"/>
                  <w:vAlign w:val="center"/>
                </w:tcPr>
                <w:p w:rsidR="00737E40" w:rsidRPr="004227C8" w:rsidRDefault="00737E40" w:rsidP="007B5AEB">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消声、隔声</w:t>
                  </w:r>
                </w:p>
              </w:tc>
            </w:tr>
          </w:tbl>
          <w:p w:rsidR="00097D69" w:rsidRPr="004227C8" w:rsidRDefault="00097D69">
            <w:pPr>
              <w:spacing w:before="107"/>
              <w:ind w:right="442"/>
              <w:jc w:val="center"/>
              <w:rPr>
                <w:rFonts w:ascii="Times New Roman" w:eastAsiaTheme="minorEastAsia" w:hAnsi="Times New Roman" w:cs="Times New Roman"/>
                <w:b/>
                <w:bCs/>
                <w:szCs w:val="18"/>
              </w:rPr>
            </w:pPr>
          </w:p>
          <w:p w:rsidR="00E00525" w:rsidRPr="004227C8" w:rsidRDefault="00E00525">
            <w:pPr>
              <w:spacing w:before="107"/>
              <w:ind w:right="442"/>
              <w:jc w:val="center"/>
              <w:rPr>
                <w:rFonts w:ascii="Times New Roman" w:eastAsiaTheme="minorEastAsia" w:hAnsi="Times New Roman" w:cs="Times New Roman"/>
                <w:b/>
                <w:bCs/>
              </w:rPr>
            </w:pPr>
            <w:r w:rsidRPr="004227C8">
              <w:rPr>
                <w:rFonts w:ascii="Times New Roman" w:eastAsiaTheme="minorEastAsia" w:hAnsiTheme="minorEastAsia" w:cs="Times New Roman"/>
                <w:b/>
                <w:bCs/>
                <w:szCs w:val="18"/>
              </w:rPr>
              <w:t>表</w:t>
            </w:r>
            <w:r w:rsidRPr="004227C8">
              <w:rPr>
                <w:rFonts w:ascii="Times New Roman" w:eastAsiaTheme="minorEastAsia" w:hAnsi="Times New Roman" w:cs="Times New Roman"/>
                <w:b/>
                <w:bCs/>
                <w:szCs w:val="18"/>
              </w:rPr>
              <w:t>7-1</w:t>
            </w:r>
            <w:r w:rsidR="0018784B">
              <w:rPr>
                <w:rFonts w:ascii="Times New Roman" w:eastAsiaTheme="minorEastAsia" w:hAnsi="Times New Roman" w:cs="Times New Roman" w:hint="eastAsia"/>
                <w:b/>
                <w:bCs/>
                <w:szCs w:val="18"/>
              </w:rPr>
              <w:t>1</w:t>
            </w:r>
            <w:r w:rsidRPr="004227C8">
              <w:rPr>
                <w:rFonts w:ascii="Times New Roman" w:eastAsiaTheme="minorEastAsia" w:hAnsi="Times New Roman" w:cs="Times New Roman"/>
                <w:b/>
                <w:bCs/>
                <w:szCs w:val="18"/>
              </w:rPr>
              <w:t xml:space="preserve"> </w:t>
            </w:r>
            <w:r w:rsidRPr="004227C8">
              <w:rPr>
                <w:rFonts w:ascii="Times New Roman" w:eastAsiaTheme="minorEastAsia" w:hAnsi="Times New Roman" w:cs="Times New Roman"/>
                <w:b/>
              </w:rPr>
              <w:t xml:space="preserve"> </w:t>
            </w:r>
            <w:r w:rsidRPr="004227C8">
              <w:rPr>
                <w:rFonts w:ascii="Times New Roman" w:eastAsiaTheme="minorEastAsia" w:hAnsiTheme="minorEastAsia" w:cs="Times New Roman"/>
                <w:b/>
                <w:spacing w:val="-2"/>
              </w:rPr>
              <w:t>主要噪声设备与厂界敏感目标位置距离关系</w:t>
            </w:r>
          </w:p>
          <w:tbl>
            <w:tblPr>
              <w:tblW w:w="8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900"/>
              <w:gridCol w:w="1691"/>
              <w:gridCol w:w="1157"/>
              <w:gridCol w:w="844"/>
              <w:gridCol w:w="844"/>
              <w:gridCol w:w="844"/>
              <w:gridCol w:w="855"/>
              <w:gridCol w:w="1341"/>
            </w:tblGrid>
            <w:tr w:rsidR="00E00525" w:rsidRPr="004227C8" w:rsidTr="00724559">
              <w:trPr>
                <w:trHeight w:val="392"/>
                <w:jc w:val="center"/>
              </w:trPr>
              <w:tc>
                <w:tcPr>
                  <w:tcW w:w="900" w:type="dxa"/>
                  <w:vMerge w:val="restart"/>
                  <w:vAlign w:val="center"/>
                </w:tcPr>
                <w:p w:rsidR="00E00525" w:rsidRPr="004227C8" w:rsidRDefault="00E00525">
                  <w:pPr>
                    <w:adjustRightInd w:val="0"/>
                    <w:snapToGrid w:val="0"/>
                    <w:jc w:val="center"/>
                    <w:rPr>
                      <w:rFonts w:ascii="Times New Roman" w:eastAsiaTheme="minorEastAsia" w:hAnsi="Times New Roman" w:cs="Times New Roman"/>
                    </w:rPr>
                  </w:pPr>
                </w:p>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序号</w:t>
                  </w:r>
                </w:p>
              </w:tc>
              <w:tc>
                <w:tcPr>
                  <w:tcW w:w="1691" w:type="dxa"/>
                  <w:vMerge w:val="restart"/>
                  <w:vAlign w:val="center"/>
                </w:tcPr>
                <w:p w:rsidR="00E00525" w:rsidRPr="004227C8" w:rsidRDefault="00E00525">
                  <w:pPr>
                    <w:adjustRightInd w:val="0"/>
                    <w:snapToGrid w:val="0"/>
                    <w:jc w:val="center"/>
                    <w:rPr>
                      <w:rFonts w:ascii="Times New Roman" w:eastAsiaTheme="minorEastAsia" w:hAnsi="Times New Roman" w:cs="Times New Roman"/>
                    </w:rPr>
                  </w:pPr>
                </w:p>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设备名称</w:t>
                  </w:r>
                </w:p>
              </w:tc>
              <w:tc>
                <w:tcPr>
                  <w:tcW w:w="1157" w:type="dxa"/>
                  <w:vMerge w:val="restart"/>
                  <w:vAlign w:val="center"/>
                </w:tcPr>
                <w:p w:rsidR="00E00525" w:rsidRPr="004227C8" w:rsidRDefault="00E00525">
                  <w:pPr>
                    <w:adjustRightInd w:val="0"/>
                    <w:snapToGrid w:val="0"/>
                    <w:jc w:val="center"/>
                    <w:rPr>
                      <w:rFonts w:ascii="Times New Roman" w:eastAsiaTheme="minorEastAsia" w:hAnsi="Times New Roman" w:cs="Times New Roman"/>
                    </w:rPr>
                  </w:pPr>
                </w:p>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数量</w:t>
                  </w:r>
                </w:p>
              </w:tc>
              <w:tc>
                <w:tcPr>
                  <w:tcW w:w="3386" w:type="dxa"/>
                  <w:gridSpan w:val="4"/>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相对厂界距离（</w:t>
                  </w:r>
                  <w:r w:rsidRPr="004227C8">
                    <w:rPr>
                      <w:rFonts w:ascii="Times New Roman" w:eastAsiaTheme="minorEastAsia" w:hAnsi="Times New Roman" w:cs="Times New Roman"/>
                    </w:rPr>
                    <w:t>m)</w:t>
                  </w:r>
                </w:p>
              </w:tc>
              <w:tc>
                <w:tcPr>
                  <w:tcW w:w="1341" w:type="dxa"/>
                  <w:vMerge w:val="restart"/>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备注</w:t>
                  </w:r>
                </w:p>
              </w:tc>
            </w:tr>
            <w:tr w:rsidR="00E00525" w:rsidRPr="004227C8" w:rsidTr="00724559">
              <w:trPr>
                <w:trHeight w:val="385"/>
                <w:jc w:val="center"/>
              </w:trPr>
              <w:tc>
                <w:tcPr>
                  <w:tcW w:w="900" w:type="dxa"/>
                  <w:vMerge/>
                  <w:tcBorders>
                    <w:top w:val="nil"/>
                  </w:tcBorders>
                  <w:vAlign w:val="center"/>
                </w:tcPr>
                <w:p w:rsidR="00E00525" w:rsidRPr="004227C8" w:rsidRDefault="00E00525">
                  <w:pPr>
                    <w:adjustRightInd w:val="0"/>
                    <w:snapToGrid w:val="0"/>
                    <w:jc w:val="center"/>
                    <w:rPr>
                      <w:rFonts w:ascii="Times New Roman" w:eastAsiaTheme="minorEastAsia" w:hAnsi="Times New Roman" w:cs="Times New Roman"/>
                    </w:rPr>
                  </w:pPr>
                </w:p>
              </w:tc>
              <w:tc>
                <w:tcPr>
                  <w:tcW w:w="1691" w:type="dxa"/>
                  <w:vMerge/>
                  <w:tcBorders>
                    <w:top w:val="nil"/>
                  </w:tcBorders>
                  <w:vAlign w:val="center"/>
                </w:tcPr>
                <w:p w:rsidR="00E00525" w:rsidRPr="004227C8" w:rsidRDefault="00E00525">
                  <w:pPr>
                    <w:adjustRightInd w:val="0"/>
                    <w:snapToGrid w:val="0"/>
                    <w:jc w:val="center"/>
                    <w:rPr>
                      <w:rFonts w:ascii="Times New Roman" w:eastAsiaTheme="minorEastAsia" w:hAnsi="Times New Roman" w:cs="Times New Roman"/>
                    </w:rPr>
                  </w:pPr>
                </w:p>
              </w:tc>
              <w:tc>
                <w:tcPr>
                  <w:tcW w:w="1157" w:type="dxa"/>
                  <w:vMerge/>
                  <w:tcBorders>
                    <w:top w:val="nil"/>
                  </w:tcBorders>
                  <w:vAlign w:val="center"/>
                </w:tcPr>
                <w:p w:rsidR="00E00525" w:rsidRPr="004227C8" w:rsidRDefault="00E00525">
                  <w:pPr>
                    <w:adjustRightInd w:val="0"/>
                    <w:snapToGrid w:val="0"/>
                    <w:jc w:val="center"/>
                    <w:rPr>
                      <w:rFonts w:ascii="Times New Roman" w:eastAsiaTheme="minorEastAsia" w:hAnsi="Times New Roman" w:cs="Times New Roman"/>
                    </w:rPr>
                  </w:pPr>
                </w:p>
              </w:tc>
              <w:tc>
                <w:tcPr>
                  <w:tcW w:w="844" w:type="dxa"/>
                  <w:vAlign w:val="center"/>
                </w:tcPr>
                <w:p w:rsidR="00E00525" w:rsidRPr="004227C8" w:rsidRDefault="00E00525">
                  <w:pPr>
                    <w:pStyle w:val="af9"/>
                    <w:ind w:firstLine="0"/>
                    <w:jc w:val="center"/>
                    <w:rPr>
                      <w:rFonts w:ascii="Times New Roman" w:eastAsiaTheme="minorEastAsia" w:hAnsi="Times New Roman" w:cs="Times New Roman"/>
                      <w:szCs w:val="21"/>
                    </w:rPr>
                  </w:pPr>
                  <w:r w:rsidRPr="004227C8">
                    <w:rPr>
                      <w:rFonts w:ascii="Times New Roman" w:eastAsiaTheme="minorEastAsia" w:hAnsiTheme="minorEastAsia" w:cs="Times New Roman"/>
                      <w:szCs w:val="21"/>
                    </w:rPr>
                    <w:t>东厂界</w:t>
                  </w:r>
                </w:p>
              </w:tc>
              <w:tc>
                <w:tcPr>
                  <w:tcW w:w="844" w:type="dxa"/>
                  <w:vAlign w:val="center"/>
                </w:tcPr>
                <w:p w:rsidR="00E00525" w:rsidRPr="004227C8" w:rsidRDefault="00E00525">
                  <w:pPr>
                    <w:pStyle w:val="af9"/>
                    <w:ind w:firstLine="0"/>
                    <w:jc w:val="center"/>
                    <w:rPr>
                      <w:rFonts w:ascii="Times New Roman" w:eastAsiaTheme="minorEastAsia" w:hAnsi="Times New Roman" w:cs="Times New Roman"/>
                      <w:szCs w:val="21"/>
                    </w:rPr>
                  </w:pPr>
                  <w:r w:rsidRPr="004227C8">
                    <w:rPr>
                      <w:rFonts w:ascii="Times New Roman" w:eastAsiaTheme="minorEastAsia" w:hAnsiTheme="minorEastAsia" w:cs="Times New Roman"/>
                      <w:szCs w:val="21"/>
                    </w:rPr>
                    <w:t>南厂界</w:t>
                  </w:r>
                </w:p>
              </w:tc>
              <w:tc>
                <w:tcPr>
                  <w:tcW w:w="844" w:type="dxa"/>
                  <w:vAlign w:val="center"/>
                </w:tcPr>
                <w:p w:rsidR="00E00525" w:rsidRPr="004227C8" w:rsidRDefault="00E00525">
                  <w:pPr>
                    <w:pStyle w:val="af9"/>
                    <w:ind w:firstLine="0"/>
                    <w:jc w:val="center"/>
                    <w:rPr>
                      <w:rFonts w:ascii="Times New Roman" w:eastAsiaTheme="minorEastAsia" w:hAnsi="Times New Roman" w:cs="Times New Roman"/>
                      <w:szCs w:val="21"/>
                    </w:rPr>
                  </w:pPr>
                  <w:r w:rsidRPr="004227C8">
                    <w:rPr>
                      <w:rFonts w:ascii="Times New Roman" w:eastAsiaTheme="minorEastAsia" w:hAnsiTheme="minorEastAsia" w:cs="Times New Roman"/>
                      <w:szCs w:val="21"/>
                    </w:rPr>
                    <w:t>西厂界</w:t>
                  </w:r>
                </w:p>
              </w:tc>
              <w:tc>
                <w:tcPr>
                  <w:tcW w:w="855" w:type="dxa"/>
                  <w:vAlign w:val="center"/>
                </w:tcPr>
                <w:p w:rsidR="00E00525" w:rsidRPr="004227C8" w:rsidRDefault="00E00525">
                  <w:pPr>
                    <w:pStyle w:val="af9"/>
                    <w:ind w:firstLine="0"/>
                    <w:jc w:val="center"/>
                    <w:rPr>
                      <w:rFonts w:ascii="Times New Roman" w:eastAsiaTheme="minorEastAsia" w:hAnsi="Times New Roman" w:cs="Times New Roman"/>
                      <w:szCs w:val="21"/>
                    </w:rPr>
                  </w:pPr>
                  <w:r w:rsidRPr="004227C8">
                    <w:rPr>
                      <w:rFonts w:ascii="Times New Roman" w:eastAsiaTheme="minorEastAsia" w:hAnsiTheme="minorEastAsia" w:cs="Times New Roman"/>
                      <w:szCs w:val="21"/>
                    </w:rPr>
                    <w:t>北厂界</w:t>
                  </w:r>
                </w:p>
              </w:tc>
              <w:tc>
                <w:tcPr>
                  <w:tcW w:w="1341" w:type="dxa"/>
                  <w:vMerge/>
                  <w:vAlign w:val="center"/>
                </w:tcPr>
                <w:p w:rsidR="00E00525" w:rsidRPr="004227C8" w:rsidRDefault="00E00525">
                  <w:pPr>
                    <w:pStyle w:val="af9"/>
                    <w:ind w:firstLine="0"/>
                    <w:jc w:val="center"/>
                    <w:rPr>
                      <w:rFonts w:ascii="Times New Roman" w:eastAsiaTheme="minorEastAsia" w:hAnsi="Times New Roman" w:cs="Times New Roman"/>
                      <w:szCs w:val="21"/>
                    </w:rPr>
                  </w:pPr>
                </w:p>
              </w:tc>
            </w:tr>
            <w:tr w:rsidR="00C85245" w:rsidRPr="004227C8" w:rsidTr="00724559">
              <w:trPr>
                <w:trHeight w:val="429"/>
                <w:jc w:val="center"/>
              </w:trPr>
              <w:tc>
                <w:tcPr>
                  <w:tcW w:w="90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lastRenderedPageBreak/>
                    <w:t>1</w:t>
                  </w:r>
                </w:p>
              </w:tc>
              <w:tc>
                <w:tcPr>
                  <w:tcW w:w="1691"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rPr>
                    <w:t>电阻熔化炉</w:t>
                  </w:r>
                </w:p>
              </w:tc>
              <w:tc>
                <w:tcPr>
                  <w:tcW w:w="1157"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8</w:t>
                  </w:r>
                  <w:r w:rsidRPr="004227C8">
                    <w:rPr>
                      <w:rFonts w:ascii="Times New Roman" w:eastAsiaTheme="minorEastAsia" w:hAnsiTheme="minorEastAsia" w:cs="Times New Roman"/>
                    </w:rPr>
                    <w:t>台</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65</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47</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25</w:t>
                  </w:r>
                </w:p>
              </w:tc>
              <w:tc>
                <w:tcPr>
                  <w:tcW w:w="855"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76</w:t>
                  </w:r>
                </w:p>
              </w:tc>
              <w:tc>
                <w:tcPr>
                  <w:tcW w:w="1341" w:type="dxa"/>
                  <w:vAlign w:val="center"/>
                </w:tcPr>
                <w:p w:rsidR="00C85245" w:rsidRPr="004227C8" w:rsidRDefault="00C85245">
                  <w:pPr>
                    <w:jc w:val="center"/>
                    <w:rPr>
                      <w:rFonts w:ascii="Times New Roman" w:eastAsiaTheme="minorEastAsia" w:hAnsi="Times New Roman" w:cs="Times New Roman"/>
                    </w:rPr>
                  </w:pPr>
                  <w:r w:rsidRPr="004227C8">
                    <w:rPr>
                      <w:rFonts w:ascii="Times New Roman" w:eastAsiaTheme="minorEastAsia" w:hAnsiTheme="minorEastAsia" w:cs="Times New Roman"/>
                    </w:rPr>
                    <w:t>室内</w:t>
                  </w:r>
                </w:p>
              </w:tc>
            </w:tr>
            <w:tr w:rsidR="00C85245" w:rsidRPr="004227C8" w:rsidTr="00724559">
              <w:trPr>
                <w:trHeight w:val="566"/>
                <w:jc w:val="center"/>
              </w:trPr>
              <w:tc>
                <w:tcPr>
                  <w:tcW w:w="90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691"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rPr>
                    <w:t>压铸机</w:t>
                  </w:r>
                </w:p>
              </w:tc>
              <w:tc>
                <w:tcPr>
                  <w:tcW w:w="1157"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8</w:t>
                  </w:r>
                  <w:r w:rsidRPr="004227C8">
                    <w:rPr>
                      <w:rFonts w:ascii="Times New Roman" w:eastAsiaTheme="minorEastAsia" w:hAnsiTheme="minorEastAsia" w:cs="Times New Roman"/>
                    </w:rPr>
                    <w:t>台</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65</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50</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25</w:t>
                  </w:r>
                </w:p>
              </w:tc>
              <w:tc>
                <w:tcPr>
                  <w:tcW w:w="855"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73</w:t>
                  </w:r>
                </w:p>
              </w:tc>
              <w:tc>
                <w:tcPr>
                  <w:tcW w:w="1341" w:type="dxa"/>
                  <w:vAlign w:val="center"/>
                </w:tcPr>
                <w:p w:rsidR="00C85245" w:rsidRPr="004227C8" w:rsidRDefault="00C85245">
                  <w:pPr>
                    <w:jc w:val="center"/>
                    <w:rPr>
                      <w:rFonts w:ascii="Times New Roman" w:eastAsiaTheme="minorEastAsia" w:hAnsi="Times New Roman" w:cs="Times New Roman"/>
                    </w:rPr>
                  </w:pPr>
                  <w:r w:rsidRPr="004227C8">
                    <w:rPr>
                      <w:rFonts w:ascii="Times New Roman" w:eastAsiaTheme="minorEastAsia" w:hAnsiTheme="minorEastAsia" w:cs="Times New Roman"/>
                    </w:rPr>
                    <w:t>室内</w:t>
                  </w:r>
                </w:p>
              </w:tc>
            </w:tr>
            <w:tr w:rsidR="00C85245" w:rsidRPr="004227C8" w:rsidTr="00724559">
              <w:trPr>
                <w:trHeight w:val="429"/>
                <w:jc w:val="center"/>
              </w:trPr>
              <w:tc>
                <w:tcPr>
                  <w:tcW w:w="90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3</w:t>
                  </w:r>
                </w:p>
              </w:tc>
              <w:tc>
                <w:tcPr>
                  <w:tcW w:w="1691"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车床</w:t>
                  </w:r>
                </w:p>
              </w:tc>
              <w:tc>
                <w:tcPr>
                  <w:tcW w:w="1157"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3</w:t>
                  </w:r>
                  <w:r w:rsidRPr="004227C8">
                    <w:rPr>
                      <w:rFonts w:ascii="Times New Roman" w:eastAsiaTheme="minorEastAsia" w:hAnsiTheme="minorEastAsia" w:cs="Times New Roman"/>
                    </w:rPr>
                    <w:t>台</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60</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27</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30</w:t>
                  </w:r>
                </w:p>
              </w:tc>
              <w:tc>
                <w:tcPr>
                  <w:tcW w:w="855"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96</w:t>
                  </w:r>
                </w:p>
              </w:tc>
              <w:tc>
                <w:tcPr>
                  <w:tcW w:w="1341" w:type="dxa"/>
                  <w:vAlign w:val="center"/>
                </w:tcPr>
                <w:p w:rsidR="00C85245" w:rsidRPr="004227C8" w:rsidRDefault="00C85245">
                  <w:pPr>
                    <w:jc w:val="center"/>
                    <w:rPr>
                      <w:rFonts w:ascii="Times New Roman" w:eastAsiaTheme="minorEastAsia" w:hAnsi="Times New Roman" w:cs="Times New Roman"/>
                    </w:rPr>
                  </w:pPr>
                  <w:r w:rsidRPr="004227C8">
                    <w:rPr>
                      <w:rFonts w:ascii="Times New Roman" w:eastAsiaTheme="minorEastAsia" w:hAnsiTheme="minorEastAsia" w:cs="Times New Roman"/>
                    </w:rPr>
                    <w:t>室内</w:t>
                  </w:r>
                  <w:r w:rsidRPr="004227C8">
                    <w:rPr>
                      <w:rFonts w:ascii="Times New Roman" w:eastAsiaTheme="minorEastAsia" w:hAnsi="Times New Roman" w:cs="Times New Roman"/>
                    </w:rPr>
                    <w:t xml:space="preserve"> </w:t>
                  </w:r>
                </w:p>
              </w:tc>
            </w:tr>
            <w:tr w:rsidR="00C85245" w:rsidRPr="004227C8" w:rsidTr="00724559">
              <w:trPr>
                <w:trHeight w:val="430"/>
                <w:jc w:val="center"/>
              </w:trPr>
              <w:tc>
                <w:tcPr>
                  <w:tcW w:w="90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4</w:t>
                  </w:r>
                </w:p>
              </w:tc>
              <w:tc>
                <w:tcPr>
                  <w:tcW w:w="1691"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多孔钻机</w:t>
                  </w:r>
                </w:p>
              </w:tc>
              <w:tc>
                <w:tcPr>
                  <w:tcW w:w="1157"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2</w:t>
                  </w:r>
                  <w:r w:rsidRPr="004227C8">
                    <w:rPr>
                      <w:rFonts w:ascii="Times New Roman" w:eastAsiaTheme="minorEastAsia" w:hAnsiTheme="minorEastAsia" w:cs="Times New Roman"/>
                    </w:rPr>
                    <w:t>台</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70</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27</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20</w:t>
                  </w:r>
                </w:p>
              </w:tc>
              <w:tc>
                <w:tcPr>
                  <w:tcW w:w="855"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96</w:t>
                  </w:r>
                </w:p>
              </w:tc>
              <w:tc>
                <w:tcPr>
                  <w:tcW w:w="1341" w:type="dxa"/>
                  <w:vAlign w:val="center"/>
                </w:tcPr>
                <w:p w:rsidR="00C85245" w:rsidRPr="004227C8" w:rsidRDefault="00C85245">
                  <w:pPr>
                    <w:jc w:val="center"/>
                    <w:rPr>
                      <w:rFonts w:ascii="Times New Roman" w:eastAsiaTheme="minorEastAsia" w:hAnsi="Times New Roman" w:cs="Times New Roman"/>
                    </w:rPr>
                  </w:pPr>
                  <w:r w:rsidRPr="004227C8">
                    <w:rPr>
                      <w:rFonts w:ascii="Times New Roman" w:eastAsiaTheme="minorEastAsia" w:hAnsiTheme="minorEastAsia" w:cs="Times New Roman"/>
                    </w:rPr>
                    <w:t>室内</w:t>
                  </w:r>
                </w:p>
              </w:tc>
            </w:tr>
            <w:tr w:rsidR="00C85245" w:rsidRPr="004227C8" w:rsidTr="00724559">
              <w:trPr>
                <w:trHeight w:val="429"/>
                <w:jc w:val="center"/>
              </w:trPr>
              <w:tc>
                <w:tcPr>
                  <w:tcW w:w="90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5</w:t>
                  </w:r>
                </w:p>
              </w:tc>
              <w:tc>
                <w:tcPr>
                  <w:tcW w:w="1691"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切边机</w:t>
                  </w:r>
                </w:p>
              </w:tc>
              <w:tc>
                <w:tcPr>
                  <w:tcW w:w="1157"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3</w:t>
                  </w:r>
                  <w:r w:rsidRPr="004227C8">
                    <w:rPr>
                      <w:rFonts w:ascii="Times New Roman" w:eastAsiaTheme="minorEastAsia" w:hAnsiTheme="minorEastAsia" w:cs="Times New Roman"/>
                    </w:rPr>
                    <w:t>台</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85</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27</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5</w:t>
                  </w:r>
                </w:p>
              </w:tc>
              <w:tc>
                <w:tcPr>
                  <w:tcW w:w="855"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96</w:t>
                  </w:r>
                </w:p>
              </w:tc>
              <w:tc>
                <w:tcPr>
                  <w:tcW w:w="1341" w:type="dxa"/>
                  <w:vAlign w:val="center"/>
                </w:tcPr>
                <w:p w:rsidR="00C85245" w:rsidRPr="004227C8" w:rsidRDefault="00C85245">
                  <w:pPr>
                    <w:jc w:val="center"/>
                    <w:rPr>
                      <w:rFonts w:ascii="Times New Roman" w:eastAsiaTheme="minorEastAsia" w:hAnsi="Times New Roman" w:cs="Times New Roman"/>
                    </w:rPr>
                  </w:pPr>
                  <w:r w:rsidRPr="004227C8">
                    <w:rPr>
                      <w:rFonts w:ascii="Times New Roman" w:eastAsiaTheme="minorEastAsia" w:hAnsiTheme="minorEastAsia" w:cs="Times New Roman"/>
                    </w:rPr>
                    <w:t>室内</w:t>
                  </w:r>
                </w:p>
              </w:tc>
            </w:tr>
            <w:tr w:rsidR="00C85245" w:rsidRPr="004227C8" w:rsidTr="00724559">
              <w:trPr>
                <w:trHeight w:val="430"/>
                <w:jc w:val="center"/>
              </w:trPr>
              <w:tc>
                <w:tcPr>
                  <w:tcW w:w="90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6</w:t>
                  </w:r>
                </w:p>
              </w:tc>
              <w:tc>
                <w:tcPr>
                  <w:tcW w:w="1691"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数控车床</w:t>
                  </w:r>
                </w:p>
              </w:tc>
              <w:tc>
                <w:tcPr>
                  <w:tcW w:w="1157"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2</w:t>
                  </w:r>
                  <w:r w:rsidRPr="004227C8">
                    <w:rPr>
                      <w:rFonts w:ascii="Times New Roman" w:eastAsiaTheme="minorEastAsia" w:hAnsiTheme="minorEastAsia" w:cs="Times New Roman"/>
                    </w:rPr>
                    <w:t>台</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55</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27</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35</w:t>
                  </w:r>
                </w:p>
              </w:tc>
              <w:tc>
                <w:tcPr>
                  <w:tcW w:w="855"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96</w:t>
                  </w:r>
                </w:p>
              </w:tc>
              <w:tc>
                <w:tcPr>
                  <w:tcW w:w="1341" w:type="dxa"/>
                  <w:vAlign w:val="center"/>
                </w:tcPr>
                <w:p w:rsidR="00C85245" w:rsidRPr="004227C8" w:rsidRDefault="00C85245">
                  <w:pPr>
                    <w:jc w:val="center"/>
                    <w:rPr>
                      <w:rFonts w:ascii="Times New Roman" w:eastAsiaTheme="minorEastAsia" w:hAnsi="Times New Roman" w:cs="Times New Roman"/>
                    </w:rPr>
                  </w:pPr>
                  <w:r w:rsidRPr="004227C8">
                    <w:rPr>
                      <w:rFonts w:ascii="Times New Roman" w:eastAsiaTheme="minorEastAsia" w:hAnsiTheme="minorEastAsia" w:cs="Times New Roman"/>
                    </w:rPr>
                    <w:t>室内</w:t>
                  </w:r>
                </w:p>
              </w:tc>
            </w:tr>
            <w:tr w:rsidR="00C85245" w:rsidRPr="004227C8" w:rsidTr="00724559">
              <w:trPr>
                <w:trHeight w:val="482"/>
                <w:jc w:val="center"/>
              </w:trPr>
              <w:tc>
                <w:tcPr>
                  <w:tcW w:w="90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7</w:t>
                  </w:r>
                </w:p>
              </w:tc>
              <w:tc>
                <w:tcPr>
                  <w:tcW w:w="1691"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台式钻攻两用机</w:t>
                  </w:r>
                </w:p>
              </w:tc>
              <w:tc>
                <w:tcPr>
                  <w:tcW w:w="1157"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imes New Roman" w:cs="Times New Roman"/>
                    </w:rPr>
                    <w:t>10</w:t>
                  </w:r>
                  <w:r w:rsidRPr="004227C8">
                    <w:rPr>
                      <w:rFonts w:ascii="Times New Roman" w:eastAsiaTheme="minorEastAsia" w:hAnsiTheme="minorEastAsia" w:cs="Times New Roman"/>
                    </w:rPr>
                    <w:t>台</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80</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27</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10</w:t>
                  </w:r>
                </w:p>
              </w:tc>
              <w:tc>
                <w:tcPr>
                  <w:tcW w:w="855"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96</w:t>
                  </w:r>
                </w:p>
              </w:tc>
              <w:tc>
                <w:tcPr>
                  <w:tcW w:w="1341" w:type="dxa"/>
                  <w:vAlign w:val="center"/>
                </w:tcPr>
                <w:p w:rsidR="00C85245" w:rsidRPr="004227C8" w:rsidRDefault="00C85245">
                  <w:pPr>
                    <w:jc w:val="center"/>
                    <w:rPr>
                      <w:rFonts w:ascii="Times New Roman" w:eastAsiaTheme="minorEastAsia" w:hAnsi="Times New Roman" w:cs="Times New Roman"/>
                    </w:rPr>
                  </w:pPr>
                  <w:r w:rsidRPr="004227C8">
                    <w:rPr>
                      <w:rFonts w:ascii="Times New Roman" w:eastAsiaTheme="minorEastAsia" w:hAnsiTheme="minorEastAsia" w:cs="Times New Roman"/>
                    </w:rPr>
                    <w:t>室内</w:t>
                  </w:r>
                </w:p>
              </w:tc>
            </w:tr>
            <w:tr w:rsidR="00C85245" w:rsidRPr="004227C8" w:rsidTr="00724559">
              <w:trPr>
                <w:trHeight w:val="482"/>
                <w:jc w:val="center"/>
              </w:trPr>
              <w:tc>
                <w:tcPr>
                  <w:tcW w:w="90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8</w:t>
                  </w:r>
                </w:p>
              </w:tc>
              <w:tc>
                <w:tcPr>
                  <w:tcW w:w="1691"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铣床</w:t>
                  </w:r>
                </w:p>
              </w:tc>
              <w:tc>
                <w:tcPr>
                  <w:tcW w:w="1157" w:type="dxa"/>
                  <w:vAlign w:val="center"/>
                </w:tcPr>
                <w:p w:rsidR="00C85245" w:rsidRPr="004227C8" w:rsidRDefault="00C85245"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1</w:t>
                  </w:r>
                  <w:r w:rsidRPr="004227C8">
                    <w:rPr>
                      <w:rFonts w:ascii="Times New Roman" w:eastAsiaTheme="minorEastAsia" w:hAnsiTheme="minorEastAsia" w:cs="Times New Roman"/>
                    </w:rPr>
                    <w:t>台</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75</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27</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15</w:t>
                  </w:r>
                </w:p>
              </w:tc>
              <w:tc>
                <w:tcPr>
                  <w:tcW w:w="855"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96</w:t>
                  </w:r>
                </w:p>
              </w:tc>
              <w:tc>
                <w:tcPr>
                  <w:tcW w:w="1341" w:type="dxa"/>
                  <w:vAlign w:val="center"/>
                </w:tcPr>
                <w:p w:rsidR="00C85245" w:rsidRPr="004227C8" w:rsidRDefault="00C85245">
                  <w:pPr>
                    <w:jc w:val="center"/>
                    <w:rPr>
                      <w:rFonts w:ascii="Times New Roman" w:eastAsiaTheme="minorEastAsia" w:hAnsi="Times New Roman" w:cs="Times New Roman"/>
                    </w:rPr>
                  </w:pPr>
                  <w:r w:rsidRPr="004227C8">
                    <w:rPr>
                      <w:rFonts w:ascii="Times New Roman" w:eastAsiaTheme="minorEastAsia" w:hAnsiTheme="minorEastAsia" w:cs="Times New Roman"/>
                    </w:rPr>
                    <w:t>室内</w:t>
                  </w:r>
                </w:p>
              </w:tc>
            </w:tr>
            <w:tr w:rsidR="00C85245" w:rsidRPr="004227C8" w:rsidTr="00724559">
              <w:trPr>
                <w:trHeight w:val="482"/>
                <w:jc w:val="center"/>
              </w:trPr>
              <w:tc>
                <w:tcPr>
                  <w:tcW w:w="90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9</w:t>
                  </w:r>
                </w:p>
              </w:tc>
              <w:tc>
                <w:tcPr>
                  <w:tcW w:w="1691"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烘箱</w:t>
                  </w:r>
                </w:p>
              </w:tc>
              <w:tc>
                <w:tcPr>
                  <w:tcW w:w="1157" w:type="dxa"/>
                  <w:vAlign w:val="center"/>
                </w:tcPr>
                <w:p w:rsidR="00C85245" w:rsidRPr="004227C8" w:rsidRDefault="00C85245"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1</w:t>
                  </w:r>
                  <w:r w:rsidRPr="004227C8">
                    <w:rPr>
                      <w:rFonts w:ascii="Times New Roman" w:eastAsiaTheme="minorEastAsia" w:hAnsiTheme="minorEastAsia" w:cs="Times New Roman"/>
                    </w:rPr>
                    <w:t>台</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3</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10</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87</w:t>
                  </w:r>
                </w:p>
              </w:tc>
              <w:tc>
                <w:tcPr>
                  <w:tcW w:w="855"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113</w:t>
                  </w:r>
                </w:p>
              </w:tc>
              <w:tc>
                <w:tcPr>
                  <w:tcW w:w="1341" w:type="dxa"/>
                  <w:vAlign w:val="center"/>
                </w:tcPr>
                <w:p w:rsidR="00C85245" w:rsidRPr="004227C8" w:rsidRDefault="00C85245">
                  <w:pPr>
                    <w:jc w:val="center"/>
                    <w:rPr>
                      <w:rFonts w:ascii="Times New Roman" w:eastAsiaTheme="minorEastAsia" w:hAnsi="Times New Roman" w:cs="Times New Roman"/>
                    </w:rPr>
                  </w:pPr>
                  <w:r w:rsidRPr="004227C8">
                    <w:rPr>
                      <w:rFonts w:ascii="Times New Roman" w:eastAsiaTheme="minorEastAsia" w:hAnsiTheme="minorEastAsia" w:cs="Times New Roman"/>
                    </w:rPr>
                    <w:t>室内</w:t>
                  </w:r>
                </w:p>
              </w:tc>
            </w:tr>
            <w:tr w:rsidR="00C85245" w:rsidRPr="004227C8" w:rsidTr="00724559">
              <w:trPr>
                <w:trHeight w:val="482"/>
                <w:jc w:val="center"/>
              </w:trPr>
              <w:tc>
                <w:tcPr>
                  <w:tcW w:w="90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10</w:t>
                  </w:r>
                </w:p>
              </w:tc>
              <w:tc>
                <w:tcPr>
                  <w:tcW w:w="1691"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抛丸机</w:t>
                  </w:r>
                </w:p>
              </w:tc>
              <w:tc>
                <w:tcPr>
                  <w:tcW w:w="1157" w:type="dxa"/>
                  <w:vAlign w:val="center"/>
                </w:tcPr>
                <w:p w:rsidR="00C85245" w:rsidRPr="004227C8" w:rsidRDefault="00C85245"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2</w:t>
                  </w:r>
                  <w:r w:rsidRPr="004227C8">
                    <w:rPr>
                      <w:rFonts w:ascii="Times New Roman" w:eastAsiaTheme="minorEastAsia" w:hAnsiTheme="minorEastAsia" w:cs="Times New Roman"/>
                    </w:rPr>
                    <w:t>台</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3</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15</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87</w:t>
                  </w:r>
                </w:p>
              </w:tc>
              <w:tc>
                <w:tcPr>
                  <w:tcW w:w="855"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108</w:t>
                  </w:r>
                </w:p>
              </w:tc>
              <w:tc>
                <w:tcPr>
                  <w:tcW w:w="1341" w:type="dxa"/>
                  <w:vAlign w:val="center"/>
                </w:tcPr>
                <w:p w:rsidR="00C85245" w:rsidRPr="004227C8" w:rsidRDefault="00C85245">
                  <w:pPr>
                    <w:jc w:val="center"/>
                    <w:rPr>
                      <w:rFonts w:ascii="Times New Roman" w:eastAsiaTheme="minorEastAsia" w:hAnsi="Times New Roman" w:cs="Times New Roman"/>
                    </w:rPr>
                  </w:pPr>
                  <w:r w:rsidRPr="004227C8">
                    <w:rPr>
                      <w:rFonts w:ascii="Times New Roman" w:eastAsiaTheme="minorEastAsia" w:hAnsiTheme="minorEastAsia" w:cs="Times New Roman"/>
                    </w:rPr>
                    <w:t>室内</w:t>
                  </w:r>
                </w:p>
              </w:tc>
            </w:tr>
            <w:tr w:rsidR="00C85245" w:rsidRPr="004227C8" w:rsidTr="00724559">
              <w:trPr>
                <w:trHeight w:val="482"/>
                <w:jc w:val="center"/>
              </w:trPr>
              <w:tc>
                <w:tcPr>
                  <w:tcW w:w="90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11</w:t>
                  </w:r>
                </w:p>
              </w:tc>
              <w:tc>
                <w:tcPr>
                  <w:tcW w:w="1691"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振动研磨机</w:t>
                  </w:r>
                </w:p>
              </w:tc>
              <w:tc>
                <w:tcPr>
                  <w:tcW w:w="1157" w:type="dxa"/>
                  <w:vAlign w:val="center"/>
                </w:tcPr>
                <w:p w:rsidR="00C85245" w:rsidRPr="004227C8" w:rsidRDefault="00C85245"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3</w:t>
                  </w:r>
                  <w:r w:rsidRPr="004227C8">
                    <w:rPr>
                      <w:rFonts w:ascii="Times New Roman" w:eastAsiaTheme="minorEastAsia" w:hAnsiTheme="minorEastAsia" w:cs="Times New Roman"/>
                    </w:rPr>
                    <w:t>台</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3</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5</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87</w:t>
                  </w:r>
                </w:p>
              </w:tc>
              <w:tc>
                <w:tcPr>
                  <w:tcW w:w="855"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118</w:t>
                  </w:r>
                </w:p>
              </w:tc>
              <w:tc>
                <w:tcPr>
                  <w:tcW w:w="1341" w:type="dxa"/>
                  <w:vAlign w:val="center"/>
                </w:tcPr>
                <w:p w:rsidR="00C85245" w:rsidRPr="004227C8" w:rsidRDefault="00C85245">
                  <w:pPr>
                    <w:jc w:val="center"/>
                    <w:rPr>
                      <w:rFonts w:ascii="Times New Roman" w:eastAsiaTheme="minorEastAsia" w:hAnsi="Times New Roman" w:cs="Times New Roman"/>
                    </w:rPr>
                  </w:pPr>
                  <w:r w:rsidRPr="004227C8">
                    <w:rPr>
                      <w:rFonts w:ascii="Times New Roman" w:eastAsiaTheme="minorEastAsia" w:hAnsiTheme="minorEastAsia" w:cs="Times New Roman"/>
                    </w:rPr>
                    <w:t>室内</w:t>
                  </w:r>
                </w:p>
              </w:tc>
            </w:tr>
            <w:tr w:rsidR="00C85245" w:rsidRPr="004227C8" w:rsidTr="00724559">
              <w:trPr>
                <w:trHeight w:val="482"/>
                <w:jc w:val="center"/>
              </w:trPr>
              <w:tc>
                <w:tcPr>
                  <w:tcW w:w="90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12</w:t>
                  </w:r>
                </w:p>
              </w:tc>
              <w:tc>
                <w:tcPr>
                  <w:tcW w:w="1691" w:type="dxa"/>
                  <w:vAlign w:val="center"/>
                </w:tcPr>
                <w:p w:rsidR="00C85245" w:rsidRPr="004227C8" w:rsidRDefault="00C85245" w:rsidP="007B5AEB">
                  <w:pPr>
                    <w:tabs>
                      <w:tab w:val="left" w:pos="660"/>
                    </w:tabs>
                    <w:jc w:val="center"/>
                    <w:rPr>
                      <w:rFonts w:ascii="Times New Roman" w:eastAsiaTheme="minorEastAsia" w:hAnsi="Times New Roman" w:cs="Times New Roman"/>
                    </w:rPr>
                  </w:pPr>
                  <w:r w:rsidRPr="004227C8">
                    <w:rPr>
                      <w:rFonts w:ascii="Times New Roman" w:eastAsiaTheme="minorEastAsia" w:hAnsiTheme="minorEastAsia" w:cs="Times New Roman"/>
                      <w:shd w:val="clear" w:color="auto" w:fill="FFFFFF"/>
                    </w:rPr>
                    <w:t>空气压缩机</w:t>
                  </w:r>
                </w:p>
              </w:tc>
              <w:tc>
                <w:tcPr>
                  <w:tcW w:w="1157" w:type="dxa"/>
                  <w:vAlign w:val="center"/>
                </w:tcPr>
                <w:p w:rsidR="00C85245" w:rsidRPr="004227C8" w:rsidRDefault="00C85245"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2</w:t>
                  </w:r>
                  <w:r w:rsidRPr="004227C8">
                    <w:rPr>
                      <w:rFonts w:ascii="Times New Roman" w:eastAsiaTheme="minorEastAsia" w:hAnsiTheme="minorEastAsia" w:cs="Times New Roman"/>
                    </w:rPr>
                    <w:t>台</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20</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30</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70</w:t>
                  </w:r>
                </w:p>
              </w:tc>
              <w:tc>
                <w:tcPr>
                  <w:tcW w:w="855"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93</w:t>
                  </w:r>
                </w:p>
              </w:tc>
              <w:tc>
                <w:tcPr>
                  <w:tcW w:w="1341" w:type="dxa"/>
                  <w:vAlign w:val="center"/>
                </w:tcPr>
                <w:p w:rsidR="00C85245" w:rsidRPr="004227C8" w:rsidRDefault="00C85245">
                  <w:pPr>
                    <w:jc w:val="center"/>
                    <w:rPr>
                      <w:rFonts w:ascii="Times New Roman" w:eastAsiaTheme="minorEastAsia" w:hAnsi="Times New Roman" w:cs="Times New Roman"/>
                    </w:rPr>
                  </w:pPr>
                  <w:r w:rsidRPr="004227C8">
                    <w:rPr>
                      <w:rFonts w:ascii="Times New Roman" w:eastAsiaTheme="minorEastAsia" w:hAnsiTheme="minorEastAsia" w:cs="Times New Roman"/>
                    </w:rPr>
                    <w:t>室内</w:t>
                  </w:r>
                </w:p>
              </w:tc>
            </w:tr>
            <w:tr w:rsidR="00C85245" w:rsidRPr="004227C8" w:rsidTr="00724559">
              <w:trPr>
                <w:trHeight w:val="482"/>
                <w:jc w:val="center"/>
              </w:trPr>
              <w:tc>
                <w:tcPr>
                  <w:tcW w:w="90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13</w:t>
                  </w:r>
                </w:p>
              </w:tc>
              <w:tc>
                <w:tcPr>
                  <w:tcW w:w="1691" w:type="dxa"/>
                  <w:vAlign w:val="center"/>
                </w:tcPr>
                <w:p w:rsidR="00C85245" w:rsidRPr="004227C8" w:rsidRDefault="00C85245" w:rsidP="007B5AEB">
                  <w:pPr>
                    <w:tabs>
                      <w:tab w:val="left" w:pos="660"/>
                    </w:tabs>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冷却塔</w:t>
                  </w:r>
                </w:p>
              </w:tc>
              <w:tc>
                <w:tcPr>
                  <w:tcW w:w="1157" w:type="dxa"/>
                  <w:vAlign w:val="center"/>
                </w:tcPr>
                <w:p w:rsidR="00C85245" w:rsidRPr="004227C8" w:rsidRDefault="00C85245"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2</w:t>
                  </w:r>
                  <w:r w:rsidRPr="004227C8">
                    <w:rPr>
                      <w:rFonts w:ascii="Times New Roman" w:eastAsiaTheme="minorEastAsia" w:hAnsiTheme="minorEastAsia" w:cs="Times New Roman"/>
                    </w:rPr>
                    <w:t>台</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65</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47</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25</w:t>
                  </w:r>
                </w:p>
              </w:tc>
              <w:tc>
                <w:tcPr>
                  <w:tcW w:w="855"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76</w:t>
                  </w:r>
                </w:p>
              </w:tc>
              <w:tc>
                <w:tcPr>
                  <w:tcW w:w="1341" w:type="dxa"/>
                  <w:vAlign w:val="center"/>
                </w:tcPr>
                <w:p w:rsidR="00C85245" w:rsidRPr="004227C8" w:rsidRDefault="00C85245">
                  <w:pPr>
                    <w:jc w:val="center"/>
                    <w:rPr>
                      <w:rFonts w:ascii="Times New Roman" w:eastAsiaTheme="minorEastAsia" w:hAnsi="Times New Roman" w:cs="Times New Roman"/>
                    </w:rPr>
                  </w:pPr>
                  <w:r w:rsidRPr="004227C8">
                    <w:rPr>
                      <w:rFonts w:ascii="Times New Roman" w:eastAsiaTheme="minorEastAsia" w:hAnsiTheme="minorEastAsia" w:cs="Times New Roman"/>
                    </w:rPr>
                    <w:t>室内</w:t>
                  </w:r>
                </w:p>
              </w:tc>
            </w:tr>
            <w:tr w:rsidR="00C85245" w:rsidRPr="004227C8" w:rsidTr="00724559">
              <w:trPr>
                <w:trHeight w:val="482"/>
                <w:jc w:val="center"/>
              </w:trPr>
              <w:tc>
                <w:tcPr>
                  <w:tcW w:w="900" w:type="dxa"/>
                  <w:vAlign w:val="center"/>
                </w:tcPr>
                <w:p w:rsidR="00C85245" w:rsidRPr="004227C8" w:rsidRDefault="00C8524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14</w:t>
                  </w:r>
                </w:p>
              </w:tc>
              <w:tc>
                <w:tcPr>
                  <w:tcW w:w="1691" w:type="dxa"/>
                  <w:vAlign w:val="center"/>
                </w:tcPr>
                <w:p w:rsidR="00C85245" w:rsidRPr="004227C8" w:rsidRDefault="00C85245" w:rsidP="007B5AEB">
                  <w:pPr>
                    <w:tabs>
                      <w:tab w:val="left" w:pos="660"/>
                    </w:tabs>
                    <w:jc w:val="center"/>
                    <w:rPr>
                      <w:rFonts w:ascii="Times New Roman" w:eastAsiaTheme="minorEastAsia" w:hAnsi="Times New Roman" w:cs="Times New Roman"/>
                      <w:shd w:val="clear" w:color="auto" w:fill="FFFFFF"/>
                    </w:rPr>
                  </w:pPr>
                  <w:r w:rsidRPr="004227C8">
                    <w:rPr>
                      <w:rFonts w:ascii="Times New Roman" w:eastAsiaTheme="minorEastAsia" w:hAnsiTheme="minorEastAsia" w:cs="Times New Roman"/>
                      <w:shd w:val="clear" w:color="auto" w:fill="FFFFFF"/>
                    </w:rPr>
                    <w:t>废气处理设施风机</w:t>
                  </w:r>
                </w:p>
              </w:tc>
              <w:tc>
                <w:tcPr>
                  <w:tcW w:w="1157" w:type="dxa"/>
                  <w:vAlign w:val="center"/>
                </w:tcPr>
                <w:p w:rsidR="00C85245" w:rsidRPr="004227C8" w:rsidRDefault="00C85245" w:rsidP="007B5AEB">
                  <w:pPr>
                    <w:jc w:val="center"/>
                    <w:rPr>
                      <w:rFonts w:ascii="Times New Roman" w:eastAsiaTheme="minorEastAsia" w:hAnsi="Times New Roman" w:cs="Times New Roman"/>
                    </w:rPr>
                  </w:pPr>
                  <w:r w:rsidRPr="004227C8">
                    <w:rPr>
                      <w:rFonts w:ascii="Times New Roman" w:eastAsiaTheme="minorEastAsia" w:hAnsi="Times New Roman" w:cs="Times New Roman"/>
                    </w:rPr>
                    <w:t>2</w:t>
                  </w:r>
                  <w:r w:rsidRPr="004227C8">
                    <w:rPr>
                      <w:rFonts w:ascii="Times New Roman" w:eastAsiaTheme="minorEastAsia" w:hAnsiTheme="minorEastAsia" w:cs="Times New Roman"/>
                    </w:rPr>
                    <w:t>台</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20</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47</w:t>
                  </w:r>
                </w:p>
              </w:tc>
              <w:tc>
                <w:tcPr>
                  <w:tcW w:w="844"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70</w:t>
                  </w:r>
                </w:p>
              </w:tc>
              <w:tc>
                <w:tcPr>
                  <w:tcW w:w="855" w:type="dxa"/>
                  <w:vAlign w:val="center"/>
                </w:tcPr>
                <w:p w:rsidR="00C85245" w:rsidRPr="004227C8" w:rsidRDefault="007959BA">
                  <w:pPr>
                    <w:jc w:val="center"/>
                    <w:rPr>
                      <w:rFonts w:ascii="Times New Roman" w:eastAsiaTheme="minorEastAsia" w:hAnsi="Times New Roman" w:cs="Times New Roman"/>
                    </w:rPr>
                  </w:pPr>
                  <w:r w:rsidRPr="004227C8">
                    <w:rPr>
                      <w:rFonts w:ascii="Times New Roman" w:eastAsiaTheme="minorEastAsia" w:hAnsi="Times New Roman" w:cs="Times New Roman"/>
                    </w:rPr>
                    <w:t>76</w:t>
                  </w:r>
                </w:p>
              </w:tc>
              <w:tc>
                <w:tcPr>
                  <w:tcW w:w="1341" w:type="dxa"/>
                  <w:vAlign w:val="center"/>
                </w:tcPr>
                <w:p w:rsidR="00C85245" w:rsidRPr="004227C8" w:rsidRDefault="00C85245">
                  <w:pPr>
                    <w:jc w:val="center"/>
                    <w:rPr>
                      <w:rFonts w:ascii="Times New Roman" w:eastAsiaTheme="minorEastAsia" w:hAnsi="Times New Roman" w:cs="Times New Roman"/>
                    </w:rPr>
                  </w:pPr>
                  <w:r w:rsidRPr="004227C8">
                    <w:rPr>
                      <w:rFonts w:ascii="Times New Roman" w:eastAsiaTheme="minorEastAsia" w:hAnsiTheme="minorEastAsia" w:cs="Times New Roman"/>
                    </w:rPr>
                    <w:t>室外</w:t>
                  </w:r>
                </w:p>
              </w:tc>
            </w:tr>
          </w:tbl>
          <w:p w:rsidR="00E00525" w:rsidRPr="004227C8" w:rsidRDefault="00E00525">
            <w:pPr>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sz w:val="24"/>
              </w:rPr>
              <w:t>本次环评委托</w:t>
            </w:r>
            <w:r w:rsidR="000213D5" w:rsidRPr="004227C8">
              <w:rPr>
                <w:rFonts w:ascii="Times New Roman" w:eastAsiaTheme="minorEastAsia" w:hAnsiTheme="minorEastAsia" w:cs="Times New Roman"/>
                <w:sz w:val="24"/>
              </w:rPr>
              <w:t>陕西恒信检测有限公司</w:t>
            </w:r>
            <w:r w:rsidRPr="004227C8">
              <w:rPr>
                <w:rFonts w:ascii="Times New Roman" w:eastAsiaTheme="minorEastAsia" w:hAnsiTheme="minorEastAsia" w:cs="Times New Roman"/>
                <w:sz w:val="24"/>
              </w:rPr>
              <w:t>对本项目声环境质量现状进行实测，监测时间为</w:t>
            </w:r>
            <w:r w:rsidRPr="004227C8">
              <w:rPr>
                <w:rFonts w:ascii="Times New Roman" w:eastAsiaTheme="minorEastAsia" w:hAnsi="Times New Roman" w:cs="Times New Roman"/>
                <w:sz w:val="24"/>
              </w:rPr>
              <w:t>2020</w:t>
            </w:r>
            <w:r w:rsidRPr="004227C8">
              <w:rPr>
                <w:rFonts w:ascii="Times New Roman" w:eastAsiaTheme="minorEastAsia" w:hAnsiTheme="minorEastAsia" w:cs="Times New Roman"/>
                <w:sz w:val="24"/>
              </w:rPr>
              <w:t>年</w:t>
            </w:r>
            <w:r w:rsidR="000213D5" w:rsidRPr="004227C8">
              <w:rPr>
                <w:rFonts w:ascii="Times New Roman" w:eastAsiaTheme="minorEastAsia" w:hAnsi="Times New Roman" w:cs="Times New Roman"/>
                <w:sz w:val="24"/>
              </w:rPr>
              <w:t>12</w:t>
            </w:r>
            <w:r w:rsidRPr="004227C8">
              <w:rPr>
                <w:rFonts w:ascii="Times New Roman" w:eastAsiaTheme="minorEastAsia" w:hAnsiTheme="minorEastAsia" w:cs="Times New Roman"/>
                <w:sz w:val="24"/>
              </w:rPr>
              <w:t>月</w:t>
            </w:r>
            <w:r w:rsidR="000213D5" w:rsidRPr="004227C8">
              <w:rPr>
                <w:rFonts w:ascii="Times New Roman" w:eastAsiaTheme="minorEastAsia" w:hAnsi="Times New Roman" w:cs="Times New Roman"/>
                <w:sz w:val="24"/>
              </w:rPr>
              <w:t>4</w:t>
            </w:r>
            <w:r w:rsidRPr="004227C8">
              <w:rPr>
                <w:rFonts w:ascii="Times New Roman" w:eastAsiaTheme="minorEastAsia" w:hAnsiTheme="minorEastAsia" w:cs="Times New Roman"/>
                <w:sz w:val="24"/>
              </w:rPr>
              <w:t>日至</w:t>
            </w:r>
            <w:r w:rsidRPr="004227C8">
              <w:rPr>
                <w:rFonts w:ascii="Times New Roman" w:eastAsiaTheme="minorEastAsia" w:hAnsi="Times New Roman" w:cs="Times New Roman"/>
                <w:sz w:val="24"/>
              </w:rPr>
              <w:t>2020</w:t>
            </w:r>
            <w:r w:rsidRPr="004227C8">
              <w:rPr>
                <w:rFonts w:ascii="Times New Roman" w:eastAsiaTheme="minorEastAsia" w:hAnsiTheme="minorEastAsia" w:cs="Times New Roman"/>
                <w:sz w:val="24"/>
              </w:rPr>
              <w:t>年</w:t>
            </w:r>
            <w:r w:rsidR="000213D5" w:rsidRPr="004227C8">
              <w:rPr>
                <w:rFonts w:ascii="Times New Roman" w:eastAsiaTheme="minorEastAsia" w:hAnsi="Times New Roman" w:cs="Times New Roman"/>
                <w:sz w:val="24"/>
              </w:rPr>
              <w:t>12</w:t>
            </w:r>
            <w:r w:rsidRPr="004227C8">
              <w:rPr>
                <w:rFonts w:ascii="Times New Roman" w:eastAsiaTheme="minorEastAsia" w:hAnsiTheme="minorEastAsia" w:cs="Times New Roman"/>
                <w:sz w:val="24"/>
              </w:rPr>
              <w:t>月</w:t>
            </w:r>
            <w:r w:rsidR="000213D5" w:rsidRPr="004227C8">
              <w:rPr>
                <w:rFonts w:ascii="Times New Roman" w:eastAsiaTheme="minorEastAsia" w:hAnsi="Times New Roman" w:cs="Times New Roman"/>
                <w:sz w:val="24"/>
              </w:rPr>
              <w:t>5</w:t>
            </w:r>
            <w:r w:rsidRPr="004227C8">
              <w:rPr>
                <w:rFonts w:ascii="Times New Roman" w:eastAsiaTheme="minorEastAsia" w:hAnsiTheme="minorEastAsia" w:cs="Times New Roman"/>
                <w:sz w:val="24"/>
              </w:rPr>
              <w:t>日，连续两天，昼夜监测等效连续</w:t>
            </w:r>
            <w:r w:rsidRPr="004227C8">
              <w:rPr>
                <w:rFonts w:ascii="Times New Roman" w:eastAsiaTheme="minorEastAsia" w:hAnsi="Times New Roman" w:cs="Times New Roman"/>
                <w:sz w:val="24"/>
              </w:rPr>
              <w:t>A</w:t>
            </w:r>
            <w:r w:rsidRPr="004227C8">
              <w:rPr>
                <w:rFonts w:ascii="Times New Roman" w:eastAsiaTheme="minorEastAsia" w:hAnsiTheme="minorEastAsia" w:cs="Times New Roman"/>
                <w:sz w:val="24"/>
              </w:rPr>
              <w:t>声级。监测期间项目正常运营，监测时段主要产噪设备均处于运行状态，各厂界监测点位选取了厂界噪声最大点，各监测点位均具有可代表性，根据表</w:t>
            </w:r>
            <w:r w:rsidRPr="004227C8">
              <w:rPr>
                <w:rFonts w:ascii="Times New Roman" w:eastAsiaTheme="minorEastAsia" w:hAnsi="Times New Roman" w:cs="Times New Roman"/>
                <w:sz w:val="24"/>
              </w:rPr>
              <w:t>9</w:t>
            </w:r>
            <w:r w:rsidRPr="004227C8">
              <w:rPr>
                <w:rFonts w:ascii="Times New Roman" w:eastAsiaTheme="minorEastAsia" w:hAnsiTheme="minorEastAsia" w:cs="Times New Roman"/>
                <w:sz w:val="24"/>
              </w:rPr>
              <w:t>监测结果，项目运营期厂界昼间噪声值满足《工业企业厂界环境噪声排放标准》（</w:t>
            </w:r>
            <w:r w:rsidRPr="004227C8">
              <w:rPr>
                <w:rFonts w:ascii="Times New Roman" w:eastAsiaTheme="minorEastAsia" w:hAnsi="Times New Roman" w:cs="Times New Roman"/>
                <w:sz w:val="24"/>
              </w:rPr>
              <w:t>GB12348-2008</w:t>
            </w:r>
            <w:r w:rsidRPr="004227C8">
              <w:rPr>
                <w:rFonts w:ascii="Times New Roman" w:eastAsiaTheme="minorEastAsia" w:hAnsiTheme="minorEastAsia" w:cs="Times New Roman"/>
                <w:sz w:val="24"/>
              </w:rPr>
              <w:t>）中</w:t>
            </w:r>
            <w:r w:rsidRPr="004227C8">
              <w:rPr>
                <w:rFonts w:ascii="Times New Roman" w:eastAsiaTheme="minorEastAsia" w:hAnsi="Times New Roman" w:cs="Times New Roman"/>
                <w:sz w:val="24"/>
              </w:rPr>
              <w:t xml:space="preserve"> 2 </w:t>
            </w:r>
            <w:r w:rsidRPr="004227C8">
              <w:rPr>
                <w:rFonts w:ascii="Times New Roman" w:eastAsiaTheme="minorEastAsia" w:hAnsiTheme="minorEastAsia" w:cs="Times New Roman"/>
                <w:sz w:val="24"/>
              </w:rPr>
              <w:t>类标准，项目</w:t>
            </w:r>
            <w:r w:rsidRPr="004227C8">
              <w:rPr>
                <w:rFonts w:ascii="Times New Roman" w:eastAsiaTheme="minorEastAsia" w:hAnsi="Times New Roman" w:cs="Times New Roman"/>
                <w:sz w:val="24"/>
              </w:rPr>
              <w:t>200</w:t>
            </w:r>
            <w:r w:rsidRPr="004227C8">
              <w:rPr>
                <w:rFonts w:ascii="Times New Roman" w:eastAsiaTheme="minorEastAsia" w:hAnsiTheme="minorEastAsia" w:cs="Times New Roman"/>
                <w:sz w:val="24"/>
              </w:rPr>
              <w:t>米范围内无敏感点。项目生产设备噪声对周围声环境影响较小。</w:t>
            </w:r>
          </w:p>
          <w:p w:rsidR="00E00525" w:rsidRPr="004227C8" w:rsidRDefault="00E00525">
            <w:pPr>
              <w:autoSpaceDE w:val="0"/>
              <w:autoSpaceDN w:val="0"/>
              <w:adjustRightInd w:val="0"/>
              <w:spacing w:line="360" w:lineRule="auto"/>
              <w:ind w:firstLineChars="200" w:firstLine="480"/>
              <w:jc w:val="left"/>
              <w:rPr>
                <w:rFonts w:ascii="Times New Roman" w:eastAsiaTheme="minorEastAsia" w:hAnsi="Times New Roman" w:cs="Times New Roman"/>
                <w:kern w:val="0"/>
                <w:sz w:val="24"/>
              </w:rPr>
            </w:pPr>
            <w:r w:rsidRPr="004227C8">
              <w:rPr>
                <w:rFonts w:ascii="Times New Roman" w:eastAsiaTheme="minorEastAsia" w:hAnsiTheme="minorEastAsia" w:cs="Times New Roman"/>
                <w:sz w:val="24"/>
              </w:rPr>
              <w:t>为进一步减少噪声对环境的影响</w:t>
            </w:r>
            <w:r w:rsidRPr="004227C8">
              <w:rPr>
                <w:rFonts w:ascii="Times New Roman" w:eastAsiaTheme="minorEastAsia" w:hAnsiTheme="minorEastAsia" w:cs="Times New Roman"/>
                <w:kern w:val="0"/>
                <w:sz w:val="24"/>
              </w:rPr>
              <w:t>，环评要求建设单位采取如下噪声防治措施：</w:t>
            </w:r>
            <w:r w:rsidRPr="004227C8">
              <w:rPr>
                <w:rFonts w:ascii="Times New Roman" w:eastAsiaTheme="minorEastAsia" w:hAnsi="Times New Roman" w:cs="Times New Roman"/>
                <w:kern w:val="0"/>
                <w:sz w:val="24"/>
              </w:rPr>
              <w:t xml:space="preserve"> </w:t>
            </w:r>
          </w:p>
          <w:p w:rsidR="00E00525" w:rsidRPr="004227C8" w:rsidRDefault="00E00525">
            <w:pPr>
              <w:numPr>
                <w:ilvl w:val="0"/>
                <w:numId w:val="9"/>
              </w:numPr>
              <w:autoSpaceDE w:val="0"/>
              <w:autoSpaceDN w:val="0"/>
              <w:adjustRightInd w:val="0"/>
              <w:spacing w:line="360" w:lineRule="auto"/>
              <w:ind w:firstLineChars="200" w:firstLine="480"/>
              <w:jc w:val="left"/>
              <w:rPr>
                <w:rFonts w:ascii="Times New Roman" w:eastAsiaTheme="minorEastAsia" w:hAnsi="Times New Roman" w:cs="Times New Roman"/>
                <w:kern w:val="0"/>
                <w:sz w:val="24"/>
              </w:rPr>
            </w:pPr>
            <w:r w:rsidRPr="004227C8">
              <w:rPr>
                <w:rFonts w:ascii="Times New Roman" w:eastAsiaTheme="minorEastAsia" w:hAnsiTheme="minorEastAsia" w:cs="Times New Roman"/>
                <w:kern w:val="0"/>
                <w:sz w:val="24"/>
              </w:rPr>
              <w:t>选用低噪声设备，从源头上降低设备运行噪声。</w:t>
            </w:r>
            <w:r w:rsidRPr="004227C8">
              <w:rPr>
                <w:rFonts w:ascii="Times New Roman" w:eastAsiaTheme="minorEastAsia" w:hAnsi="Times New Roman" w:cs="Times New Roman"/>
                <w:kern w:val="0"/>
                <w:sz w:val="24"/>
              </w:rPr>
              <w:t xml:space="preserve"> </w:t>
            </w:r>
          </w:p>
          <w:p w:rsidR="00E00525" w:rsidRPr="004227C8" w:rsidRDefault="00E00525">
            <w:pPr>
              <w:autoSpaceDE w:val="0"/>
              <w:autoSpaceDN w:val="0"/>
              <w:adjustRightInd w:val="0"/>
              <w:spacing w:line="360" w:lineRule="auto"/>
              <w:ind w:firstLineChars="200" w:firstLine="480"/>
              <w:jc w:val="left"/>
              <w:rPr>
                <w:rFonts w:ascii="Times New Roman" w:eastAsiaTheme="minorEastAsia" w:hAnsi="Times New Roman" w:cs="Times New Roman"/>
                <w:kern w:val="0"/>
                <w:sz w:val="24"/>
              </w:rPr>
            </w:pPr>
            <w:r w:rsidRPr="004227C8">
              <w:rPr>
                <w:rFonts w:ascii="Times New Roman" w:eastAsiaTheme="minorEastAsia" w:hAnsi="Times New Roman" w:cs="Times New Roman"/>
                <w:kern w:val="0"/>
                <w:sz w:val="24"/>
              </w:rPr>
              <w:t>2</w:t>
            </w:r>
            <w:r w:rsidRPr="004227C8">
              <w:rPr>
                <w:rFonts w:ascii="Times New Roman" w:eastAsiaTheme="minorEastAsia" w:hAnsiTheme="minorEastAsia" w:cs="Times New Roman"/>
                <w:kern w:val="0"/>
                <w:sz w:val="24"/>
              </w:rPr>
              <w:t>）生产设备安装减振垫，按时检查、维修，防止生产设备带病运行造成机械噪声值增加。</w:t>
            </w:r>
            <w:r w:rsidRPr="004227C8">
              <w:rPr>
                <w:rFonts w:ascii="Times New Roman" w:eastAsiaTheme="minorEastAsia" w:hAnsi="Times New Roman" w:cs="Times New Roman"/>
                <w:kern w:val="0"/>
                <w:sz w:val="24"/>
              </w:rPr>
              <w:t xml:space="preserve"> </w:t>
            </w:r>
          </w:p>
          <w:p w:rsidR="00E00525" w:rsidRPr="004227C8" w:rsidRDefault="00E00525">
            <w:pPr>
              <w:autoSpaceDE w:val="0"/>
              <w:autoSpaceDN w:val="0"/>
              <w:adjustRightInd w:val="0"/>
              <w:snapToGrid w:val="0"/>
              <w:spacing w:line="360" w:lineRule="auto"/>
              <w:ind w:firstLineChars="200" w:firstLine="480"/>
              <w:jc w:val="left"/>
              <w:rPr>
                <w:rFonts w:ascii="Times New Roman" w:eastAsiaTheme="minorEastAsia" w:hAnsi="Times New Roman" w:cs="Times New Roman"/>
              </w:rPr>
            </w:pPr>
            <w:r w:rsidRPr="004227C8">
              <w:rPr>
                <w:rFonts w:ascii="Times New Roman" w:eastAsiaTheme="minorEastAsia" w:hAnsi="Times New Roman" w:cs="Times New Roman"/>
                <w:kern w:val="0"/>
                <w:sz w:val="24"/>
              </w:rPr>
              <w:t>3</w:t>
            </w:r>
            <w:r w:rsidRPr="004227C8">
              <w:rPr>
                <w:rFonts w:ascii="Times New Roman" w:eastAsiaTheme="minorEastAsia" w:hAnsiTheme="minorEastAsia" w:cs="Times New Roman"/>
                <w:kern w:val="0"/>
                <w:sz w:val="24"/>
              </w:rPr>
              <w:t>）所有生产设备合理布置，设备均置于生产车间内，采取隔声、减振措施。</w:t>
            </w:r>
            <w:r w:rsidRPr="004227C8">
              <w:rPr>
                <w:rFonts w:ascii="Times New Roman" w:eastAsiaTheme="minorEastAsia" w:hAnsi="Times New Roman" w:cs="Times New Roman"/>
                <w:kern w:val="0"/>
                <w:sz w:val="24"/>
              </w:rPr>
              <w:t xml:space="preserve"> </w:t>
            </w:r>
          </w:p>
          <w:p w:rsidR="00E00525" w:rsidRPr="004227C8" w:rsidRDefault="00E00525">
            <w:pPr>
              <w:adjustRightInd w:val="0"/>
              <w:spacing w:line="360" w:lineRule="auto"/>
              <w:ind w:firstLineChars="200" w:firstLine="482"/>
              <w:rPr>
                <w:rFonts w:ascii="Times New Roman" w:eastAsiaTheme="minorEastAsia" w:hAnsi="Times New Roman" w:cs="Times New Roman"/>
                <w:b/>
                <w:bCs/>
                <w:sz w:val="24"/>
                <w:szCs w:val="24"/>
              </w:rPr>
            </w:pPr>
            <w:r w:rsidRPr="004227C8">
              <w:rPr>
                <w:rFonts w:ascii="Times New Roman" w:eastAsiaTheme="minorEastAsia" w:hAnsiTheme="minorEastAsia" w:cs="Times New Roman"/>
                <w:b/>
                <w:bCs/>
                <w:sz w:val="24"/>
                <w:szCs w:val="24"/>
              </w:rPr>
              <w:t>四、固体废物影响分析</w:t>
            </w:r>
          </w:p>
          <w:p w:rsidR="00E00525" w:rsidRPr="004227C8" w:rsidRDefault="00E00525">
            <w:pPr>
              <w:pStyle w:val="001"/>
              <w:adjustRightInd w:val="0"/>
              <w:snapToGrid w:val="0"/>
              <w:spacing w:before="0" w:line="360" w:lineRule="auto"/>
              <w:ind w:firstLineChars="200" w:firstLine="480"/>
              <w:rPr>
                <w:rFonts w:ascii="Times New Roman" w:eastAsiaTheme="minorEastAsia" w:hAnsi="Times New Roman" w:cs="Times New Roman"/>
              </w:rPr>
            </w:pPr>
            <w:bookmarkStart w:id="2" w:name="_Toc125124939"/>
            <w:bookmarkStart w:id="3" w:name="_Toc124251509"/>
            <w:bookmarkStart w:id="4" w:name="_Toc120427542"/>
            <w:bookmarkStart w:id="5" w:name="_Toc121220143"/>
            <w:bookmarkStart w:id="6" w:name="_Toc121219393"/>
            <w:bookmarkStart w:id="7" w:name="_Toc121563278"/>
            <w:r w:rsidRPr="004227C8">
              <w:rPr>
                <w:rFonts w:ascii="Times New Roman" w:eastAsiaTheme="minorEastAsia" w:hAnsiTheme="minorEastAsia" w:cs="Times New Roman"/>
              </w:rPr>
              <w:lastRenderedPageBreak/>
              <w:t>本项目涉及固废产生情况见表</w:t>
            </w:r>
            <w:r w:rsidRPr="004227C8">
              <w:rPr>
                <w:rFonts w:ascii="Times New Roman" w:eastAsiaTheme="minorEastAsia" w:hAnsi="Times New Roman" w:cs="Times New Roman"/>
              </w:rPr>
              <w:t>7-1</w:t>
            </w:r>
            <w:r w:rsidR="0018784B">
              <w:rPr>
                <w:rFonts w:ascii="Times New Roman" w:eastAsiaTheme="minorEastAsia" w:hAnsi="Times New Roman" w:cs="Times New Roman" w:hint="eastAsia"/>
              </w:rPr>
              <w:t>2</w:t>
            </w:r>
            <w:r w:rsidRPr="004227C8">
              <w:rPr>
                <w:rFonts w:ascii="Times New Roman" w:eastAsiaTheme="minorEastAsia" w:hAnsiTheme="minorEastAsia" w:cs="Times New Roman"/>
              </w:rPr>
              <w:t>。</w:t>
            </w:r>
          </w:p>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b/>
                <w:bCs/>
              </w:rPr>
              <w:t>表</w:t>
            </w:r>
            <w:r w:rsidRPr="004227C8">
              <w:rPr>
                <w:rFonts w:ascii="Times New Roman" w:eastAsiaTheme="minorEastAsia" w:hAnsi="Times New Roman" w:cs="Times New Roman"/>
                <w:b/>
                <w:bCs/>
              </w:rPr>
              <w:t>7-1</w:t>
            </w:r>
            <w:r w:rsidR="0018784B">
              <w:rPr>
                <w:rFonts w:ascii="Times New Roman" w:eastAsiaTheme="minorEastAsia" w:hAnsi="Times New Roman" w:cs="Times New Roman" w:hint="eastAsia"/>
                <w:b/>
                <w:bCs/>
              </w:rPr>
              <w:t>2</w:t>
            </w:r>
            <w:r w:rsidRPr="004227C8">
              <w:rPr>
                <w:rFonts w:ascii="Times New Roman" w:eastAsiaTheme="minorEastAsia" w:hAnsi="Times New Roman" w:cs="Times New Roman"/>
                <w:b/>
                <w:bCs/>
              </w:rPr>
              <w:t xml:space="preserve">  </w:t>
            </w:r>
            <w:r w:rsidRPr="004227C8">
              <w:rPr>
                <w:rFonts w:ascii="Times New Roman" w:eastAsiaTheme="minorEastAsia" w:hAnsiTheme="minorEastAsia" w:cs="Times New Roman"/>
                <w:b/>
                <w:bCs/>
              </w:rPr>
              <w:t>本项目固体废物利用处置方式评价表</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
              <w:gridCol w:w="1283"/>
              <w:gridCol w:w="1353"/>
              <w:gridCol w:w="1140"/>
              <w:gridCol w:w="1892"/>
              <w:gridCol w:w="1339"/>
              <w:gridCol w:w="1153"/>
            </w:tblGrid>
            <w:tr w:rsidR="00E00525" w:rsidRPr="004227C8">
              <w:trPr>
                <w:trHeight w:val="283"/>
                <w:jc w:val="center"/>
              </w:trPr>
              <w:tc>
                <w:tcPr>
                  <w:tcW w:w="475" w:type="dxa"/>
                  <w:tcBorders>
                    <w:tl2br w:val="nil"/>
                    <w:tr2bl w:val="nil"/>
                  </w:tcBorders>
                  <w:vAlign w:val="center"/>
                </w:tcPr>
                <w:bookmarkEnd w:id="2"/>
                <w:bookmarkEnd w:id="3"/>
                <w:bookmarkEnd w:id="4"/>
                <w:bookmarkEnd w:id="5"/>
                <w:bookmarkEnd w:id="6"/>
                <w:bookmarkEnd w:id="7"/>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序号</w:t>
                  </w:r>
                </w:p>
              </w:tc>
              <w:tc>
                <w:tcPr>
                  <w:tcW w:w="1283" w:type="dxa"/>
                  <w:tcBorders>
                    <w:tl2br w:val="nil"/>
                    <w:tr2bl w:val="nil"/>
                  </w:tcBorders>
                  <w:vAlign w:val="center"/>
                </w:tcPr>
                <w:p w:rsidR="00E00525" w:rsidRPr="004227C8" w:rsidRDefault="00E0052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固体废物</w:t>
                  </w:r>
                </w:p>
                <w:p w:rsidR="00E00525" w:rsidRPr="004227C8" w:rsidRDefault="00E0052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名称</w:t>
                  </w:r>
                </w:p>
              </w:tc>
              <w:tc>
                <w:tcPr>
                  <w:tcW w:w="1353" w:type="dxa"/>
                  <w:tcBorders>
                    <w:tl2br w:val="nil"/>
                    <w:tr2bl w:val="nil"/>
                  </w:tcBorders>
                  <w:vAlign w:val="center"/>
                </w:tcPr>
                <w:p w:rsidR="00E00525" w:rsidRPr="004227C8" w:rsidRDefault="00E0052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产生工序</w:t>
                  </w:r>
                </w:p>
              </w:tc>
              <w:tc>
                <w:tcPr>
                  <w:tcW w:w="1140" w:type="dxa"/>
                  <w:tcBorders>
                    <w:tl2br w:val="nil"/>
                    <w:tr2bl w:val="nil"/>
                  </w:tcBorders>
                  <w:vAlign w:val="center"/>
                </w:tcPr>
                <w:p w:rsidR="00E00525" w:rsidRPr="004227C8" w:rsidRDefault="00E0052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属性</w:t>
                  </w:r>
                </w:p>
              </w:tc>
              <w:tc>
                <w:tcPr>
                  <w:tcW w:w="1892" w:type="dxa"/>
                  <w:tcBorders>
                    <w:tl2br w:val="nil"/>
                    <w:tr2bl w:val="nil"/>
                  </w:tcBorders>
                  <w:vAlign w:val="center"/>
                </w:tcPr>
                <w:p w:rsidR="00E00525" w:rsidRPr="004227C8" w:rsidRDefault="00E0052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废物代码</w:t>
                  </w:r>
                </w:p>
              </w:tc>
              <w:tc>
                <w:tcPr>
                  <w:tcW w:w="1339" w:type="dxa"/>
                  <w:tcBorders>
                    <w:tl2br w:val="nil"/>
                    <w:tr2bl w:val="nil"/>
                  </w:tcBorders>
                  <w:vAlign w:val="center"/>
                </w:tcPr>
                <w:p w:rsidR="00E00525" w:rsidRPr="004227C8" w:rsidRDefault="00E0052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利用处置</w:t>
                  </w:r>
                </w:p>
                <w:p w:rsidR="00E00525" w:rsidRPr="004227C8" w:rsidRDefault="00E0052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方式</w:t>
                  </w:r>
                </w:p>
              </w:tc>
              <w:tc>
                <w:tcPr>
                  <w:tcW w:w="1153" w:type="dxa"/>
                  <w:tcBorders>
                    <w:tl2br w:val="nil"/>
                    <w:tr2bl w:val="nil"/>
                  </w:tcBorders>
                  <w:vAlign w:val="center"/>
                </w:tcPr>
                <w:p w:rsidR="00E00525" w:rsidRPr="004227C8" w:rsidRDefault="00E0052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是否符合环保要求</w:t>
                  </w:r>
                </w:p>
              </w:tc>
            </w:tr>
            <w:tr w:rsidR="00E00525" w:rsidRPr="004227C8">
              <w:trPr>
                <w:trHeight w:val="283"/>
                <w:jc w:val="center"/>
              </w:trPr>
              <w:tc>
                <w:tcPr>
                  <w:tcW w:w="475"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w:t>
                  </w:r>
                </w:p>
              </w:tc>
              <w:tc>
                <w:tcPr>
                  <w:tcW w:w="1283" w:type="dxa"/>
                  <w:tcBorders>
                    <w:tl2br w:val="nil"/>
                    <w:tr2bl w:val="nil"/>
                  </w:tcBorders>
                  <w:vAlign w:val="center"/>
                </w:tcPr>
                <w:p w:rsidR="00E00525" w:rsidRPr="004227C8" w:rsidRDefault="00E00525"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生活垃圾</w:t>
                  </w:r>
                </w:p>
              </w:tc>
              <w:tc>
                <w:tcPr>
                  <w:tcW w:w="1353" w:type="dxa"/>
                  <w:tcBorders>
                    <w:tl2br w:val="nil"/>
                    <w:tr2bl w:val="nil"/>
                  </w:tcBorders>
                  <w:vAlign w:val="center"/>
                </w:tcPr>
                <w:p w:rsidR="00E00525" w:rsidRPr="004227C8" w:rsidRDefault="00E00525"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办公生活区</w:t>
                  </w:r>
                </w:p>
              </w:tc>
              <w:tc>
                <w:tcPr>
                  <w:tcW w:w="1140" w:type="dxa"/>
                  <w:tcBorders>
                    <w:tl2br w:val="nil"/>
                    <w:tr2bl w:val="nil"/>
                  </w:tcBorders>
                  <w:vAlign w:val="center"/>
                </w:tcPr>
                <w:p w:rsidR="00E00525" w:rsidRPr="004227C8" w:rsidRDefault="00E0052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一般固废</w:t>
                  </w:r>
                </w:p>
              </w:tc>
              <w:tc>
                <w:tcPr>
                  <w:tcW w:w="1892" w:type="dxa"/>
                  <w:tcBorders>
                    <w:tl2br w:val="nil"/>
                    <w:tr2bl w:val="nil"/>
                  </w:tcBorders>
                  <w:vAlign w:val="center"/>
                </w:tcPr>
                <w:p w:rsidR="00E00525" w:rsidRPr="004227C8" w:rsidRDefault="00E0052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339" w:type="dxa"/>
                  <w:tcBorders>
                    <w:tl2br w:val="nil"/>
                    <w:tr2bl w:val="nil"/>
                  </w:tcBorders>
                  <w:vAlign w:val="center"/>
                </w:tcPr>
                <w:p w:rsidR="00E00525" w:rsidRPr="004227C8" w:rsidRDefault="00E0052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委托当地环卫部门清运</w:t>
                  </w:r>
                </w:p>
              </w:tc>
              <w:tc>
                <w:tcPr>
                  <w:tcW w:w="1153" w:type="dxa"/>
                  <w:tcBorders>
                    <w:tl2br w:val="nil"/>
                    <w:tr2bl w:val="nil"/>
                  </w:tcBorders>
                  <w:vAlign w:val="center"/>
                </w:tcPr>
                <w:p w:rsidR="00E00525" w:rsidRPr="004227C8" w:rsidRDefault="00E0052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0213D5" w:rsidRPr="004227C8" w:rsidTr="000213D5">
              <w:trPr>
                <w:trHeight w:val="441"/>
                <w:jc w:val="center"/>
              </w:trPr>
              <w:tc>
                <w:tcPr>
                  <w:tcW w:w="475" w:type="dxa"/>
                  <w:tcBorders>
                    <w:tl2br w:val="nil"/>
                    <w:tr2bl w:val="nil"/>
                  </w:tcBorders>
                  <w:vAlign w:val="center"/>
                </w:tcPr>
                <w:p w:rsidR="000213D5" w:rsidRPr="004227C8" w:rsidRDefault="000213D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2</w:t>
                  </w:r>
                </w:p>
              </w:tc>
              <w:tc>
                <w:tcPr>
                  <w:tcW w:w="1283" w:type="dxa"/>
                  <w:tcBorders>
                    <w:tl2br w:val="nil"/>
                    <w:tr2bl w:val="nil"/>
                  </w:tcBorders>
                  <w:vAlign w:val="center"/>
                </w:tcPr>
                <w:p w:rsidR="000213D5" w:rsidRPr="004227C8" w:rsidRDefault="000213D5"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铝渣</w:t>
                  </w:r>
                </w:p>
              </w:tc>
              <w:tc>
                <w:tcPr>
                  <w:tcW w:w="1353" w:type="dxa"/>
                  <w:tcBorders>
                    <w:tl2br w:val="nil"/>
                    <w:tr2bl w:val="nil"/>
                  </w:tcBorders>
                  <w:vAlign w:val="center"/>
                </w:tcPr>
                <w:p w:rsidR="000213D5" w:rsidRPr="004227C8" w:rsidRDefault="000213D5"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压铸</w:t>
                  </w:r>
                </w:p>
              </w:tc>
              <w:tc>
                <w:tcPr>
                  <w:tcW w:w="1140" w:type="dxa"/>
                  <w:tcBorders>
                    <w:tl2br w:val="nil"/>
                    <w:tr2bl w:val="nil"/>
                  </w:tcBorders>
                  <w:vAlign w:val="center"/>
                </w:tcPr>
                <w:p w:rsidR="000213D5" w:rsidRPr="004227C8" w:rsidRDefault="000213D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一般固废</w:t>
                  </w:r>
                </w:p>
              </w:tc>
              <w:tc>
                <w:tcPr>
                  <w:tcW w:w="1892" w:type="dxa"/>
                  <w:tcBorders>
                    <w:tl2br w:val="nil"/>
                    <w:tr2bl w:val="nil"/>
                  </w:tcBorders>
                  <w:vAlign w:val="center"/>
                </w:tcPr>
                <w:p w:rsidR="000213D5" w:rsidRPr="004227C8" w:rsidRDefault="000213D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339" w:type="dxa"/>
                  <w:vMerge w:val="restart"/>
                  <w:tcBorders>
                    <w:tl2br w:val="nil"/>
                    <w:tr2bl w:val="nil"/>
                  </w:tcBorders>
                  <w:vAlign w:val="center"/>
                </w:tcPr>
                <w:p w:rsidR="000213D5" w:rsidRPr="004227C8" w:rsidRDefault="000213D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收集外售</w:t>
                  </w:r>
                </w:p>
              </w:tc>
              <w:tc>
                <w:tcPr>
                  <w:tcW w:w="1153" w:type="dxa"/>
                  <w:tcBorders>
                    <w:tl2br w:val="nil"/>
                    <w:tr2bl w:val="nil"/>
                  </w:tcBorders>
                  <w:vAlign w:val="center"/>
                </w:tcPr>
                <w:p w:rsidR="000213D5" w:rsidRPr="004227C8" w:rsidRDefault="000213D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0213D5" w:rsidRPr="004227C8" w:rsidTr="00B334E9">
              <w:trPr>
                <w:trHeight w:val="405"/>
                <w:jc w:val="center"/>
              </w:trPr>
              <w:tc>
                <w:tcPr>
                  <w:tcW w:w="475" w:type="dxa"/>
                  <w:tcBorders>
                    <w:tl2br w:val="nil"/>
                    <w:tr2bl w:val="nil"/>
                  </w:tcBorders>
                  <w:vAlign w:val="center"/>
                </w:tcPr>
                <w:p w:rsidR="000213D5" w:rsidRPr="004227C8" w:rsidRDefault="000213D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3</w:t>
                  </w:r>
                </w:p>
              </w:tc>
              <w:tc>
                <w:tcPr>
                  <w:tcW w:w="1283" w:type="dxa"/>
                  <w:tcBorders>
                    <w:tl2br w:val="nil"/>
                    <w:tr2bl w:val="nil"/>
                  </w:tcBorders>
                  <w:vAlign w:val="center"/>
                </w:tcPr>
                <w:p w:rsidR="000213D5" w:rsidRPr="004227C8" w:rsidRDefault="000213D5"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铝屑</w:t>
                  </w:r>
                </w:p>
              </w:tc>
              <w:tc>
                <w:tcPr>
                  <w:tcW w:w="1353" w:type="dxa"/>
                  <w:tcBorders>
                    <w:tl2br w:val="nil"/>
                    <w:tr2bl w:val="nil"/>
                  </w:tcBorders>
                  <w:vAlign w:val="center"/>
                </w:tcPr>
                <w:p w:rsidR="000213D5" w:rsidRPr="004227C8" w:rsidRDefault="000213D5"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机加工</w:t>
                  </w:r>
                </w:p>
              </w:tc>
              <w:tc>
                <w:tcPr>
                  <w:tcW w:w="1140" w:type="dxa"/>
                  <w:tcBorders>
                    <w:tl2br w:val="nil"/>
                    <w:tr2bl w:val="nil"/>
                  </w:tcBorders>
                  <w:vAlign w:val="center"/>
                </w:tcPr>
                <w:p w:rsidR="000213D5" w:rsidRPr="004227C8" w:rsidRDefault="000213D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一般固废</w:t>
                  </w:r>
                </w:p>
              </w:tc>
              <w:tc>
                <w:tcPr>
                  <w:tcW w:w="1892" w:type="dxa"/>
                  <w:tcBorders>
                    <w:tl2br w:val="nil"/>
                    <w:tr2bl w:val="nil"/>
                  </w:tcBorders>
                  <w:vAlign w:val="center"/>
                </w:tcPr>
                <w:p w:rsidR="000213D5" w:rsidRPr="004227C8" w:rsidRDefault="000213D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339" w:type="dxa"/>
                  <w:vMerge/>
                  <w:tcBorders>
                    <w:tl2br w:val="nil"/>
                    <w:tr2bl w:val="nil"/>
                  </w:tcBorders>
                  <w:vAlign w:val="center"/>
                </w:tcPr>
                <w:p w:rsidR="000213D5" w:rsidRPr="004227C8" w:rsidRDefault="000213D5" w:rsidP="000213D5">
                  <w:pPr>
                    <w:adjustRightInd w:val="0"/>
                    <w:snapToGrid w:val="0"/>
                    <w:jc w:val="center"/>
                    <w:rPr>
                      <w:rFonts w:ascii="Times New Roman" w:eastAsiaTheme="minorEastAsia" w:hAnsi="Times New Roman" w:cs="Times New Roman"/>
                    </w:rPr>
                  </w:pPr>
                </w:p>
              </w:tc>
              <w:tc>
                <w:tcPr>
                  <w:tcW w:w="1153" w:type="dxa"/>
                  <w:tcBorders>
                    <w:tl2br w:val="nil"/>
                    <w:tr2bl w:val="nil"/>
                  </w:tcBorders>
                </w:tcPr>
                <w:p w:rsidR="000213D5" w:rsidRPr="004227C8" w:rsidRDefault="000213D5"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0213D5" w:rsidRPr="004227C8" w:rsidTr="00B334E9">
              <w:trPr>
                <w:trHeight w:val="405"/>
                <w:jc w:val="center"/>
              </w:trPr>
              <w:tc>
                <w:tcPr>
                  <w:tcW w:w="475" w:type="dxa"/>
                  <w:tcBorders>
                    <w:tl2br w:val="nil"/>
                    <w:tr2bl w:val="nil"/>
                  </w:tcBorders>
                  <w:vAlign w:val="center"/>
                </w:tcPr>
                <w:p w:rsidR="000213D5" w:rsidRPr="004227C8" w:rsidRDefault="000213D5" w:rsidP="00B334E9">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4</w:t>
                  </w:r>
                </w:p>
              </w:tc>
              <w:tc>
                <w:tcPr>
                  <w:tcW w:w="1283" w:type="dxa"/>
                  <w:tcBorders>
                    <w:tl2br w:val="nil"/>
                    <w:tr2bl w:val="nil"/>
                  </w:tcBorders>
                  <w:vAlign w:val="center"/>
                </w:tcPr>
                <w:p w:rsidR="000213D5" w:rsidRPr="004227C8" w:rsidRDefault="000213D5"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收尘灰</w:t>
                  </w:r>
                </w:p>
              </w:tc>
              <w:tc>
                <w:tcPr>
                  <w:tcW w:w="1353" w:type="dxa"/>
                  <w:tcBorders>
                    <w:tl2br w:val="nil"/>
                    <w:tr2bl w:val="nil"/>
                  </w:tcBorders>
                  <w:vAlign w:val="center"/>
                </w:tcPr>
                <w:p w:rsidR="000213D5" w:rsidRPr="004227C8" w:rsidRDefault="000213D5"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废气处理设施</w:t>
                  </w:r>
                </w:p>
              </w:tc>
              <w:tc>
                <w:tcPr>
                  <w:tcW w:w="1140" w:type="dxa"/>
                  <w:tcBorders>
                    <w:tl2br w:val="nil"/>
                    <w:tr2bl w:val="nil"/>
                  </w:tcBorders>
                  <w:vAlign w:val="center"/>
                </w:tcPr>
                <w:p w:rsidR="000213D5" w:rsidRPr="004227C8" w:rsidRDefault="000213D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一般固废</w:t>
                  </w:r>
                </w:p>
              </w:tc>
              <w:tc>
                <w:tcPr>
                  <w:tcW w:w="1892" w:type="dxa"/>
                  <w:tcBorders>
                    <w:tl2br w:val="nil"/>
                    <w:tr2bl w:val="nil"/>
                  </w:tcBorders>
                  <w:vAlign w:val="center"/>
                </w:tcPr>
                <w:p w:rsidR="000213D5" w:rsidRPr="004227C8" w:rsidRDefault="000213D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339" w:type="dxa"/>
                  <w:vMerge/>
                  <w:tcBorders>
                    <w:tl2br w:val="nil"/>
                    <w:tr2bl w:val="nil"/>
                  </w:tcBorders>
                  <w:vAlign w:val="center"/>
                </w:tcPr>
                <w:p w:rsidR="000213D5" w:rsidRPr="004227C8" w:rsidRDefault="000213D5" w:rsidP="000213D5">
                  <w:pPr>
                    <w:adjustRightInd w:val="0"/>
                    <w:snapToGrid w:val="0"/>
                    <w:jc w:val="center"/>
                    <w:rPr>
                      <w:rFonts w:ascii="Times New Roman" w:eastAsiaTheme="minorEastAsia" w:hAnsi="Times New Roman" w:cs="Times New Roman"/>
                    </w:rPr>
                  </w:pPr>
                </w:p>
              </w:tc>
              <w:tc>
                <w:tcPr>
                  <w:tcW w:w="1153" w:type="dxa"/>
                  <w:tcBorders>
                    <w:tl2br w:val="nil"/>
                    <w:tr2bl w:val="nil"/>
                  </w:tcBorders>
                </w:tcPr>
                <w:p w:rsidR="000213D5" w:rsidRPr="004227C8" w:rsidRDefault="000213D5"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0213D5" w:rsidRPr="004227C8">
              <w:trPr>
                <w:trHeight w:val="340"/>
                <w:jc w:val="center"/>
              </w:trPr>
              <w:tc>
                <w:tcPr>
                  <w:tcW w:w="475" w:type="dxa"/>
                  <w:tcBorders>
                    <w:tl2br w:val="nil"/>
                    <w:tr2bl w:val="nil"/>
                  </w:tcBorders>
                  <w:vAlign w:val="center"/>
                </w:tcPr>
                <w:p w:rsidR="000213D5" w:rsidRPr="004227C8" w:rsidRDefault="000213D5" w:rsidP="00B334E9">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5</w:t>
                  </w:r>
                </w:p>
              </w:tc>
              <w:tc>
                <w:tcPr>
                  <w:tcW w:w="1283" w:type="dxa"/>
                  <w:tcBorders>
                    <w:tl2br w:val="nil"/>
                    <w:tr2bl w:val="nil"/>
                  </w:tcBorders>
                  <w:vAlign w:val="center"/>
                </w:tcPr>
                <w:p w:rsidR="000213D5" w:rsidRPr="004227C8" w:rsidRDefault="000213D5"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不合格品</w:t>
                  </w:r>
                </w:p>
              </w:tc>
              <w:tc>
                <w:tcPr>
                  <w:tcW w:w="1353" w:type="dxa"/>
                  <w:tcBorders>
                    <w:tl2br w:val="nil"/>
                    <w:tr2bl w:val="nil"/>
                  </w:tcBorders>
                  <w:vAlign w:val="center"/>
                </w:tcPr>
                <w:p w:rsidR="000213D5" w:rsidRPr="004227C8" w:rsidRDefault="000213D5" w:rsidP="000213D5">
                  <w:pPr>
                    <w:jc w:val="center"/>
                    <w:rPr>
                      <w:rFonts w:ascii="Times New Roman" w:eastAsiaTheme="minorEastAsia" w:hAnsi="Times New Roman" w:cs="Times New Roman"/>
                    </w:rPr>
                  </w:pPr>
                  <w:r w:rsidRPr="004227C8">
                    <w:rPr>
                      <w:rFonts w:ascii="Times New Roman" w:eastAsiaTheme="minorEastAsia" w:hAnsiTheme="minorEastAsia" w:cs="Times New Roman"/>
                      <w:snapToGrid w:val="0"/>
                    </w:rPr>
                    <w:t>检验</w:t>
                  </w:r>
                </w:p>
              </w:tc>
              <w:tc>
                <w:tcPr>
                  <w:tcW w:w="1140" w:type="dxa"/>
                  <w:tcBorders>
                    <w:tl2br w:val="nil"/>
                    <w:tr2bl w:val="nil"/>
                  </w:tcBorders>
                  <w:vAlign w:val="center"/>
                </w:tcPr>
                <w:p w:rsidR="000213D5" w:rsidRPr="004227C8" w:rsidRDefault="000213D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一般固废</w:t>
                  </w:r>
                </w:p>
              </w:tc>
              <w:tc>
                <w:tcPr>
                  <w:tcW w:w="1892" w:type="dxa"/>
                  <w:tcBorders>
                    <w:tl2br w:val="nil"/>
                    <w:tr2bl w:val="nil"/>
                  </w:tcBorders>
                  <w:vAlign w:val="center"/>
                </w:tcPr>
                <w:p w:rsidR="000213D5" w:rsidRPr="004227C8" w:rsidRDefault="000213D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1339" w:type="dxa"/>
                  <w:tcBorders>
                    <w:tl2br w:val="nil"/>
                    <w:tr2bl w:val="nil"/>
                  </w:tcBorders>
                  <w:vAlign w:val="center"/>
                </w:tcPr>
                <w:p w:rsidR="000213D5" w:rsidRPr="004227C8" w:rsidRDefault="000213D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回炉综合利用</w:t>
                  </w:r>
                </w:p>
              </w:tc>
              <w:tc>
                <w:tcPr>
                  <w:tcW w:w="1153" w:type="dxa"/>
                  <w:tcBorders>
                    <w:tl2br w:val="nil"/>
                    <w:tr2bl w:val="nil"/>
                  </w:tcBorders>
                  <w:vAlign w:val="center"/>
                </w:tcPr>
                <w:p w:rsidR="000213D5" w:rsidRPr="004227C8" w:rsidRDefault="000213D5"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931962" w:rsidRPr="004227C8">
              <w:trPr>
                <w:trHeight w:val="340"/>
                <w:jc w:val="center"/>
              </w:trPr>
              <w:tc>
                <w:tcPr>
                  <w:tcW w:w="475" w:type="dxa"/>
                  <w:tcBorders>
                    <w:tl2br w:val="nil"/>
                    <w:tr2bl w:val="nil"/>
                  </w:tcBorders>
                  <w:vAlign w:val="center"/>
                </w:tcPr>
                <w:p w:rsidR="00931962" w:rsidRPr="004227C8" w:rsidRDefault="00931962" w:rsidP="00B334E9">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6</w:t>
                  </w:r>
                </w:p>
              </w:tc>
              <w:tc>
                <w:tcPr>
                  <w:tcW w:w="1283" w:type="dxa"/>
                  <w:tcBorders>
                    <w:tl2br w:val="nil"/>
                    <w:tr2bl w:val="nil"/>
                  </w:tcBorders>
                  <w:vAlign w:val="center"/>
                </w:tcPr>
                <w:p w:rsidR="00931962" w:rsidRPr="004227C8" w:rsidRDefault="00931962"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废润滑油</w:t>
                  </w:r>
                </w:p>
              </w:tc>
              <w:tc>
                <w:tcPr>
                  <w:tcW w:w="1353" w:type="dxa"/>
                  <w:tcBorders>
                    <w:tl2br w:val="nil"/>
                    <w:tr2bl w:val="nil"/>
                  </w:tcBorders>
                  <w:vAlign w:val="center"/>
                </w:tcPr>
                <w:p w:rsidR="00931962" w:rsidRPr="004227C8" w:rsidRDefault="00931962"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机加工</w:t>
                  </w:r>
                </w:p>
              </w:tc>
              <w:tc>
                <w:tcPr>
                  <w:tcW w:w="1140" w:type="dxa"/>
                  <w:tcBorders>
                    <w:tl2br w:val="nil"/>
                    <w:tr2bl w:val="nil"/>
                  </w:tcBorders>
                  <w:vAlign w:val="center"/>
                </w:tcPr>
                <w:p w:rsidR="00931962" w:rsidRPr="004227C8" w:rsidRDefault="00931962"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危险固废</w:t>
                  </w:r>
                </w:p>
              </w:tc>
              <w:tc>
                <w:tcPr>
                  <w:tcW w:w="1892" w:type="dxa"/>
                  <w:tcBorders>
                    <w:tl2br w:val="nil"/>
                    <w:tr2bl w:val="nil"/>
                  </w:tcBorders>
                  <w:vAlign w:val="center"/>
                </w:tcPr>
                <w:p w:rsidR="00931962" w:rsidRPr="004227C8" w:rsidRDefault="00931962"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900-214-08</w:t>
                  </w:r>
                </w:p>
              </w:tc>
              <w:tc>
                <w:tcPr>
                  <w:tcW w:w="1339" w:type="dxa"/>
                  <w:vMerge w:val="restart"/>
                  <w:tcBorders>
                    <w:tl2br w:val="nil"/>
                    <w:tr2bl w:val="nil"/>
                  </w:tcBorders>
                  <w:vAlign w:val="center"/>
                </w:tcPr>
                <w:p w:rsidR="00931962" w:rsidRPr="004227C8" w:rsidRDefault="00931962" w:rsidP="000213D5">
                  <w:pPr>
                    <w:tabs>
                      <w:tab w:val="left" w:pos="4860"/>
                    </w:tabs>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分类收集，分区暂存于危废库，委托陕西明瑞资源</w:t>
                  </w:r>
                  <w:r w:rsidRPr="004227C8">
                    <w:rPr>
                      <w:rFonts w:ascii="Times New Roman" w:eastAsiaTheme="minorEastAsia" w:hAnsiTheme="minorEastAsia" w:cs="Times New Roman"/>
                      <w:color w:val="000000"/>
                    </w:rPr>
                    <w:t>再生有限公司处置</w:t>
                  </w:r>
                </w:p>
              </w:tc>
              <w:tc>
                <w:tcPr>
                  <w:tcW w:w="1153" w:type="dxa"/>
                  <w:tcBorders>
                    <w:tl2br w:val="nil"/>
                    <w:tr2bl w:val="nil"/>
                  </w:tcBorders>
                  <w:vAlign w:val="center"/>
                </w:tcPr>
                <w:p w:rsidR="00931962" w:rsidRPr="004227C8" w:rsidRDefault="00931962"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931962" w:rsidRPr="004227C8">
              <w:trPr>
                <w:trHeight w:val="340"/>
                <w:jc w:val="center"/>
              </w:trPr>
              <w:tc>
                <w:tcPr>
                  <w:tcW w:w="475" w:type="dxa"/>
                  <w:tcBorders>
                    <w:tl2br w:val="nil"/>
                    <w:tr2bl w:val="nil"/>
                  </w:tcBorders>
                  <w:vAlign w:val="center"/>
                </w:tcPr>
                <w:p w:rsidR="00931962" w:rsidRPr="004227C8" w:rsidRDefault="00931962" w:rsidP="00B334E9">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7</w:t>
                  </w:r>
                </w:p>
              </w:tc>
              <w:tc>
                <w:tcPr>
                  <w:tcW w:w="1283" w:type="dxa"/>
                  <w:tcBorders>
                    <w:tl2br w:val="nil"/>
                    <w:tr2bl w:val="nil"/>
                  </w:tcBorders>
                  <w:vAlign w:val="center"/>
                </w:tcPr>
                <w:p w:rsidR="00931962" w:rsidRPr="004227C8" w:rsidRDefault="00931962"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废切削液</w:t>
                  </w:r>
                </w:p>
              </w:tc>
              <w:tc>
                <w:tcPr>
                  <w:tcW w:w="1353" w:type="dxa"/>
                  <w:tcBorders>
                    <w:tl2br w:val="nil"/>
                    <w:tr2bl w:val="nil"/>
                  </w:tcBorders>
                  <w:vAlign w:val="center"/>
                </w:tcPr>
                <w:p w:rsidR="00931962" w:rsidRPr="004227C8" w:rsidRDefault="00931962"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机加工</w:t>
                  </w:r>
                </w:p>
              </w:tc>
              <w:tc>
                <w:tcPr>
                  <w:tcW w:w="1140" w:type="dxa"/>
                  <w:tcBorders>
                    <w:tl2br w:val="nil"/>
                    <w:tr2bl w:val="nil"/>
                  </w:tcBorders>
                  <w:vAlign w:val="center"/>
                </w:tcPr>
                <w:p w:rsidR="00931962" w:rsidRPr="004227C8" w:rsidRDefault="00931962"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危险固废</w:t>
                  </w:r>
                </w:p>
              </w:tc>
              <w:tc>
                <w:tcPr>
                  <w:tcW w:w="1892" w:type="dxa"/>
                  <w:tcBorders>
                    <w:tl2br w:val="nil"/>
                    <w:tr2bl w:val="nil"/>
                  </w:tcBorders>
                  <w:vAlign w:val="center"/>
                </w:tcPr>
                <w:p w:rsidR="00931962" w:rsidRPr="004227C8" w:rsidRDefault="00931962"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900-006-09</w:t>
                  </w:r>
                </w:p>
              </w:tc>
              <w:tc>
                <w:tcPr>
                  <w:tcW w:w="1339" w:type="dxa"/>
                  <w:vMerge/>
                  <w:tcBorders>
                    <w:tl2br w:val="nil"/>
                    <w:tr2bl w:val="nil"/>
                  </w:tcBorders>
                  <w:vAlign w:val="center"/>
                </w:tcPr>
                <w:p w:rsidR="00931962" w:rsidRPr="004227C8" w:rsidRDefault="00931962" w:rsidP="000213D5">
                  <w:pPr>
                    <w:tabs>
                      <w:tab w:val="left" w:pos="4860"/>
                    </w:tabs>
                    <w:adjustRightInd w:val="0"/>
                    <w:snapToGrid w:val="0"/>
                    <w:jc w:val="center"/>
                    <w:rPr>
                      <w:rFonts w:ascii="Times New Roman" w:eastAsiaTheme="minorEastAsia" w:hAnsi="Times New Roman" w:cs="Times New Roman"/>
                    </w:rPr>
                  </w:pPr>
                </w:p>
              </w:tc>
              <w:tc>
                <w:tcPr>
                  <w:tcW w:w="1153" w:type="dxa"/>
                  <w:tcBorders>
                    <w:tl2br w:val="nil"/>
                    <w:tr2bl w:val="nil"/>
                  </w:tcBorders>
                  <w:vAlign w:val="center"/>
                </w:tcPr>
                <w:p w:rsidR="00931962" w:rsidRPr="004227C8" w:rsidRDefault="00931962"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931962" w:rsidRPr="004227C8">
              <w:trPr>
                <w:trHeight w:val="340"/>
                <w:jc w:val="center"/>
              </w:trPr>
              <w:tc>
                <w:tcPr>
                  <w:tcW w:w="475" w:type="dxa"/>
                  <w:tcBorders>
                    <w:tl2br w:val="nil"/>
                    <w:tr2bl w:val="nil"/>
                  </w:tcBorders>
                  <w:vAlign w:val="center"/>
                </w:tcPr>
                <w:p w:rsidR="00931962" w:rsidRPr="004227C8" w:rsidRDefault="00931962" w:rsidP="00B334E9">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8</w:t>
                  </w:r>
                </w:p>
              </w:tc>
              <w:tc>
                <w:tcPr>
                  <w:tcW w:w="1283" w:type="dxa"/>
                  <w:tcBorders>
                    <w:tl2br w:val="nil"/>
                    <w:tr2bl w:val="nil"/>
                  </w:tcBorders>
                  <w:vAlign w:val="center"/>
                </w:tcPr>
                <w:p w:rsidR="00931962" w:rsidRPr="004227C8" w:rsidRDefault="00931962"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废液压油</w:t>
                  </w:r>
                </w:p>
              </w:tc>
              <w:tc>
                <w:tcPr>
                  <w:tcW w:w="1353" w:type="dxa"/>
                  <w:tcBorders>
                    <w:tl2br w:val="nil"/>
                    <w:tr2bl w:val="nil"/>
                  </w:tcBorders>
                  <w:vAlign w:val="center"/>
                </w:tcPr>
                <w:p w:rsidR="00931962" w:rsidRPr="004227C8" w:rsidRDefault="00931962"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压铸</w:t>
                  </w:r>
                </w:p>
              </w:tc>
              <w:tc>
                <w:tcPr>
                  <w:tcW w:w="1140" w:type="dxa"/>
                  <w:tcBorders>
                    <w:tl2br w:val="nil"/>
                    <w:tr2bl w:val="nil"/>
                  </w:tcBorders>
                  <w:vAlign w:val="center"/>
                </w:tcPr>
                <w:p w:rsidR="00931962" w:rsidRPr="004227C8" w:rsidRDefault="00931962"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危险固废</w:t>
                  </w:r>
                </w:p>
              </w:tc>
              <w:tc>
                <w:tcPr>
                  <w:tcW w:w="1892" w:type="dxa"/>
                  <w:tcBorders>
                    <w:tl2br w:val="nil"/>
                    <w:tr2bl w:val="nil"/>
                  </w:tcBorders>
                  <w:vAlign w:val="center"/>
                </w:tcPr>
                <w:p w:rsidR="00931962" w:rsidRPr="004227C8" w:rsidRDefault="00931962"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900-218-08</w:t>
                  </w:r>
                </w:p>
              </w:tc>
              <w:tc>
                <w:tcPr>
                  <w:tcW w:w="1339" w:type="dxa"/>
                  <w:vMerge/>
                  <w:tcBorders>
                    <w:tl2br w:val="nil"/>
                    <w:tr2bl w:val="nil"/>
                  </w:tcBorders>
                  <w:vAlign w:val="center"/>
                </w:tcPr>
                <w:p w:rsidR="00931962" w:rsidRPr="004227C8" w:rsidRDefault="00931962" w:rsidP="000213D5">
                  <w:pPr>
                    <w:tabs>
                      <w:tab w:val="left" w:pos="4860"/>
                    </w:tabs>
                    <w:adjustRightInd w:val="0"/>
                    <w:snapToGrid w:val="0"/>
                    <w:jc w:val="center"/>
                    <w:rPr>
                      <w:rFonts w:ascii="Times New Roman" w:eastAsiaTheme="minorEastAsia" w:hAnsi="Times New Roman" w:cs="Times New Roman"/>
                    </w:rPr>
                  </w:pPr>
                </w:p>
              </w:tc>
              <w:tc>
                <w:tcPr>
                  <w:tcW w:w="1153" w:type="dxa"/>
                  <w:tcBorders>
                    <w:tl2br w:val="nil"/>
                    <w:tr2bl w:val="nil"/>
                  </w:tcBorders>
                  <w:vAlign w:val="center"/>
                </w:tcPr>
                <w:p w:rsidR="00931962" w:rsidRPr="004227C8" w:rsidRDefault="00931962"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931962" w:rsidRPr="004227C8">
              <w:trPr>
                <w:trHeight w:val="340"/>
                <w:jc w:val="center"/>
              </w:trPr>
              <w:tc>
                <w:tcPr>
                  <w:tcW w:w="475" w:type="dxa"/>
                  <w:tcBorders>
                    <w:tl2br w:val="nil"/>
                    <w:tr2bl w:val="nil"/>
                  </w:tcBorders>
                  <w:vAlign w:val="center"/>
                </w:tcPr>
                <w:p w:rsidR="00931962" w:rsidRPr="004227C8" w:rsidRDefault="00931962">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9</w:t>
                  </w:r>
                </w:p>
              </w:tc>
              <w:tc>
                <w:tcPr>
                  <w:tcW w:w="1283" w:type="dxa"/>
                  <w:tcBorders>
                    <w:tl2br w:val="nil"/>
                    <w:tr2bl w:val="nil"/>
                  </w:tcBorders>
                  <w:vAlign w:val="center"/>
                </w:tcPr>
                <w:p w:rsidR="00931962" w:rsidRPr="004227C8" w:rsidRDefault="00931962"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废活性炭</w:t>
                  </w:r>
                </w:p>
              </w:tc>
              <w:tc>
                <w:tcPr>
                  <w:tcW w:w="1353" w:type="dxa"/>
                  <w:vMerge w:val="restart"/>
                  <w:tcBorders>
                    <w:tl2br w:val="nil"/>
                    <w:tr2bl w:val="nil"/>
                  </w:tcBorders>
                  <w:vAlign w:val="center"/>
                </w:tcPr>
                <w:p w:rsidR="00931962" w:rsidRPr="004227C8" w:rsidRDefault="00931962"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废气处理设施</w:t>
                  </w:r>
                </w:p>
              </w:tc>
              <w:tc>
                <w:tcPr>
                  <w:tcW w:w="1140" w:type="dxa"/>
                  <w:tcBorders>
                    <w:tl2br w:val="nil"/>
                    <w:tr2bl w:val="nil"/>
                  </w:tcBorders>
                  <w:vAlign w:val="center"/>
                </w:tcPr>
                <w:p w:rsidR="00931962" w:rsidRPr="004227C8" w:rsidRDefault="00931962"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危险固废</w:t>
                  </w:r>
                </w:p>
              </w:tc>
              <w:tc>
                <w:tcPr>
                  <w:tcW w:w="1892" w:type="dxa"/>
                  <w:tcBorders>
                    <w:tl2br w:val="nil"/>
                    <w:tr2bl w:val="nil"/>
                  </w:tcBorders>
                  <w:vAlign w:val="center"/>
                </w:tcPr>
                <w:p w:rsidR="00931962" w:rsidRPr="004227C8" w:rsidRDefault="00931962"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900-039-49</w:t>
                  </w:r>
                </w:p>
              </w:tc>
              <w:tc>
                <w:tcPr>
                  <w:tcW w:w="1339" w:type="dxa"/>
                  <w:vMerge/>
                  <w:tcBorders>
                    <w:tl2br w:val="nil"/>
                    <w:tr2bl w:val="nil"/>
                  </w:tcBorders>
                  <w:vAlign w:val="center"/>
                </w:tcPr>
                <w:p w:rsidR="00931962" w:rsidRPr="004227C8" w:rsidRDefault="00931962" w:rsidP="000213D5">
                  <w:pPr>
                    <w:tabs>
                      <w:tab w:val="left" w:pos="4860"/>
                    </w:tabs>
                    <w:adjustRightInd w:val="0"/>
                    <w:snapToGrid w:val="0"/>
                    <w:jc w:val="center"/>
                    <w:rPr>
                      <w:rFonts w:ascii="Times New Roman" w:eastAsiaTheme="minorEastAsia" w:hAnsi="Times New Roman" w:cs="Times New Roman"/>
                    </w:rPr>
                  </w:pPr>
                </w:p>
              </w:tc>
              <w:tc>
                <w:tcPr>
                  <w:tcW w:w="1153" w:type="dxa"/>
                  <w:tcBorders>
                    <w:tl2br w:val="nil"/>
                    <w:tr2bl w:val="nil"/>
                  </w:tcBorders>
                  <w:vAlign w:val="center"/>
                </w:tcPr>
                <w:p w:rsidR="00931962" w:rsidRPr="004227C8" w:rsidRDefault="00931962"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931962" w:rsidRPr="004227C8" w:rsidTr="00B334E9">
              <w:trPr>
                <w:trHeight w:val="340"/>
                <w:jc w:val="center"/>
              </w:trPr>
              <w:tc>
                <w:tcPr>
                  <w:tcW w:w="475" w:type="dxa"/>
                  <w:tcBorders>
                    <w:tl2br w:val="nil"/>
                    <w:tr2bl w:val="nil"/>
                  </w:tcBorders>
                  <w:vAlign w:val="center"/>
                </w:tcPr>
                <w:p w:rsidR="00931962" w:rsidRPr="004227C8" w:rsidRDefault="00931962">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10</w:t>
                  </w:r>
                </w:p>
              </w:tc>
              <w:tc>
                <w:tcPr>
                  <w:tcW w:w="1283" w:type="dxa"/>
                  <w:tcBorders>
                    <w:tl2br w:val="nil"/>
                    <w:tr2bl w:val="nil"/>
                  </w:tcBorders>
                  <w:vAlign w:val="center"/>
                </w:tcPr>
                <w:p w:rsidR="00931962" w:rsidRPr="004227C8" w:rsidRDefault="00931962"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废过滤棉</w:t>
                  </w:r>
                </w:p>
              </w:tc>
              <w:tc>
                <w:tcPr>
                  <w:tcW w:w="1353" w:type="dxa"/>
                  <w:vMerge/>
                  <w:tcBorders>
                    <w:tl2br w:val="nil"/>
                    <w:tr2bl w:val="nil"/>
                  </w:tcBorders>
                  <w:vAlign w:val="center"/>
                </w:tcPr>
                <w:p w:rsidR="00931962" w:rsidRPr="004227C8" w:rsidRDefault="00931962" w:rsidP="000213D5">
                  <w:pPr>
                    <w:jc w:val="center"/>
                    <w:rPr>
                      <w:rFonts w:ascii="Times New Roman" w:eastAsiaTheme="minorEastAsia" w:hAnsi="Times New Roman" w:cs="Times New Roman"/>
                    </w:rPr>
                  </w:pPr>
                </w:p>
              </w:tc>
              <w:tc>
                <w:tcPr>
                  <w:tcW w:w="1140" w:type="dxa"/>
                  <w:tcBorders>
                    <w:tl2br w:val="nil"/>
                    <w:tr2bl w:val="nil"/>
                  </w:tcBorders>
                  <w:vAlign w:val="center"/>
                </w:tcPr>
                <w:p w:rsidR="00931962" w:rsidRPr="004227C8" w:rsidRDefault="00931962"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危险固废</w:t>
                  </w:r>
                </w:p>
              </w:tc>
              <w:tc>
                <w:tcPr>
                  <w:tcW w:w="1892" w:type="dxa"/>
                  <w:tcBorders>
                    <w:tl2br w:val="nil"/>
                    <w:tr2bl w:val="nil"/>
                  </w:tcBorders>
                  <w:vAlign w:val="center"/>
                </w:tcPr>
                <w:p w:rsidR="00931962" w:rsidRPr="004227C8" w:rsidRDefault="00931962"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900-041-49</w:t>
                  </w:r>
                </w:p>
              </w:tc>
              <w:tc>
                <w:tcPr>
                  <w:tcW w:w="1339" w:type="dxa"/>
                  <w:vMerge/>
                  <w:tcBorders>
                    <w:tl2br w:val="nil"/>
                    <w:tr2bl w:val="nil"/>
                  </w:tcBorders>
                  <w:vAlign w:val="center"/>
                </w:tcPr>
                <w:p w:rsidR="00931962" w:rsidRPr="004227C8" w:rsidRDefault="00931962" w:rsidP="000213D5">
                  <w:pPr>
                    <w:tabs>
                      <w:tab w:val="left" w:pos="4860"/>
                    </w:tabs>
                    <w:adjustRightInd w:val="0"/>
                    <w:snapToGrid w:val="0"/>
                    <w:jc w:val="center"/>
                    <w:rPr>
                      <w:rFonts w:ascii="Times New Roman" w:eastAsiaTheme="minorEastAsia" w:hAnsi="Times New Roman" w:cs="Times New Roman"/>
                    </w:rPr>
                  </w:pPr>
                </w:p>
              </w:tc>
              <w:tc>
                <w:tcPr>
                  <w:tcW w:w="1153" w:type="dxa"/>
                  <w:tcBorders>
                    <w:tl2br w:val="nil"/>
                    <w:tr2bl w:val="nil"/>
                  </w:tcBorders>
                </w:tcPr>
                <w:p w:rsidR="00931962" w:rsidRPr="004227C8" w:rsidRDefault="00931962"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931962" w:rsidRPr="004227C8" w:rsidTr="00B334E9">
              <w:trPr>
                <w:trHeight w:val="340"/>
                <w:jc w:val="center"/>
              </w:trPr>
              <w:tc>
                <w:tcPr>
                  <w:tcW w:w="475" w:type="dxa"/>
                  <w:tcBorders>
                    <w:tl2br w:val="nil"/>
                    <w:tr2bl w:val="nil"/>
                  </w:tcBorders>
                  <w:vAlign w:val="center"/>
                </w:tcPr>
                <w:p w:rsidR="00931962" w:rsidRPr="004227C8" w:rsidRDefault="00931962" w:rsidP="00B334E9">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11</w:t>
                  </w:r>
                </w:p>
              </w:tc>
              <w:tc>
                <w:tcPr>
                  <w:tcW w:w="1283" w:type="dxa"/>
                  <w:tcBorders>
                    <w:tl2br w:val="nil"/>
                    <w:tr2bl w:val="nil"/>
                  </w:tcBorders>
                  <w:vAlign w:val="center"/>
                </w:tcPr>
                <w:p w:rsidR="00931962" w:rsidRPr="004227C8" w:rsidRDefault="00931962"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废粘油抹布、手套</w:t>
                  </w:r>
                </w:p>
              </w:tc>
              <w:tc>
                <w:tcPr>
                  <w:tcW w:w="1353" w:type="dxa"/>
                  <w:tcBorders>
                    <w:tl2br w:val="nil"/>
                    <w:tr2bl w:val="nil"/>
                  </w:tcBorders>
                  <w:vAlign w:val="center"/>
                </w:tcPr>
                <w:p w:rsidR="00931962" w:rsidRPr="004227C8" w:rsidRDefault="00931962"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机加工</w:t>
                  </w:r>
                </w:p>
              </w:tc>
              <w:tc>
                <w:tcPr>
                  <w:tcW w:w="1140" w:type="dxa"/>
                  <w:tcBorders>
                    <w:tl2br w:val="nil"/>
                    <w:tr2bl w:val="nil"/>
                  </w:tcBorders>
                  <w:vAlign w:val="center"/>
                </w:tcPr>
                <w:p w:rsidR="00931962" w:rsidRPr="004227C8" w:rsidRDefault="00931962"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危险固废</w:t>
                  </w:r>
                </w:p>
              </w:tc>
              <w:tc>
                <w:tcPr>
                  <w:tcW w:w="1892" w:type="dxa"/>
                  <w:tcBorders>
                    <w:tl2br w:val="nil"/>
                    <w:tr2bl w:val="nil"/>
                  </w:tcBorders>
                  <w:vAlign w:val="center"/>
                </w:tcPr>
                <w:p w:rsidR="00931962" w:rsidRPr="004227C8" w:rsidRDefault="00931962" w:rsidP="000213D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900-041-49</w:t>
                  </w:r>
                </w:p>
              </w:tc>
              <w:tc>
                <w:tcPr>
                  <w:tcW w:w="1339" w:type="dxa"/>
                  <w:vMerge/>
                  <w:tcBorders>
                    <w:tl2br w:val="nil"/>
                    <w:tr2bl w:val="nil"/>
                  </w:tcBorders>
                  <w:vAlign w:val="center"/>
                </w:tcPr>
                <w:p w:rsidR="00931962" w:rsidRPr="004227C8" w:rsidRDefault="00931962" w:rsidP="000213D5">
                  <w:pPr>
                    <w:tabs>
                      <w:tab w:val="left" w:pos="4860"/>
                    </w:tabs>
                    <w:adjustRightInd w:val="0"/>
                    <w:snapToGrid w:val="0"/>
                    <w:jc w:val="center"/>
                    <w:rPr>
                      <w:rFonts w:ascii="Times New Roman" w:eastAsiaTheme="minorEastAsia" w:hAnsi="Times New Roman" w:cs="Times New Roman"/>
                    </w:rPr>
                  </w:pPr>
                </w:p>
              </w:tc>
              <w:tc>
                <w:tcPr>
                  <w:tcW w:w="1153" w:type="dxa"/>
                  <w:tcBorders>
                    <w:tl2br w:val="nil"/>
                    <w:tr2bl w:val="nil"/>
                  </w:tcBorders>
                </w:tcPr>
                <w:p w:rsidR="00931962" w:rsidRPr="004227C8" w:rsidRDefault="00931962"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符合</w:t>
                  </w:r>
                </w:p>
              </w:tc>
            </w:tr>
            <w:tr w:rsidR="00931962" w:rsidRPr="004227C8" w:rsidTr="00B334E9">
              <w:trPr>
                <w:trHeight w:val="340"/>
                <w:jc w:val="center"/>
              </w:trPr>
              <w:tc>
                <w:tcPr>
                  <w:tcW w:w="475" w:type="dxa"/>
                  <w:tcBorders>
                    <w:tl2br w:val="nil"/>
                    <w:tr2bl w:val="nil"/>
                  </w:tcBorders>
                  <w:vAlign w:val="center"/>
                </w:tcPr>
                <w:p w:rsidR="00931962" w:rsidRPr="004227C8" w:rsidRDefault="00931962">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12</w:t>
                  </w:r>
                </w:p>
              </w:tc>
              <w:tc>
                <w:tcPr>
                  <w:tcW w:w="1283" w:type="dxa"/>
                  <w:tcBorders>
                    <w:tl2br w:val="nil"/>
                    <w:tr2bl w:val="nil"/>
                  </w:tcBorders>
                  <w:vAlign w:val="center"/>
                </w:tcPr>
                <w:p w:rsidR="00931962" w:rsidRPr="004227C8" w:rsidRDefault="00931962" w:rsidP="00B334E9">
                  <w:pPr>
                    <w:jc w:val="center"/>
                    <w:rPr>
                      <w:rFonts w:ascii="Times New Roman" w:eastAsiaTheme="minorEastAsia" w:hAnsi="Times New Roman" w:cs="Times New Roman"/>
                    </w:rPr>
                  </w:pPr>
                  <w:r w:rsidRPr="004227C8">
                    <w:rPr>
                      <w:rFonts w:ascii="Times New Roman" w:eastAsiaTheme="minorEastAsia" w:hAnsiTheme="minorEastAsia" w:cs="Times New Roman"/>
                    </w:rPr>
                    <w:t>废</w:t>
                  </w:r>
                  <w:r w:rsidRPr="004227C8">
                    <w:rPr>
                      <w:rFonts w:ascii="Times New Roman" w:eastAsiaTheme="minorEastAsia" w:hAnsiTheme="minorEastAsia" w:cs="Times New Roman"/>
                      <w:color w:val="000000"/>
                    </w:rPr>
                    <w:t>包装桶</w:t>
                  </w:r>
                </w:p>
              </w:tc>
              <w:tc>
                <w:tcPr>
                  <w:tcW w:w="1353" w:type="dxa"/>
                  <w:tcBorders>
                    <w:tl2br w:val="nil"/>
                    <w:tr2bl w:val="nil"/>
                  </w:tcBorders>
                  <w:vAlign w:val="center"/>
                </w:tcPr>
                <w:p w:rsidR="00931962" w:rsidRPr="004227C8" w:rsidRDefault="00931962" w:rsidP="00B334E9">
                  <w:pPr>
                    <w:jc w:val="center"/>
                    <w:rPr>
                      <w:rFonts w:ascii="Times New Roman" w:eastAsiaTheme="minorEastAsia" w:hAnsi="Times New Roman" w:cs="Times New Roman"/>
                    </w:rPr>
                  </w:pPr>
                  <w:r w:rsidRPr="004227C8">
                    <w:rPr>
                      <w:rFonts w:ascii="Times New Roman" w:eastAsiaTheme="minorEastAsia" w:hAnsiTheme="minorEastAsia" w:cs="Times New Roman"/>
                    </w:rPr>
                    <w:t>机加工</w:t>
                  </w:r>
                </w:p>
              </w:tc>
              <w:tc>
                <w:tcPr>
                  <w:tcW w:w="1140" w:type="dxa"/>
                  <w:tcBorders>
                    <w:tl2br w:val="nil"/>
                    <w:tr2bl w:val="nil"/>
                  </w:tcBorders>
                  <w:vAlign w:val="center"/>
                </w:tcPr>
                <w:p w:rsidR="00931962" w:rsidRPr="004227C8" w:rsidRDefault="00931962" w:rsidP="00B334E9">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危险固废</w:t>
                  </w:r>
                </w:p>
              </w:tc>
              <w:tc>
                <w:tcPr>
                  <w:tcW w:w="1892" w:type="dxa"/>
                  <w:tcBorders>
                    <w:tl2br w:val="nil"/>
                    <w:tr2bl w:val="nil"/>
                  </w:tcBorders>
                  <w:vAlign w:val="center"/>
                </w:tcPr>
                <w:p w:rsidR="00931962" w:rsidRPr="004227C8" w:rsidRDefault="00931962" w:rsidP="00B334E9">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900-249-08</w:t>
                  </w:r>
                </w:p>
              </w:tc>
              <w:tc>
                <w:tcPr>
                  <w:tcW w:w="1339" w:type="dxa"/>
                  <w:vMerge/>
                  <w:tcBorders>
                    <w:tl2br w:val="nil"/>
                    <w:tr2bl w:val="nil"/>
                  </w:tcBorders>
                  <w:vAlign w:val="center"/>
                </w:tcPr>
                <w:p w:rsidR="00931962" w:rsidRPr="004227C8" w:rsidRDefault="00931962" w:rsidP="000213D5">
                  <w:pPr>
                    <w:tabs>
                      <w:tab w:val="left" w:pos="4860"/>
                    </w:tabs>
                    <w:adjustRightInd w:val="0"/>
                    <w:snapToGrid w:val="0"/>
                    <w:jc w:val="center"/>
                    <w:rPr>
                      <w:rFonts w:ascii="Times New Roman" w:eastAsiaTheme="minorEastAsia" w:hAnsi="Times New Roman" w:cs="Times New Roman"/>
                    </w:rPr>
                  </w:pPr>
                </w:p>
              </w:tc>
              <w:tc>
                <w:tcPr>
                  <w:tcW w:w="1153" w:type="dxa"/>
                  <w:tcBorders>
                    <w:tl2br w:val="nil"/>
                    <w:tr2bl w:val="nil"/>
                  </w:tcBorders>
                </w:tcPr>
                <w:p w:rsidR="00931962" w:rsidRPr="004227C8" w:rsidRDefault="00931962" w:rsidP="000213D5">
                  <w:pPr>
                    <w:jc w:val="center"/>
                    <w:rPr>
                      <w:rFonts w:ascii="Times New Roman" w:eastAsiaTheme="minorEastAsia" w:hAnsi="Times New Roman" w:cs="Times New Roman"/>
                    </w:rPr>
                  </w:pPr>
                  <w:r w:rsidRPr="004227C8">
                    <w:rPr>
                      <w:rFonts w:ascii="Times New Roman" w:eastAsiaTheme="minorEastAsia" w:hAnsiTheme="minorEastAsia" w:cs="Times New Roman"/>
                    </w:rPr>
                    <w:t>符合</w:t>
                  </w:r>
                </w:p>
              </w:tc>
            </w:tr>
          </w:tbl>
          <w:p w:rsidR="00E00525" w:rsidRPr="004227C8" w:rsidRDefault="00E00525">
            <w:pPr>
              <w:adjustRightInd w:val="0"/>
              <w:snapToGrid w:val="0"/>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sz w:val="24"/>
              </w:rPr>
              <w:t>项目营运期过程中主要产生的固废包括一般固废及危险废物。</w:t>
            </w:r>
          </w:p>
          <w:p w:rsidR="00E00525" w:rsidRPr="004227C8" w:rsidRDefault="00E00525">
            <w:p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）一般固废</w:t>
            </w:r>
          </w:p>
          <w:p w:rsidR="00E00525" w:rsidRPr="004227C8" w:rsidRDefault="00E00525">
            <w:p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本项目产生的一般固体废物有：</w:t>
            </w:r>
            <w:r w:rsidR="000213D5" w:rsidRPr="004227C8">
              <w:rPr>
                <w:rFonts w:ascii="Times New Roman" w:eastAsiaTheme="minorEastAsia" w:hAnsiTheme="minorEastAsia" w:cs="Times New Roman"/>
                <w:sz w:val="24"/>
                <w:szCs w:val="24"/>
              </w:rPr>
              <w:t>铝渣</w:t>
            </w:r>
            <w:r w:rsidRPr="004227C8">
              <w:rPr>
                <w:rFonts w:ascii="Times New Roman" w:eastAsiaTheme="minorEastAsia" w:hAnsiTheme="minorEastAsia" w:cs="Times New Roman"/>
                <w:sz w:val="24"/>
                <w:szCs w:val="24"/>
              </w:rPr>
              <w:t>、</w:t>
            </w:r>
            <w:r w:rsidR="000213D5" w:rsidRPr="004227C8">
              <w:rPr>
                <w:rFonts w:ascii="Times New Roman" w:eastAsiaTheme="minorEastAsia" w:hAnsiTheme="minorEastAsia" w:cs="Times New Roman"/>
                <w:sz w:val="24"/>
                <w:szCs w:val="24"/>
              </w:rPr>
              <w:t>铝屑</w:t>
            </w:r>
            <w:r w:rsidRPr="004227C8">
              <w:rPr>
                <w:rFonts w:ascii="Times New Roman" w:eastAsiaTheme="minorEastAsia" w:hAnsiTheme="minorEastAsia" w:cs="Times New Roman"/>
                <w:sz w:val="24"/>
                <w:szCs w:val="24"/>
              </w:rPr>
              <w:t>、</w:t>
            </w:r>
            <w:r w:rsidR="000213D5" w:rsidRPr="004227C8">
              <w:rPr>
                <w:rFonts w:ascii="Times New Roman" w:eastAsiaTheme="minorEastAsia" w:hAnsiTheme="minorEastAsia" w:cs="Times New Roman"/>
                <w:sz w:val="24"/>
                <w:szCs w:val="24"/>
              </w:rPr>
              <w:t>收尘灰、</w:t>
            </w:r>
            <w:r w:rsidRPr="004227C8">
              <w:rPr>
                <w:rFonts w:ascii="Times New Roman" w:eastAsiaTheme="minorEastAsia" w:hAnsiTheme="minorEastAsia" w:cs="Times New Roman"/>
                <w:sz w:val="24"/>
                <w:szCs w:val="24"/>
              </w:rPr>
              <w:t>不合格品、办公生活垃圾等。生活垃圾由当地环卫部门统一清运。</w:t>
            </w:r>
            <w:r w:rsidRPr="004227C8">
              <w:rPr>
                <w:rFonts w:ascii="Times New Roman" w:eastAsiaTheme="minorEastAsia" w:hAnsiTheme="minorEastAsia" w:cs="Times New Roman"/>
                <w:sz w:val="24"/>
              </w:rPr>
              <w:t>根据国办发【</w:t>
            </w:r>
            <w:r w:rsidRPr="004227C8">
              <w:rPr>
                <w:rFonts w:ascii="Times New Roman" w:eastAsiaTheme="minorEastAsia" w:hAnsi="Times New Roman" w:cs="Times New Roman"/>
                <w:sz w:val="24"/>
              </w:rPr>
              <w:t>2017</w:t>
            </w:r>
            <w:r w:rsidRPr="004227C8">
              <w:rPr>
                <w:rFonts w:ascii="Times New Roman" w:eastAsiaTheme="minorEastAsia" w:hAnsiTheme="minorEastAsia" w:cs="Times New Roman"/>
                <w:sz w:val="24"/>
              </w:rPr>
              <w:t>】</w:t>
            </w:r>
            <w:r w:rsidRPr="004227C8">
              <w:rPr>
                <w:rFonts w:ascii="Times New Roman" w:eastAsiaTheme="minorEastAsia" w:hAnsi="Times New Roman" w:cs="Times New Roman"/>
                <w:sz w:val="24"/>
              </w:rPr>
              <w:t>26</w:t>
            </w:r>
            <w:r w:rsidRPr="004227C8">
              <w:rPr>
                <w:rFonts w:ascii="Times New Roman" w:eastAsiaTheme="minorEastAsia" w:hAnsiTheme="minorEastAsia" w:cs="Times New Roman"/>
                <w:sz w:val="24"/>
              </w:rPr>
              <w:t>号文，西安市被列入先行实施生活垃圾分类的城市，环评要求对厂区运营过程中产生的生活垃圾进行分类收集。</w:t>
            </w:r>
            <w:r w:rsidR="000213D5" w:rsidRPr="004227C8">
              <w:rPr>
                <w:rFonts w:ascii="Times New Roman" w:eastAsiaTheme="minorEastAsia" w:hAnsiTheme="minorEastAsia" w:cs="Times New Roman"/>
                <w:sz w:val="24"/>
                <w:szCs w:val="24"/>
              </w:rPr>
              <w:t>铝渣、铝屑、收尘灰、不合格品</w:t>
            </w:r>
            <w:r w:rsidRPr="004227C8">
              <w:rPr>
                <w:rFonts w:ascii="Times New Roman" w:eastAsiaTheme="minorEastAsia" w:hAnsiTheme="minorEastAsia" w:cs="Times New Roman"/>
                <w:sz w:val="24"/>
                <w:szCs w:val="24"/>
              </w:rPr>
              <w:t>为一般工业固体废物，生产车间内设置有一般固体废物暂存间，</w:t>
            </w:r>
            <w:r w:rsidR="000213D5" w:rsidRPr="004227C8">
              <w:rPr>
                <w:rFonts w:ascii="Times New Roman" w:eastAsiaTheme="minorEastAsia" w:hAnsiTheme="minorEastAsia" w:cs="Times New Roman"/>
                <w:sz w:val="24"/>
                <w:szCs w:val="24"/>
              </w:rPr>
              <w:t>铝渣、铝屑、收尘灰</w:t>
            </w:r>
            <w:r w:rsidRPr="004227C8">
              <w:rPr>
                <w:rFonts w:ascii="Times New Roman" w:eastAsiaTheme="minorEastAsia" w:hAnsiTheme="minorEastAsia" w:cs="Times New Roman"/>
                <w:sz w:val="24"/>
                <w:szCs w:val="24"/>
              </w:rPr>
              <w:t>集中收集外售，不合格品回炉综合利用。</w:t>
            </w:r>
          </w:p>
          <w:p w:rsidR="00E00525" w:rsidRPr="004227C8" w:rsidRDefault="00E00525">
            <w:p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）危险废物</w:t>
            </w:r>
          </w:p>
          <w:p w:rsidR="00E00525" w:rsidRPr="004227C8" w:rsidRDefault="00E00525">
            <w:pPr>
              <w:adjustRightInd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项目运营期的危险废物有：</w:t>
            </w:r>
            <w:r w:rsidR="000213D5" w:rsidRPr="004227C8">
              <w:rPr>
                <w:rFonts w:ascii="Times New Roman" w:eastAsiaTheme="minorEastAsia" w:hAnsiTheme="minorEastAsia" w:cs="Times New Roman"/>
                <w:sz w:val="24"/>
                <w:szCs w:val="24"/>
              </w:rPr>
              <w:t>废润滑油</w:t>
            </w:r>
            <w:r w:rsidRPr="004227C8">
              <w:rPr>
                <w:rFonts w:ascii="Times New Roman" w:eastAsiaTheme="minorEastAsia" w:hAnsiTheme="minorEastAsia" w:cs="Times New Roman"/>
                <w:sz w:val="24"/>
                <w:szCs w:val="24"/>
              </w:rPr>
              <w:t>、</w:t>
            </w:r>
            <w:r w:rsidR="000213D5" w:rsidRPr="004227C8">
              <w:rPr>
                <w:rFonts w:ascii="Times New Roman" w:eastAsiaTheme="minorEastAsia" w:hAnsiTheme="minorEastAsia" w:cs="Times New Roman"/>
                <w:sz w:val="24"/>
                <w:szCs w:val="24"/>
              </w:rPr>
              <w:t>废切削液</w:t>
            </w:r>
            <w:r w:rsidRPr="004227C8">
              <w:rPr>
                <w:rFonts w:ascii="Times New Roman" w:eastAsiaTheme="minorEastAsia" w:hAnsiTheme="minorEastAsia" w:cs="Times New Roman"/>
                <w:sz w:val="24"/>
                <w:szCs w:val="24"/>
              </w:rPr>
              <w:t>、</w:t>
            </w:r>
            <w:r w:rsidR="000213D5" w:rsidRPr="004227C8">
              <w:rPr>
                <w:rFonts w:ascii="Times New Roman" w:eastAsiaTheme="minorEastAsia" w:hAnsiTheme="minorEastAsia" w:cs="Times New Roman"/>
                <w:sz w:val="24"/>
                <w:szCs w:val="24"/>
              </w:rPr>
              <w:t>废液压油</w:t>
            </w:r>
            <w:r w:rsidRPr="004227C8">
              <w:rPr>
                <w:rFonts w:ascii="Times New Roman" w:eastAsiaTheme="minorEastAsia" w:hAnsiTheme="minorEastAsia" w:cs="Times New Roman"/>
                <w:sz w:val="24"/>
                <w:szCs w:val="24"/>
              </w:rPr>
              <w:t>、</w:t>
            </w:r>
            <w:r w:rsidR="000213D5" w:rsidRPr="004227C8">
              <w:rPr>
                <w:rFonts w:ascii="Times New Roman" w:eastAsiaTheme="minorEastAsia" w:hAnsiTheme="minorEastAsia" w:cs="Times New Roman"/>
                <w:sz w:val="24"/>
                <w:szCs w:val="24"/>
              </w:rPr>
              <w:t>废活性炭、废过滤棉、</w:t>
            </w:r>
            <w:r w:rsidR="000213D5" w:rsidRPr="004227C8">
              <w:rPr>
                <w:rFonts w:ascii="Times New Roman" w:eastAsiaTheme="minorEastAsia" w:hAnsiTheme="minorEastAsia" w:cs="Times New Roman"/>
                <w:color w:val="000000"/>
                <w:sz w:val="24"/>
              </w:rPr>
              <w:t>废包装桶</w:t>
            </w:r>
            <w:r w:rsidR="000213D5" w:rsidRPr="004227C8">
              <w:rPr>
                <w:rFonts w:ascii="Times New Roman" w:eastAsiaTheme="minorEastAsia" w:hAnsiTheme="minorEastAsia" w:cs="Times New Roman"/>
                <w:sz w:val="24"/>
                <w:szCs w:val="24"/>
              </w:rPr>
              <w:t>、</w:t>
            </w:r>
            <w:r w:rsidR="000213D5" w:rsidRPr="004227C8">
              <w:rPr>
                <w:rFonts w:ascii="Times New Roman" w:eastAsiaTheme="minorEastAsia" w:hAnsiTheme="minorEastAsia" w:cs="Times New Roman"/>
                <w:sz w:val="24"/>
              </w:rPr>
              <w:t>废粘油抹布</w:t>
            </w:r>
            <w:r w:rsidR="00034E96" w:rsidRPr="004227C8">
              <w:rPr>
                <w:rFonts w:ascii="Times New Roman" w:eastAsiaTheme="minorEastAsia" w:hAnsiTheme="minorEastAsia" w:cs="Times New Roman"/>
                <w:sz w:val="24"/>
              </w:rPr>
              <w:t>及</w:t>
            </w:r>
            <w:r w:rsidR="000213D5" w:rsidRPr="004227C8">
              <w:rPr>
                <w:rFonts w:ascii="Times New Roman" w:eastAsiaTheme="minorEastAsia" w:hAnsiTheme="minorEastAsia" w:cs="Times New Roman"/>
                <w:sz w:val="24"/>
              </w:rPr>
              <w:t>手套。</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危险废物暂存于危废暂存间。针对危废暂存间的建设提出以下要求：危废暂存间的设定需符合《危险废物贮存污染控制标准》（</w:t>
            </w:r>
            <w:r w:rsidRPr="004227C8">
              <w:rPr>
                <w:rFonts w:ascii="Times New Roman" w:eastAsiaTheme="minorEastAsia" w:hAnsi="Times New Roman" w:cs="Times New Roman"/>
                <w:sz w:val="24"/>
                <w:szCs w:val="24"/>
              </w:rPr>
              <w:t>GB18597-2001</w:t>
            </w:r>
            <w:r w:rsidRPr="004227C8">
              <w:rPr>
                <w:rFonts w:ascii="Times New Roman" w:eastAsiaTheme="minorEastAsia" w:hAnsiTheme="minorEastAsia" w:cs="Times New Roman"/>
                <w:sz w:val="24"/>
                <w:szCs w:val="24"/>
              </w:rPr>
              <w:t>）及修改单中有关</w:t>
            </w:r>
            <w:r w:rsidRPr="004227C8">
              <w:rPr>
                <w:rFonts w:ascii="Times New Roman" w:eastAsiaTheme="minorEastAsia" w:hAnsiTheme="minorEastAsia" w:cs="Times New Roman"/>
                <w:sz w:val="24"/>
                <w:szCs w:val="24"/>
              </w:rPr>
              <w:lastRenderedPageBreak/>
              <w:t>要求，必须做好防风、防雨、防晒，地面必须要高于厂房的基准地面，确保雨水无法进入，渗滤液也无法外溢进入外环境，地面与裙脚（围堰）要用坚固、防渗的材料建造，防渗层为至少</w:t>
            </w:r>
            <w:r w:rsidRPr="004227C8">
              <w:rPr>
                <w:rFonts w:ascii="Times New Roman" w:eastAsiaTheme="minorEastAsia" w:hAnsi="Times New Roman" w:cs="Times New Roman"/>
                <w:sz w:val="24"/>
                <w:szCs w:val="24"/>
              </w:rPr>
              <w:t>1 m</w:t>
            </w:r>
            <w:r w:rsidRPr="004227C8">
              <w:rPr>
                <w:rFonts w:ascii="Times New Roman" w:eastAsiaTheme="minorEastAsia" w:hAnsiTheme="minorEastAsia" w:cs="Times New Roman"/>
                <w:sz w:val="24"/>
                <w:szCs w:val="24"/>
              </w:rPr>
              <w:t>厚粘土层（渗透系数</w:t>
            </w:r>
            <w:r w:rsidRPr="004227C8">
              <w:rPr>
                <w:rFonts w:ascii="Times New Roman" w:eastAsiaTheme="minorEastAsia" w:hAnsi="Times New Roman" w:cs="Times New Roman"/>
                <w:sz w:val="24"/>
                <w:szCs w:val="24"/>
              </w:rPr>
              <w:t>≤10</w:t>
            </w:r>
            <w:r w:rsidRPr="004227C8">
              <w:rPr>
                <w:rFonts w:ascii="Times New Roman" w:eastAsiaTheme="minorEastAsia" w:hAnsi="Times New Roman" w:cs="Times New Roman"/>
                <w:sz w:val="24"/>
                <w:szCs w:val="24"/>
                <w:vertAlign w:val="superscript"/>
              </w:rPr>
              <w:t>-7</w:t>
            </w:r>
            <w:r w:rsidRPr="004227C8">
              <w:rPr>
                <w:rFonts w:ascii="Times New Roman" w:eastAsiaTheme="minorEastAsia" w:hAnsi="Times New Roman" w:cs="Times New Roman"/>
                <w:sz w:val="24"/>
                <w:szCs w:val="24"/>
              </w:rPr>
              <w:t xml:space="preserve"> cm/s</w:t>
            </w:r>
            <w:r w:rsidRPr="004227C8">
              <w:rPr>
                <w:rFonts w:ascii="Times New Roman" w:eastAsiaTheme="minorEastAsia" w:hAnsiTheme="minorEastAsia" w:cs="Times New Roman"/>
                <w:sz w:val="24"/>
                <w:szCs w:val="24"/>
              </w:rPr>
              <w:t>），或</w:t>
            </w:r>
            <w:r w:rsidRPr="004227C8">
              <w:rPr>
                <w:rFonts w:ascii="Times New Roman" w:eastAsiaTheme="minorEastAsia" w:hAnsi="Times New Roman" w:cs="Times New Roman"/>
                <w:sz w:val="24"/>
                <w:szCs w:val="24"/>
              </w:rPr>
              <w:t>2 mm</w:t>
            </w:r>
            <w:r w:rsidRPr="004227C8">
              <w:rPr>
                <w:rFonts w:ascii="Times New Roman" w:eastAsiaTheme="minorEastAsia" w:hAnsiTheme="minorEastAsia" w:cs="Times New Roman"/>
                <w:sz w:val="24"/>
                <w:szCs w:val="24"/>
              </w:rPr>
              <w:t>厚高密度聚乙烯，或至少</w:t>
            </w:r>
            <w:r w:rsidRPr="004227C8">
              <w:rPr>
                <w:rFonts w:ascii="Times New Roman" w:eastAsiaTheme="minorEastAsia" w:hAnsi="Times New Roman" w:cs="Times New Roman"/>
                <w:sz w:val="24"/>
                <w:szCs w:val="24"/>
              </w:rPr>
              <w:t>2 mm</w:t>
            </w:r>
            <w:r w:rsidRPr="004227C8">
              <w:rPr>
                <w:rFonts w:ascii="Times New Roman" w:eastAsiaTheme="minorEastAsia" w:hAnsiTheme="minorEastAsia" w:cs="Times New Roman"/>
                <w:sz w:val="24"/>
                <w:szCs w:val="24"/>
              </w:rPr>
              <w:t>厚的其他人工材料，渗透系数</w:t>
            </w:r>
            <w:r w:rsidRPr="004227C8">
              <w:rPr>
                <w:rFonts w:ascii="Times New Roman" w:eastAsiaTheme="minorEastAsia" w:hAnsi="Times New Roman" w:cs="Times New Roman"/>
                <w:sz w:val="24"/>
                <w:szCs w:val="24"/>
              </w:rPr>
              <w:t>≤10</w:t>
            </w:r>
            <w:r w:rsidRPr="004227C8">
              <w:rPr>
                <w:rFonts w:ascii="Times New Roman" w:eastAsiaTheme="minorEastAsia" w:hAnsi="Times New Roman" w:cs="Times New Roman"/>
                <w:sz w:val="24"/>
                <w:szCs w:val="24"/>
                <w:vertAlign w:val="superscript"/>
              </w:rPr>
              <w:t xml:space="preserve">-10 </w:t>
            </w:r>
            <w:r w:rsidRPr="004227C8">
              <w:rPr>
                <w:rFonts w:ascii="Times New Roman" w:eastAsiaTheme="minorEastAsia" w:hAnsi="Times New Roman" w:cs="Times New Roman"/>
                <w:sz w:val="24"/>
                <w:szCs w:val="24"/>
              </w:rPr>
              <w:t>cm/s</w:t>
            </w:r>
            <w:r w:rsidRPr="004227C8">
              <w:rPr>
                <w:rFonts w:ascii="Times New Roman" w:eastAsiaTheme="minorEastAsia" w:hAnsiTheme="minorEastAsia" w:cs="Times New Roman"/>
                <w:sz w:val="24"/>
                <w:szCs w:val="24"/>
              </w:rPr>
              <w:t>。</w:t>
            </w:r>
          </w:p>
          <w:p w:rsidR="00E00525" w:rsidRPr="004227C8" w:rsidRDefault="00E00525">
            <w:pPr>
              <w:spacing w:line="360" w:lineRule="auto"/>
              <w:ind w:firstLineChars="200" w:firstLine="480"/>
              <w:rPr>
                <w:rFonts w:ascii="Times New Roman" w:eastAsiaTheme="minorEastAsia" w:hAnsi="Times New Roman" w:cs="Times New Roman"/>
              </w:rPr>
            </w:pPr>
            <w:r w:rsidRPr="004227C8">
              <w:rPr>
                <w:rFonts w:ascii="Times New Roman" w:eastAsiaTheme="minorEastAsia" w:hAnsiTheme="minorEastAsia" w:cs="Times New Roman"/>
                <w:sz w:val="24"/>
                <w:szCs w:val="24"/>
              </w:rPr>
              <w:t>针对危险废物的日常管理提出以下要求：①建立台账管理制度，需注明危险废物的名称、来源、数量、特征和包装容器的类别、入库时间、存放位置、出库日期及处理单位名称等；②危险废物暂存间应设立明显的危险废物标志，贮存期限不得超过国家规定；③必须定期对所贮存的危险废物包装容器及贮存设施进行检查，发现破损，应及时采取</w:t>
            </w:r>
            <w:r w:rsidRPr="004227C8">
              <w:rPr>
                <w:rFonts w:ascii="Times New Roman" w:eastAsiaTheme="minorEastAsia" w:hAnsi="Times New Roman" w:cs="Times New Roman"/>
                <w:sz w:val="24"/>
                <w:szCs w:val="24"/>
              </w:rPr>
              <w:t xml:space="preserve"> </w:t>
            </w:r>
            <w:r w:rsidRPr="004227C8">
              <w:rPr>
                <w:rFonts w:ascii="Times New Roman" w:eastAsiaTheme="minorEastAsia" w:hAnsiTheme="minorEastAsia" w:cs="Times New Roman"/>
                <w:sz w:val="24"/>
                <w:szCs w:val="24"/>
              </w:rPr>
              <w:t>措施清理更换；④危险废物的运输处理应交于有资质的单位进行统一处理，应与该单位签订危险废物处置合同；⑤建立危险废物申报和转移联单，各项手续应符合国家和当地环保部门要求；⑥建立危废档案制度，详细记录各项固体废物的种类和数量；</w:t>
            </w:r>
            <w:r w:rsidR="00D55DBB" w:rsidRPr="004227C8">
              <w:rPr>
                <w:rFonts w:ascii="Times New Roman" w:eastAsiaTheme="minorEastAsia" w:hAnsi="Times New Roman" w:cs="Times New Roman"/>
                <w:sz w:val="24"/>
                <w:szCs w:val="24"/>
              </w:rPr>
              <w:fldChar w:fldCharType="begin"/>
            </w:r>
            <w:r w:rsidRPr="004227C8">
              <w:rPr>
                <w:rFonts w:ascii="Times New Roman" w:eastAsiaTheme="minorEastAsia" w:hAnsi="Times New Roman" w:cs="Times New Roman"/>
                <w:sz w:val="24"/>
                <w:szCs w:val="24"/>
              </w:rPr>
              <w:instrText xml:space="preserve"> = 7 \* GB3 \* MERGEFORMAT </w:instrText>
            </w:r>
            <w:r w:rsidR="00D55DBB" w:rsidRPr="004227C8">
              <w:rPr>
                <w:rFonts w:ascii="Times New Roman" w:eastAsiaTheme="minorEastAsia" w:hAnsi="Times New Roman" w:cs="Times New Roman"/>
                <w:sz w:val="24"/>
                <w:szCs w:val="24"/>
              </w:rPr>
              <w:fldChar w:fldCharType="separate"/>
            </w:r>
            <w:r w:rsidRPr="004227C8">
              <w:rPr>
                <w:rFonts w:ascii="Times New Roman" w:eastAsiaTheme="minorEastAsia" w:hAnsiTheme="minorEastAsia" w:cs="Times New Roman"/>
                <w:sz w:val="24"/>
                <w:szCs w:val="24"/>
              </w:rPr>
              <w:t>⑦</w:t>
            </w:r>
            <w:r w:rsidR="00D55DBB" w:rsidRPr="004227C8">
              <w:rPr>
                <w:rFonts w:ascii="Times New Roman" w:eastAsiaTheme="minorEastAsia" w:hAnsi="Times New Roman" w:cs="Times New Roman"/>
                <w:sz w:val="24"/>
                <w:szCs w:val="24"/>
              </w:rPr>
              <w:fldChar w:fldCharType="end"/>
            </w:r>
            <w:r w:rsidRPr="004227C8">
              <w:rPr>
                <w:rFonts w:ascii="Times New Roman" w:eastAsiaTheme="minorEastAsia" w:hAnsiTheme="minorEastAsia" w:cs="Times New Roman"/>
                <w:sz w:val="24"/>
                <w:szCs w:val="24"/>
              </w:rPr>
              <w:t>分区储存，对不相容的物质分开存放，且标明危废名称及标识，合理规划危废间布局。</w:t>
            </w:r>
          </w:p>
          <w:p w:rsidR="00E00525" w:rsidRPr="004227C8" w:rsidRDefault="00E00525">
            <w:pPr>
              <w:spacing w:line="360" w:lineRule="auto"/>
              <w:ind w:firstLineChars="200" w:firstLine="480"/>
              <w:jc w:val="left"/>
              <w:rPr>
                <w:rFonts w:ascii="Times New Roman" w:eastAsiaTheme="minorEastAsia" w:hAnsi="Times New Roman" w:cs="Times New Roman"/>
                <w:b/>
                <w:sz w:val="24"/>
                <w:szCs w:val="24"/>
              </w:rPr>
            </w:pPr>
            <w:r w:rsidRPr="004227C8">
              <w:rPr>
                <w:rFonts w:ascii="Times New Roman" w:eastAsiaTheme="minorEastAsia" w:hAnsiTheme="minorEastAsia" w:cs="Times New Roman"/>
                <w:sz w:val="24"/>
                <w:szCs w:val="24"/>
              </w:rPr>
              <w:t>综上所述，本项目各类固废均得到了有效的处理及处置，不会产生二次污染，对周围环境影响较小。</w:t>
            </w:r>
          </w:p>
          <w:p w:rsidR="00E00525" w:rsidRPr="004227C8" w:rsidRDefault="00E00525">
            <w:pPr>
              <w:spacing w:line="432" w:lineRule="auto"/>
              <w:ind w:left="634" w:right="751" w:firstLine="120"/>
              <w:jc w:val="left"/>
              <w:rPr>
                <w:rFonts w:ascii="Times New Roman" w:eastAsiaTheme="minorEastAsia" w:hAnsi="Times New Roman" w:cs="Times New Roman"/>
                <w:b/>
                <w:bCs/>
                <w:sz w:val="24"/>
                <w:szCs w:val="24"/>
              </w:rPr>
            </w:pPr>
            <w:r w:rsidRPr="004227C8">
              <w:rPr>
                <w:rFonts w:ascii="Times New Roman" w:eastAsiaTheme="minorEastAsia" w:hAnsiTheme="minorEastAsia" w:cs="Times New Roman"/>
                <w:b/>
                <w:bCs/>
                <w:sz w:val="24"/>
                <w:szCs w:val="24"/>
              </w:rPr>
              <w:t>五、地下水影响分析</w:t>
            </w:r>
          </w:p>
          <w:p w:rsidR="00E00525" w:rsidRPr="004227C8" w:rsidRDefault="00E00525">
            <w:pPr>
              <w:pStyle w:val="ac"/>
              <w:spacing w:line="360" w:lineRule="auto"/>
              <w:ind w:firstLineChars="200" w:firstLine="480"/>
              <w:rPr>
                <w:rFonts w:ascii="Times New Roman" w:eastAsiaTheme="minorEastAsia" w:hAnsi="Times New Roman"/>
                <w:sz w:val="24"/>
                <w:szCs w:val="24"/>
              </w:rPr>
            </w:pPr>
            <w:r w:rsidRPr="004227C8">
              <w:rPr>
                <w:rFonts w:ascii="Times New Roman" w:eastAsiaTheme="minorEastAsia" w:hAnsiTheme="minorEastAsia"/>
                <w:sz w:val="24"/>
                <w:szCs w:val="24"/>
              </w:rPr>
              <w:t>根据《环境影响评价技术导则</w:t>
            </w:r>
            <w:r w:rsidRPr="004227C8">
              <w:rPr>
                <w:rFonts w:ascii="Times New Roman" w:eastAsiaTheme="minorEastAsia" w:hAnsi="Times New Roman"/>
                <w:sz w:val="24"/>
                <w:szCs w:val="24"/>
              </w:rPr>
              <w:t xml:space="preserve"> </w:t>
            </w:r>
            <w:r w:rsidRPr="004227C8">
              <w:rPr>
                <w:rFonts w:ascii="Times New Roman" w:eastAsiaTheme="minorEastAsia" w:hAnsiTheme="minorEastAsia"/>
                <w:sz w:val="24"/>
                <w:szCs w:val="24"/>
              </w:rPr>
              <w:t>地下水环境》（</w:t>
            </w:r>
            <w:r w:rsidRPr="004227C8">
              <w:rPr>
                <w:rFonts w:ascii="Times New Roman" w:eastAsiaTheme="minorEastAsia" w:hAnsi="Times New Roman"/>
                <w:sz w:val="24"/>
                <w:szCs w:val="24"/>
              </w:rPr>
              <w:t>HJ610-2016</w:t>
            </w:r>
            <w:r w:rsidRPr="004227C8">
              <w:rPr>
                <w:rFonts w:ascii="Times New Roman" w:eastAsiaTheme="minorEastAsia" w:hAnsiTheme="minorEastAsia"/>
                <w:sz w:val="24"/>
                <w:szCs w:val="24"/>
              </w:rPr>
              <w:t>）附录</w:t>
            </w:r>
            <w:r w:rsidRPr="004227C8">
              <w:rPr>
                <w:rFonts w:ascii="Times New Roman" w:eastAsiaTheme="minorEastAsia" w:hAnsi="Times New Roman"/>
                <w:sz w:val="24"/>
                <w:szCs w:val="24"/>
              </w:rPr>
              <w:t>A</w:t>
            </w:r>
            <w:r w:rsidRPr="004227C8">
              <w:rPr>
                <w:rFonts w:ascii="Times New Roman" w:eastAsiaTheme="minorEastAsia" w:hAnsiTheme="minorEastAsia"/>
                <w:sz w:val="24"/>
                <w:szCs w:val="24"/>
              </w:rPr>
              <w:t>地下水环境影响评价行业分类表，本项目属于</w:t>
            </w:r>
            <w:r w:rsidRPr="004227C8">
              <w:rPr>
                <w:rFonts w:ascii="Times New Roman" w:eastAsiaTheme="minorEastAsia" w:hAnsi="Times New Roman"/>
                <w:sz w:val="24"/>
                <w:szCs w:val="24"/>
              </w:rPr>
              <w:t>“</w:t>
            </w:r>
            <w:r w:rsidR="000213D5" w:rsidRPr="004227C8">
              <w:rPr>
                <w:rFonts w:ascii="Times New Roman" w:eastAsiaTheme="minorEastAsia" w:hAnsi="Times New Roman"/>
                <w:sz w:val="24"/>
                <w:szCs w:val="24"/>
              </w:rPr>
              <w:t>I</w:t>
            </w:r>
            <w:r w:rsidR="000213D5" w:rsidRPr="004227C8">
              <w:rPr>
                <w:rFonts w:ascii="Times New Roman" w:eastAsiaTheme="minorEastAsia" w:hAnsiTheme="minorEastAsia"/>
                <w:sz w:val="24"/>
                <w:szCs w:val="24"/>
              </w:rPr>
              <w:t>金属制品</w:t>
            </w:r>
            <w:r w:rsidR="000213D5" w:rsidRPr="004227C8">
              <w:rPr>
                <w:rFonts w:ascii="Times New Roman" w:eastAsiaTheme="minorEastAsia" w:hAnsi="Times New Roman"/>
                <w:sz w:val="24"/>
                <w:szCs w:val="24"/>
              </w:rPr>
              <w:t xml:space="preserve"> 52</w:t>
            </w:r>
            <w:r w:rsidRPr="004227C8">
              <w:rPr>
                <w:rFonts w:ascii="Times New Roman" w:eastAsiaTheme="minorEastAsia" w:hAnsiTheme="minorEastAsia"/>
                <w:sz w:val="24"/>
                <w:szCs w:val="24"/>
              </w:rPr>
              <w:t>、</w:t>
            </w:r>
            <w:r w:rsidR="000213D5" w:rsidRPr="004227C8">
              <w:rPr>
                <w:rFonts w:ascii="Times New Roman" w:eastAsiaTheme="minorEastAsia" w:hAnsiTheme="minorEastAsia"/>
                <w:sz w:val="24"/>
                <w:szCs w:val="24"/>
              </w:rPr>
              <w:t>金属铸件</w:t>
            </w:r>
            <w:r w:rsidRPr="004227C8">
              <w:rPr>
                <w:rFonts w:ascii="Times New Roman" w:eastAsiaTheme="minorEastAsia" w:hAnsi="Times New Roman"/>
                <w:sz w:val="24"/>
                <w:szCs w:val="24"/>
              </w:rPr>
              <w:t>”</w:t>
            </w:r>
            <w:r w:rsidRPr="004227C8">
              <w:rPr>
                <w:rFonts w:ascii="Times New Roman" w:eastAsiaTheme="minorEastAsia" w:hAnsiTheme="minorEastAsia"/>
                <w:sz w:val="24"/>
                <w:szCs w:val="24"/>
              </w:rPr>
              <w:t>中</w:t>
            </w:r>
            <w:r w:rsidRPr="004227C8">
              <w:rPr>
                <w:rFonts w:ascii="Times New Roman" w:eastAsiaTheme="minorEastAsia" w:hAnsi="Times New Roman"/>
                <w:sz w:val="24"/>
                <w:szCs w:val="24"/>
              </w:rPr>
              <w:t>“</w:t>
            </w:r>
            <w:r w:rsidRPr="004227C8">
              <w:rPr>
                <w:rFonts w:ascii="Times New Roman" w:eastAsiaTheme="minorEastAsia" w:hAnsiTheme="minorEastAsia"/>
                <w:sz w:val="24"/>
                <w:szCs w:val="24"/>
              </w:rPr>
              <w:t>其他</w:t>
            </w:r>
            <w:r w:rsidRPr="004227C8">
              <w:rPr>
                <w:rFonts w:ascii="Times New Roman" w:eastAsiaTheme="minorEastAsia" w:hAnsi="Times New Roman"/>
                <w:sz w:val="24"/>
                <w:szCs w:val="24"/>
              </w:rPr>
              <w:t>”</w:t>
            </w:r>
            <w:r w:rsidRPr="004227C8">
              <w:rPr>
                <w:rFonts w:ascii="Times New Roman" w:eastAsiaTheme="minorEastAsia" w:hAnsiTheme="minorEastAsia"/>
                <w:sz w:val="24"/>
                <w:szCs w:val="24"/>
              </w:rPr>
              <w:t>，地下水类别为</w:t>
            </w:r>
            <w:r w:rsidRPr="004227C8">
              <w:rPr>
                <w:rFonts w:ascii="Times New Roman" w:eastAsiaTheme="minorEastAsia" w:hAnsi="Times New Roman"/>
                <w:sz w:val="24"/>
                <w:szCs w:val="24"/>
              </w:rPr>
              <w:t>Ⅳ</w:t>
            </w:r>
            <w:r w:rsidRPr="004227C8">
              <w:rPr>
                <w:rFonts w:ascii="Times New Roman" w:eastAsiaTheme="minorEastAsia" w:hAnsiTheme="minorEastAsia"/>
                <w:sz w:val="24"/>
                <w:szCs w:val="24"/>
              </w:rPr>
              <w:t>类，本项目可不开展地下水环境影响评价工作。本次仅对地下水环境影响做简单分析。</w:t>
            </w:r>
          </w:p>
          <w:p w:rsidR="00E00525" w:rsidRPr="004227C8" w:rsidRDefault="00E00525">
            <w:pPr>
              <w:pStyle w:val="ac"/>
              <w:spacing w:line="360" w:lineRule="auto"/>
              <w:ind w:firstLineChars="200" w:firstLine="480"/>
              <w:rPr>
                <w:rFonts w:ascii="Times New Roman" w:eastAsiaTheme="minorEastAsia" w:hAnsi="Times New Roman"/>
                <w:sz w:val="24"/>
                <w:szCs w:val="24"/>
              </w:rPr>
            </w:pPr>
            <w:r w:rsidRPr="004227C8">
              <w:rPr>
                <w:rFonts w:ascii="Times New Roman" w:eastAsiaTheme="minorEastAsia" w:hAnsiTheme="minorEastAsia"/>
                <w:sz w:val="24"/>
                <w:szCs w:val="24"/>
              </w:rPr>
              <w:t>本项目不取用地下水，也不向地下注水和排水，项目正常情况下不会对地下水造成污染影响。项目在营运期生产过程中不涉及重大污染物质，生活污水水质简单，水量较小，无重金属污染物，且厂区内危废暂存间、</w:t>
            </w:r>
            <w:r w:rsidR="00E24FA8" w:rsidRPr="004227C8">
              <w:rPr>
                <w:rFonts w:ascii="Times New Roman" w:eastAsiaTheme="minorEastAsia" w:hAnsiTheme="minorEastAsia"/>
                <w:sz w:val="24"/>
                <w:szCs w:val="24"/>
              </w:rPr>
              <w:t>污水池</w:t>
            </w:r>
            <w:r w:rsidRPr="004227C8">
              <w:rPr>
                <w:rFonts w:ascii="Times New Roman" w:eastAsiaTheme="minorEastAsia" w:hAnsiTheme="minorEastAsia"/>
                <w:sz w:val="24"/>
                <w:szCs w:val="24"/>
              </w:rPr>
              <w:t>已做防渗处理，其他区域地面将全部硬化。本环评认为经采取以上防护措施后，可有效防止项目污染物渗漏污染地下水、土壤以及地表水。</w:t>
            </w:r>
          </w:p>
          <w:p w:rsidR="00E00525" w:rsidRPr="004227C8" w:rsidRDefault="00E00525">
            <w:pPr>
              <w:spacing w:line="360" w:lineRule="auto"/>
              <w:ind w:firstLineChars="200" w:firstLine="480"/>
              <w:rPr>
                <w:rFonts w:ascii="Times New Roman" w:eastAsiaTheme="minorEastAsia" w:hAnsi="Times New Roman" w:cs="Times New Roman"/>
                <w:b/>
                <w:bCs/>
                <w:sz w:val="24"/>
                <w:szCs w:val="24"/>
              </w:rPr>
            </w:pPr>
            <w:r w:rsidRPr="004227C8">
              <w:rPr>
                <w:rFonts w:ascii="Times New Roman" w:eastAsiaTheme="minorEastAsia" w:hAnsiTheme="minorEastAsia" w:cs="Times New Roman"/>
                <w:sz w:val="24"/>
                <w:szCs w:val="24"/>
              </w:rPr>
              <w:t>综上所述，本项目运营期在采取从源头加强控制，分析认为，项目不会对区域地下水造成影响。</w:t>
            </w:r>
          </w:p>
          <w:p w:rsidR="00E00525" w:rsidRPr="004227C8" w:rsidRDefault="00E00525">
            <w:pPr>
              <w:spacing w:line="500" w:lineRule="exact"/>
              <w:ind w:firstLineChars="200" w:firstLine="482"/>
              <w:rPr>
                <w:rFonts w:ascii="Times New Roman" w:eastAsiaTheme="minorEastAsia" w:hAnsi="Times New Roman" w:cs="Times New Roman"/>
                <w:b/>
                <w:bCs/>
                <w:sz w:val="24"/>
                <w:szCs w:val="24"/>
              </w:rPr>
            </w:pPr>
            <w:r w:rsidRPr="004227C8">
              <w:rPr>
                <w:rFonts w:ascii="Times New Roman" w:eastAsiaTheme="minorEastAsia" w:hAnsiTheme="minorEastAsia" w:cs="Times New Roman"/>
                <w:b/>
                <w:bCs/>
                <w:sz w:val="24"/>
                <w:szCs w:val="24"/>
              </w:rPr>
              <w:lastRenderedPageBreak/>
              <w:t>六、土壤环境的影响分析</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bookmarkStart w:id="8" w:name="_Toc23907"/>
            <w:bookmarkStart w:id="9" w:name="_Toc23337"/>
            <w:bookmarkStart w:id="10" w:name="_Toc27448"/>
            <w:bookmarkStart w:id="11" w:name="_Toc32035"/>
            <w:bookmarkStart w:id="12" w:name="_Toc8989"/>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）环境影响类型分析</w:t>
            </w:r>
            <w:bookmarkEnd w:id="8"/>
            <w:bookmarkEnd w:id="9"/>
            <w:bookmarkEnd w:id="10"/>
            <w:bookmarkEnd w:id="11"/>
            <w:bookmarkEnd w:id="12"/>
          </w:p>
          <w:p w:rsidR="00E00525" w:rsidRPr="004227C8" w:rsidRDefault="00E00525">
            <w:pPr>
              <w:spacing w:line="360" w:lineRule="auto"/>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 xml:space="preserve">    </w:t>
            </w:r>
            <w:r w:rsidRPr="004227C8">
              <w:rPr>
                <w:rFonts w:ascii="Times New Roman" w:eastAsiaTheme="minorEastAsia" w:hAnsiTheme="minorEastAsia" w:cs="Times New Roman"/>
                <w:sz w:val="24"/>
                <w:szCs w:val="24"/>
              </w:rPr>
              <w:t>本项目在建设期、运营期及服务期满后对项目建设地周围环境产生的影响主要是生产车间产生的废气中所含的污染因子非甲烷总烃。只有在逆温条件下，大气污染物非甲烷总烃形成微量气溶胶沉降进入土壤表层，在天气晴朗情况下，又进而分解挥发，其对土壤物理、化学、生物等方面几乎没有影响，不会导致土壤质量恶化；在特殊情况下，该企业的危废泄露或倾倒于地表，通过降水浸淋，可能会进入土壤浅层，使土壤受到污染，因此本项目对土壤污染属于小概率潜在污染影响类型，通过加强管理危废是可以防止事故发生的。</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bookmarkStart w:id="13" w:name="_Toc3966"/>
            <w:bookmarkStart w:id="14" w:name="_Toc12743"/>
            <w:bookmarkStart w:id="15" w:name="_Toc17586"/>
            <w:bookmarkStart w:id="16" w:name="_Toc27986"/>
            <w:bookmarkStart w:id="17" w:name="_Toc24787"/>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）评价工作</w:t>
            </w:r>
            <w:bookmarkEnd w:id="13"/>
            <w:bookmarkEnd w:id="14"/>
            <w:bookmarkEnd w:id="15"/>
            <w:bookmarkEnd w:id="16"/>
            <w:bookmarkEnd w:id="17"/>
            <w:r w:rsidR="000213D5" w:rsidRPr="004227C8">
              <w:rPr>
                <w:rFonts w:ascii="Times New Roman" w:eastAsiaTheme="minorEastAsia" w:hAnsiTheme="minorEastAsia" w:cs="Times New Roman"/>
                <w:sz w:val="24"/>
                <w:szCs w:val="24"/>
              </w:rPr>
              <w:t>等级</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根据《环境影响评价技术导则</w:t>
            </w:r>
            <w:r w:rsidRPr="004227C8">
              <w:rPr>
                <w:rFonts w:ascii="Times New Roman" w:eastAsiaTheme="minorEastAsia" w:hAnsi="Times New Roman" w:cs="Times New Roman"/>
                <w:sz w:val="24"/>
                <w:szCs w:val="24"/>
              </w:rPr>
              <w:t xml:space="preserve"> </w:t>
            </w:r>
            <w:r w:rsidRPr="004227C8">
              <w:rPr>
                <w:rFonts w:ascii="Times New Roman" w:eastAsiaTheme="minorEastAsia" w:hAnsiTheme="minorEastAsia" w:cs="Times New Roman"/>
                <w:sz w:val="24"/>
                <w:szCs w:val="24"/>
              </w:rPr>
              <w:t>土壤环境（试行）》（</w:t>
            </w:r>
            <w:r w:rsidRPr="004227C8">
              <w:rPr>
                <w:rFonts w:ascii="Times New Roman" w:eastAsiaTheme="minorEastAsia" w:hAnsi="Times New Roman" w:cs="Times New Roman"/>
                <w:sz w:val="24"/>
                <w:szCs w:val="24"/>
              </w:rPr>
              <w:t>HJ964-2018 2019-07-01</w:t>
            </w:r>
            <w:r w:rsidRPr="004227C8">
              <w:rPr>
                <w:rFonts w:ascii="Times New Roman" w:eastAsiaTheme="minorEastAsia" w:hAnsiTheme="minorEastAsia" w:cs="Times New Roman"/>
                <w:sz w:val="24"/>
                <w:szCs w:val="24"/>
              </w:rPr>
              <w:t>实施）表</w:t>
            </w:r>
            <w:r w:rsidRPr="004227C8">
              <w:rPr>
                <w:rFonts w:ascii="Times New Roman" w:eastAsiaTheme="minorEastAsia" w:hAnsi="Times New Roman" w:cs="Times New Roman"/>
                <w:sz w:val="24"/>
                <w:szCs w:val="24"/>
              </w:rPr>
              <w:t>3</w:t>
            </w:r>
            <w:r w:rsidRPr="004227C8">
              <w:rPr>
                <w:rFonts w:ascii="Times New Roman" w:eastAsiaTheme="minorEastAsia" w:hAnsiTheme="minorEastAsia" w:cs="Times New Roman"/>
                <w:sz w:val="24"/>
                <w:szCs w:val="24"/>
              </w:rPr>
              <w:t>污染影响型敏感程度分级表判定，本项目周边</w:t>
            </w:r>
            <w:r w:rsidRPr="004227C8">
              <w:rPr>
                <w:rFonts w:ascii="Times New Roman" w:eastAsiaTheme="minorEastAsia" w:hAnsi="Times New Roman" w:cs="Times New Roman"/>
                <w:sz w:val="24"/>
                <w:szCs w:val="24"/>
              </w:rPr>
              <w:t>50</w:t>
            </w:r>
            <w:r w:rsidRPr="004227C8">
              <w:rPr>
                <w:rFonts w:ascii="Times New Roman" w:eastAsiaTheme="minorEastAsia" w:hAnsiTheme="minorEastAsia" w:cs="Times New Roman"/>
                <w:sz w:val="24"/>
                <w:szCs w:val="24"/>
              </w:rPr>
              <w:t>米内不存在耕地、园地、牧草地、饮用水水源地或居民区、学校、医院、疗养院、养老院等土壤环境敏感目标，土壤环境敏感程度为不敏感。另一方面本项目占地</w:t>
            </w:r>
            <w:r w:rsidR="000213D5" w:rsidRPr="004227C8">
              <w:rPr>
                <w:rFonts w:ascii="Times New Roman" w:eastAsiaTheme="minorEastAsia" w:hAnsi="Times New Roman" w:cs="Times New Roman"/>
                <w:sz w:val="24"/>
                <w:szCs w:val="24"/>
              </w:rPr>
              <w:t>22000</w:t>
            </w:r>
            <w:r w:rsidRPr="004227C8">
              <w:rPr>
                <w:rFonts w:ascii="Times New Roman" w:eastAsiaTheme="minorEastAsia" w:hAnsiTheme="minorEastAsia" w:cs="Times New Roman"/>
                <w:sz w:val="24"/>
                <w:szCs w:val="24"/>
              </w:rPr>
              <w:t>平方米，根据导则规定其在≦</w:t>
            </w:r>
            <w:r w:rsidRPr="004227C8">
              <w:rPr>
                <w:rFonts w:ascii="Times New Roman" w:eastAsiaTheme="minorEastAsia" w:hAnsi="Times New Roman" w:cs="Times New Roman"/>
                <w:sz w:val="24"/>
                <w:szCs w:val="24"/>
              </w:rPr>
              <w:t>5hm</w:t>
            </w:r>
            <w:r w:rsidRPr="004227C8">
              <w:rPr>
                <w:rFonts w:ascii="Times New Roman" w:eastAsiaTheme="minorEastAsia" w:hAnsi="Times New Roman" w:cs="Times New Roman"/>
                <w:sz w:val="24"/>
                <w:szCs w:val="24"/>
                <w:vertAlign w:val="superscript"/>
              </w:rPr>
              <w:t>2</w:t>
            </w:r>
            <w:r w:rsidRPr="004227C8">
              <w:rPr>
                <w:rFonts w:ascii="Times New Roman" w:eastAsiaTheme="minorEastAsia" w:hAnsiTheme="minorEastAsia" w:cs="Times New Roman"/>
                <w:sz w:val="24"/>
                <w:szCs w:val="24"/>
              </w:rPr>
              <w:t>范围内，属于小型规模企业。</w:t>
            </w:r>
          </w:p>
          <w:p w:rsidR="00E00525" w:rsidRPr="004227C8" w:rsidRDefault="00E00525">
            <w:pPr>
              <w:spacing w:line="360" w:lineRule="auto"/>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 xml:space="preserve">   </w:t>
            </w:r>
            <w:bookmarkStart w:id="18" w:name="_Toc17886"/>
            <w:bookmarkStart w:id="19" w:name="_Toc23382"/>
            <w:bookmarkStart w:id="20" w:name="_Toc18261"/>
            <w:bookmarkStart w:id="21" w:name="_Toc14859"/>
            <w:bookmarkStart w:id="22" w:name="_Toc1443"/>
            <w:r w:rsidRPr="004227C8">
              <w:rPr>
                <w:rFonts w:ascii="Times New Roman" w:eastAsiaTheme="minorEastAsia" w:hAnsiTheme="minorEastAsia" w:cs="Times New Roman"/>
                <w:sz w:val="24"/>
                <w:szCs w:val="24"/>
              </w:rPr>
              <w:t>根据《环境影响评价技术导则</w:t>
            </w:r>
            <w:r w:rsidRPr="004227C8">
              <w:rPr>
                <w:rFonts w:ascii="Times New Roman" w:eastAsiaTheme="minorEastAsia" w:hAnsi="Times New Roman" w:cs="Times New Roman"/>
                <w:sz w:val="24"/>
                <w:szCs w:val="24"/>
              </w:rPr>
              <w:t xml:space="preserve"> </w:t>
            </w:r>
            <w:r w:rsidRPr="004227C8">
              <w:rPr>
                <w:rFonts w:ascii="Times New Roman" w:eastAsiaTheme="minorEastAsia" w:hAnsiTheme="minorEastAsia" w:cs="Times New Roman"/>
                <w:sz w:val="24"/>
                <w:szCs w:val="24"/>
              </w:rPr>
              <w:t>土壤环境（试行）》（</w:t>
            </w:r>
            <w:r w:rsidRPr="004227C8">
              <w:rPr>
                <w:rFonts w:ascii="Times New Roman" w:eastAsiaTheme="minorEastAsia" w:hAnsi="Times New Roman" w:cs="Times New Roman"/>
                <w:sz w:val="24"/>
                <w:szCs w:val="24"/>
              </w:rPr>
              <w:t>HJ964-2018 2019-07-01</w:t>
            </w:r>
            <w:r w:rsidRPr="004227C8">
              <w:rPr>
                <w:rFonts w:ascii="Times New Roman" w:eastAsiaTheme="minorEastAsia" w:hAnsiTheme="minorEastAsia" w:cs="Times New Roman"/>
                <w:sz w:val="24"/>
                <w:szCs w:val="24"/>
              </w:rPr>
              <w:t>实施）附录</w:t>
            </w:r>
            <w:r w:rsidRPr="004227C8">
              <w:rPr>
                <w:rFonts w:ascii="Times New Roman" w:eastAsiaTheme="minorEastAsia" w:hAnsi="Times New Roman" w:cs="Times New Roman"/>
                <w:sz w:val="24"/>
                <w:szCs w:val="24"/>
              </w:rPr>
              <w:t>A</w:t>
            </w:r>
            <w:r w:rsidRPr="004227C8">
              <w:rPr>
                <w:rFonts w:ascii="Times New Roman" w:eastAsiaTheme="minorEastAsia" w:hAnsiTheme="minorEastAsia" w:cs="Times New Roman"/>
                <w:sz w:val="24"/>
                <w:szCs w:val="24"/>
              </w:rPr>
              <w:t>中的表</w:t>
            </w:r>
            <w:r w:rsidRPr="004227C8">
              <w:rPr>
                <w:rFonts w:ascii="Times New Roman" w:eastAsiaTheme="minorEastAsia" w:hAnsi="Times New Roman" w:cs="Times New Roman"/>
                <w:sz w:val="24"/>
                <w:szCs w:val="24"/>
              </w:rPr>
              <w:t>A.1</w:t>
            </w:r>
            <w:r w:rsidRPr="004227C8">
              <w:rPr>
                <w:rFonts w:ascii="Times New Roman" w:eastAsiaTheme="minorEastAsia" w:hAnsiTheme="minorEastAsia" w:cs="Times New Roman"/>
                <w:sz w:val="24"/>
                <w:szCs w:val="24"/>
              </w:rPr>
              <w:t>，该建设项目属于</w:t>
            </w:r>
            <w:r w:rsidR="000213D5" w:rsidRPr="004227C8">
              <w:rPr>
                <w:rFonts w:ascii="Times New Roman" w:eastAsiaTheme="minorEastAsia" w:hAnsiTheme="minorEastAsia" w:cs="Times New Roman"/>
                <w:sz w:val="24"/>
                <w:szCs w:val="24"/>
              </w:rPr>
              <w:t>制造业</w:t>
            </w:r>
            <w:r w:rsidR="000213D5" w:rsidRPr="004227C8">
              <w:rPr>
                <w:rFonts w:ascii="Times New Roman" w:eastAsiaTheme="minorEastAsia" w:hAnsi="Times New Roman" w:cs="Times New Roman"/>
                <w:sz w:val="24"/>
                <w:szCs w:val="24"/>
              </w:rPr>
              <w:t>-</w:t>
            </w:r>
            <w:r w:rsidR="000213D5" w:rsidRPr="004227C8">
              <w:rPr>
                <w:rFonts w:ascii="Times New Roman" w:eastAsiaTheme="minorEastAsia" w:hAnsiTheme="minorEastAsia" w:cs="Times New Roman"/>
                <w:sz w:val="24"/>
                <w:szCs w:val="24"/>
              </w:rPr>
              <w:t>金属制品</w:t>
            </w:r>
            <w:r w:rsidR="000213D5" w:rsidRPr="004227C8">
              <w:rPr>
                <w:rFonts w:ascii="Times New Roman" w:eastAsiaTheme="minorEastAsia" w:hAnsi="Times New Roman" w:cs="Times New Roman"/>
                <w:sz w:val="24"/>
                <w:szCs w:val="24"/>
              </w:rPr>
              <w:t>-</w:t>
            </w:r>
            <w:r w:rsidR="000213D5" w:rsidRPr="004227C8">
              <w:rPr>
                <w:rFonts w:ascii="Times New Roman" w:eastAsiaTheme="minorEastAsia" w:hAnsiTheme="minorEastAsia" w:cs="Times New Roman"/>
                <w:sz w:val="24"/>
                <w:szCs w:val="24"/>
              </w:rPr>
              <w:t>其他</w:t>
            </w:r>
            <w:r w:rsidRPr="004227C8">
              <w:rPr>
                <w:rFonts w:ascii="Times New Roman" w:eastAsiaTheme="minorEastAsia" w:hAnsiTheme="minorEastAsia" w:cs="Times New Roman"/>
                <w:sz w:val="24"/>
                <w:szCs w:val="24"/>
              </w:rPr>
              <w:t>，行业类别属于</w:t>
            </w:r>
            <w:r w:rsidR="00D55DBB" w:rsidRPr="004227C8">
              <w:rPr>
                <w:rFonts w:ascii="Times New Roman" w:eastAsiaTheme="minorEastAsia" w:hAnsi="Times New Roman" w:cs="Times New Roman"/>
                <w:sz w:val="24"/>
                <w:szCs w:val="24"/>
              </w:rPr>
              <w:fldChar w:fldCharType="begin"/>
            </w:r>
            <w:r w:rsidR="000213D5" w:rsidRPr="004227C8">
              <w:rPr>
                <w:rFonts w:ascii="Times New Roman" w:eastAsiaTheme="minorEastAsia" w:hAnsi="Times New Roman" w:cs="Times New Roman"/>
                <w:sz w:val="24"/>
                <w:szCs w:val="24"/>
              </w:rPr>
              <w:instrText xml:space="preserve"> = 3 \* ROMAN </w:instrText>
            </w:r>
            <w:r w:rsidR="00D55DBB" w:rsidRPr="004227C8">
              <w:rPr>
                <w:rFonts w:ascii="Times New Roman" w:eastAsiaTheme="minorEastAsia" w:hAnsi="Times New Roman" w:cs="Times New Roman"/>
                <w:sz w:val="24"/>
                <w:szCs w:val="24"/>
              </w:rPr>
              <w:fldChar w:fldCharType="separate"/>
            </w:r>
            <w:r w:rsidR="000213D5" w:rsidRPr="004227C8">
              <w:rPr>
                <w:rFonts w:ascii="Times New Roman" w:eastAsiaTheme="minorEastAsia" w:hAnsi="Times New Roman" w:cs="Times New Roman"/>
                <w:noProof/>
                <w:sz w:val="24"/>
                <w:szCs w:val="24"/>
              </w:rPr>
              <w:t>III</w:t>
            </w:r>
            <w:r w:rsidR="00D55DBB" w:rsidRPr="004227C8">
              <w:rPr>
                <w:rFonts w:ascii="Times New Roman" w:eastAsiaTheme="minorEastAsia" w:hAnsi="Times New Roman" w:cs="Times New Roman"/>
                <w:sz w:val="24"/>
                <w:szCs w:val="24"/>
              </w:rPr>
              <w:fldChar w:fldCharType="end"/>
            </w:r>
            <w:r w:rsidRPr="004227C8">
              <w:rPr>
                <w:rFonts w:ascii="Times New Roman" w:eastAsiaTheme="minorEastAsia" w:hAnsiTheme="minorEastAsia" w:cs="Times New Roman"/>
                <w:sz w:val="24"/>
                <w:szCs w:val="24"/>
              </w:rPr>
              <w:t>类。</w:t>
            </w:r>
            <w:bookmarkEnd w:id="18"/>
            <w:bookmarkEnd w:id="19"/>
            <w:bookmarkEnd w:id="20"/>
            <w:bookmarkEnd w:id="21"/>
            <w:bookmarkEnd w:id="22"/>
          </w:p>
          <w:p w:rsidR="00E00525" w:rsidRPr="004227C8" w:rsidRDefault="00E00525">
            <w:pPr>
              <w:spacing w:line="360" w:lineRule="auto"/>
              <w:ind w:firstLineChars="200" w:firstLine="480"/>
              <w:rPr>
                <w:rFonts w:ascii="Times New Roman" w:eastAsiaTheme="minorEastAsia" w:hAnsi="Times New Roman" w:cs="Times New Roman"/>
                <w:b/>
                <w:bCs/>
              </w:rPr>
            </w:pPr>
            <w:r w:rsidRPr="004227C8">
              <w:rPr>
                <w:rFonts w:ascii="Times New Roman" w:eastAsiaTheme="minorEastAsia" w:hAnsiTheme="minorEastAsia" w:cs="Times New Roman"/>
                <w:sz w:val="24"/>
                <w:szCs w:val="24"/>
              </w:rPr>
              <w:t>综上分析根据《环境影响评价技术导则</w:t>
            </w:r>
            <w:r w:rsidRPr="004227C8">
              <w:rPr>
                <w:rFonts w:ascii="Times New Roman" w:eastAsiaTheme="minorEastAsia" w:hAnsi="Times New Roman" w:cs="Times New Roman"/>
                <w:sz w:val="24"/>
                <w:szCs w:val="24"/>
              </w:rPr>
              <w:t xml:space="preserve"> </w:t>
            </w:r>
            <w:r w:rsidRPr="004227C8">
              <w:rPr>
                <w:rFonts w:ascii="Times New Roman" w:eastAsiaTheme="minorEastAsia" w:hAnsiTheme="minorEastAsia" w:cs="Times New Roman"/>
                <w:sz w:val="24"/>
                <w:szCs w:val="24"/>
              </w:rPr>
              <w:t>土壤环境（试行）》（</w:t>
            </w:r>
            <w:r w:rsidRPr="004227C8">
              <w:rPr>
                <w:rFonts w:ascii="Times New Roman" w:eastAsiaTheme="minorEastAsia" w:hAnsi="Times New Roman" w:cs="Times New Roman"/>
                <w:sz w:val="24"/>
                <w:szCs w:val="24"/>
              </w:rPr>
              <w:t>HJ964-2018 2019-07-01</w:t>
            </w:r>
            <w:r w:rsidRPr="004227C8">
              <w:rPr>
                <w:rFonts w:ascii="Times New Roman" w:eastAsiaTheme="minorEastAsia" w:hAnsiTheme="minorEastAsia" w:cs="Times New Roman"/>
                <w:sz w:val="24"/>
                <w:szCs w:val="24"/>
              </w:rPr>
              <w:t>实施）表</w:t>
            </w:r>
            <w:r w:rsidRPr="004227C8">
              <w:rPr>
                <w:rFonts w:ascii="Times New Roman" w:eastAsiaTheme="minorEastAsia" w:hAnsi="Times New Roman" w:cs="Times New Roman"/>
                <w:sz w:val="24"/>
                <w:szCs w:val="24"/>
              </w:rPr>
              <w:t>4</w:t>
            </w:r>
            <w:r w:rsidRPr="004227C8">
              <w:rPr>
                <w:rFonts w:ascii="Times New Roman" w:eastAsiaTheme="minorEastAsia" w:hAnsiTheme="minorEastAsia" w:cs="Times New Roman"/>
                <w:sz w:val="24"/>
                <w:szCs w:val="24"/>
              </w:rPr>
              <w:t>（见下表）污染影响型评价工作等级划分表分析得出本项目包含在不开展土壤环境影响评价工作范畴内企业。</w:t>
            </w:r>
          </w:p>
          <w:p w:rsidR="00E00525" w:rsidRPr="004227C8" w:rsidRDefault="00E00525">
            <w:pPr>
              <w:spacing w:line="360" w:lineRule="auto"/>
              <w:ind w:firstLineChars="200" w:firstLine="422"/>
              <w:jc w:val="center"/>
              <w:rPr>
                <w:rFonts w:ascii="Times New Roman" w:eastAsiaTheme="minorEastAsia" w:hAnsi="Times New Roman" w:cs="Times New Roman"/>
              </w:rPr>
            </w:pPr>
            <w:r w:rsidRPr="004227C8">
              <w:rPr>
                <w:rFonts w:ascii="Times New Roman" w:eastAsiaTheme="minorEastAsia" w:hAnsiTheme="minorEastAsia" w:cs="Times New Roman"/>
                <w:b/>
                <w:bCs/>
              </w:rPr>
              <w:t>表</w:t>
            </w:r>
            <w:r w:rsidRPr="004227C8">
              <w:rPr>
                <w:rFonts w:ascii="Times New Roman" w:eastAsiaTheme="minorEastAsia" w:hAnsi="Times New Roman" w:cs="Times New Roman"/>
                <w:b/>
                <w:bCs/>
              </w:rPr>
              <w:t>7-1</w:t>
            </w:r>
            <w:r w:rsidR="0018784B">
              <w:rPr>
                <w:rFonts w:ascii="Times New Roman" w:eastAsiaTheme="minorEastAsia" w:hAnsi="Times New Roman" w:cs="Times New Roman" w:hint="eastAsia"/>
                <w:b/>
                <w:bCs/>
              </w:rPr>
              <w:t>3</w:t>
            </w:r>
            <w:r w:rsidRPr="004227C8">
              <w:rPr>
                <w:rFonts w:ascii="Times New Roman" w:eastAsiaTheme="minorEastAsia" w:hAnsi="Times New Roman" w:cs="Times New Roman"/>
                <w:b/>
                <w:bCs/>
              </w:rPr>
              <w:t xml:space="preserve"> </w:t>
            </w:r>
            <w:r w:rsidRPr="004227C8">
              <w:rPr>
                <w:rFonts w:ascii="Times New Roman" w:eastAsiaTheme="minorEastAsia" w:hAnsi="Times New Roman" w:cs="Times New Roman"/>
                <w:b/>
              </w:rPr>
              <w:t xml:space="preserve"> </w:t>
            </w:r>
            <w:r w:rsidRPr="004227C8">
              <w:rPr>
                <w:rFonts w:ascii="Times New Roman" w:eastAsiaTheme="minorEastAsia" w:hAnsiTheme="minorEastAsia" w:cs="Times New Roman"/>
                <w:b/>
                <w:bCs/>
              </w:rPr>
              <w:t>污染影响型敏感程度分级表</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7"/>
              <w:gridCol w:w="775"/>
              <w:gridCol w:w="789"/>
              <w:gridCol w:w="823"/>
              <w:gridCol w:w="849"/>
              <w:gridCol w:w="666"/>
              <w:gridCol w:w="779"/>
              <w:gridCol w:w="785"/>
              <w:gridCol w:w="820"/>
              <w:gridCol w:w="675"/>
            </w:tblGrid>
            <w:tr w:rsidR="00E00525" w:rsidRPr="004227C8">
              <w:trPr>
                <w:trHeight w:val="358"/>
                <w:jc w:val="center"/>
              </w:trPr>
              <w:tc>
                <w:tcPr>
                  <w:tcW w:w="1817" w:type="dxa"/>
                  <w:vMerge w:val="restart"/>
                  <w:vAlign w:val="center"/>
                </w:tcPr>
                <w:p w:rsidR="00E00525" w:rsidRPr="004227C8" w:rsidRDefault="00D55DBB">
                  <w:pPr>
                    <w:spacing w:line="360" w:lineRule="exact"/>
                    <w:jc w:val="center"/>
                    <w:rPr>
                      <w:rFonts w:ascii="Times New Roman" w:eastAsiaTheme="minorEastAsia" w:hAnsi="Times New Roman" w:cs="Times New Roman"/>
                    </w:rPr>
                  </w:pPr>
                  <w:r>
                    <w:rPr>
                      <w:rFonts w:ascii="Times New Roman" w:eastAsiaTheme="minorEastAsia" w:hAnsi="Times New Roman" w:cs="Times New Roman"/>
                    </w:rPr>
                    <w:pict>
                      <v:line id="直线 72" o:spid="_x0000_s2150" style="position:absolute;left:0;text-align:left;z-index:251640832" from="26.75pt,-.3pt" to="86.35pt,52.5pt">
                        <v:fill o:detectmouseclick="t"/>
                      </v:line>
                    </w:pict>
                  </w:r>
                  <w:r w:rsidR="00E00525" w:rsidRPr="004227C8">
                    <w:rPr>
                      <w:rFonts w:ascii="Times New Roman" w:eastAsiaTheme="minorEastAsia" w:hAnsi="Times New Roman" w:cs="Times New Roman"/>
                    </w:rPr>
                    <w:t xml:space="preserve">       </w:t>
                  </w:r>
                  <w:r w:rsidR="00E00525" w:rsidRPr="004227C8">
                    <w:rPr>
                      <w:rFonts w:ascii="Times New Roman" w:eastAsiaTheme="minorEastAsia" w:hAnsiTheme="minorEastAsia" w:cs="Times New Roman"/>
                    </w:rPr>
                    <w:t>占地规模</w:t>
                  </w:r>
                </w:p>
                <w:p w:rsidR="00E00525" w:rsidRPr="004227C8" w:rsidRDefault="00D55DBB">
                  <w:pPr>
                    <w:spacing w:line="360" w:lineRule="exact"/>
                    <w:jc w:val="center"/>
                    <w:rPr>
                      <w:rFonts w:ascii="Times New Roman" w:eastAsiaTheme="minorEastAsia" w:hAnsi="Times New Roman" w:cs="Times New Roman"/>
                    </w:rPr>
                  </w:pPr>
                  <w:r>
                    <w:rPr>
                      <w:rFonts w:ascii="Times New Roman" w:eastAsiaTheme="minorEastAsia" w:hAnsi="Times New Roman" w:cs="Times New Roman"/>
                    </w:rPr>
                    <w:pict>
                      <v:line id="直线 73" o:spid="_x0000_s2151" style="position:absolute;left:0;text-align:left;z-index:251641856" from="-3.45pt,7.25pt" to="89.65pt,35.6pt">
                        <v:fill o:detectmouseclick="t"/>
                      </v:line>
                    </w:pict>
                  </w:r>
                  <w:r w:rsidR="00E00525" w:rsidRPr="004227C8">
                    <w:rPr>
                      <w:rFonts w:ascii="Times New Roman" w:eastAsiaTheme="minorEastAsia" w:hAnsiTheme="minorEastAsia" w:cs="Times New Roman"/>
                    </w:rPr>
                    <w:t>评价工作等级</w:t>
                  </w:r>
                </w:p>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敏感程度</w:t>
                  </w:r>
                </w:p>
              </w:tc>
              <w:tc>
                <w:tcPr>
                  <w:tcW w:w="2387" w:type="dxa"/>
                  <w:gridSpan w:val="3"/>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imes New Roman" w:cs="Times New Roman"/>
                    </w:rPr>
                    <w:t>Ⅰ</w:t>
                  </w:r>
                  <w:r w:rsidRPr="004227C8">
                    <w:rPr>
                      <w:rFonts w:ascii="Times New Roman" w:eastAsiaTheme="minorEastAsia" w:hAnsiTheme="minorEastAsia" w:cs="Times New Roman"/>
                    </w:rPr>
                    <w:t>类</w:t>
                  </w:r>
                </w:p>
              </w:tc>
              <w:tc>
                <w:tcPr>
                  <w:tcW w:w="2294" w:type="dxa"/>
                  <w:gridSpan w:val="3"/>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imes New Roman" w:cs="Times New Roman"/>
                    </w:rPr>
                    <w:t>Ⅱ</w:t>
                  </w:r>
                  <w:r w:rsidRPr="004227C8">
                    <w:rPr>
                      <w:rFonts w:ascii="Times New Roman" w:eastAsiaTheme="minorEastAsia" w:hAnsiTheme="minorEastAsia" w:cs="Times New Roman"/>
                    </w:rPr>
                    <w:t>类</w:t>
                  </w:r>
                </w:p>
              </w:tc>
              <w:tc>
                <w:tcPr>
                  <w:tcW w:w="2280" w:type="dxa"/>
                  <w:gridSpan w:val="3"/>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imes New Roman" w:cs="Times New Roman"/>
                    </w:rPr>
                    <w:t>Ⅲ</w:t>
                  </w:r>
                  <w:r w:rsidRPr="004227C8">
                    <w:rPr>
                      <w:rFonts w:ascii="Times New Roman" w:eastAsiaTheme="minorEastAsia" w:hAnsiTheme="minorEastAsia" w:cs="Times New Roman"/>
                    </w:rPr>
                    <w:t>类</w:t>
                  </w:r>
                </w:p>
              </w:tc>
            </w:tr>
            <w:tr w:rsidR="00E00525" w:rsidRPr="004227C8">
              <w:trPr>
                <w:trHeight w:val="360"/>
                <w:jc w:val="center"/>
              </w:trPr>
              <w:tc>
                <w:tcPr>
                  <w:tcW w:w="1817" w:type="dxa"/>
                  <w:vMerge/>
                  <w:vAlign w:val="center"/>
                </w:tcPr>
                <w:p w:rsidR="00E00525" w:rsidRPr="004227C8" w:rsidRDefault="00E00525">
                  <w:pPr>
                    <w:spacing w:line="360" w:lineRule="exact"/>
                    <w:jc w:val="center"/>
                    <w:rPr>
                      <w:rFonts w:ascii="Times New Roman" w:eastAsiaTheme="minorEastAsia" w:hAnsi="Times New Roman" w:cs="Times New Roman"/>
                    </w:rPr>
                  </w:pPr>
                </w:p>
              </w:tc>
              <w:tc>
                <w:tcPr>
                  <w:tcW w:w="775" w:type="dxa"/>
                  <w:vMerge w:val="restart"/>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大</w:t>
                  </w:r>
                </w:p>
              </w:tc>
              <w:tc>
                <w:tcPr>
                  <w:tcW w:w="789" w:type="dxa"/>
                  <w:vMerge w:val="restart"/>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中</w:t>
                  </w:r>
                </w:p>
              </w:tc>
              <w:tc>
                <w:tcPr>
                  <w:tcW w:w="823" w:type="dxa"/>
                  <w:vMerge w:val="restart"/>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小</w:t>
                  </w:r>
                </w:p>
              </w:tc>
              <w:tc>
                <w:tcPr>
                  <w:tcW w:w="849" w:type="dxa"/>
                  <w:vMerge w:val="restart"/>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大</w:t>
                  </w:r>
                </w:p>
              </w:tc>
              <w:tc>
                <w:tcPr>
                  <w:tcW w:w="666" w:type="dxa"/>
                  <w:vMerge w:val="restart"/>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中</w:t>
                  </w:r>
                </w:p>
              </w:tc>
              <w:tc>
                <w:tcPr>
                  <w:tcW w:w="779" w:type="dxa"/>
                  <w:vMerge w:val="restart"/>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小</w:t>
                  </w:r>
                </w:p>
              </w:tc>
              <w:tc>
                <w:tcPr>
                  <w:tcW w:w="785" w:type="dxa"/>
                  <w:vMerge w:val="restart"/>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大</w:t>
                  </w:r>
                </w:p>
              </w:tc>
              <w:tc>
                <w:tcPr>
                  <w:tcW w:w="820" w:type="dxa"/>
                  <w:vMerge w:val="restart"/>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中</w:t>
                  </w:r>
                </w:p>
              </w:tc>
              <w:tc>
                <w:tcPr>
                  <w:tcW w:w="675" w:type="dxa"/>
                  <w:vMerge w:val="restart"/>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小</w:t>
                  </w:r>
                </w:p>
              </w:tc>
            </w:tr>
            <w:tr w:rsidR="00E00525" w:rsidRPr="004227C8">
              <w:trPr>
                <w:trHeight w:val="360"/>
                <w:jc w:val="center"/>
              </w:trPr>
              <w:tc>
                <w:tcPr>
                  <w:tcW w:w="1817" w:type="dxa"/>
                  <w:vMerge/>
                  <w:vAlign w:val="center"/>
                </w:tcPr>
                <w:p w:rsidR="00E00525" w:rsidRPr="004227C8" w:rsidRDefault="00E00525">
                  <w:pPr>
                    <w:spacing w:line="360" w:lineRule="exact"/>
                    <w:jc w:val="center"/>
                    <w:rPr>
                      <w:rFonts w:ascii="Times New Roman" w:eastAsiaTheme="minorEastAsia" w:hAnsi="Times New Roman" w:cs="Times New Roman"/>
                    </w:rPr>
                  </w:pPr>
                </w:p>
              </w:tc>
              <w:tc>
                <w:tcPr>
                  <w:tcW w:w="775" w:type="dxa"/>
                  <w:vMerge/>
                  <w:vAlign w:val="center"/>
                </w:tcPr>
                <w:p w:rsidR="00E00525" w:rsidRPr="004227C8" w:rsidRDefault="00E00525">
                  <w:pPr>
                    <w:spacing w:line="360" w:lineRule="exact"/>
                    <w:jc w:val="center"/>
                    <w:rPr>
                      <w:rFonts w:ascii="Times New Roman" w:eastAsiaTheme="minorEastAsia" w:hAnsi="Times New Roman" w:cs="Times New Roman"/>
                    </w:rPr>
                  </w:pPr>
                </w:p>
              </w:tc>
              <w:tc>
                <w:tcPr>
                  <w:tcW w:w="789" w:type="dxa"/>
                  <w:vMerge/>
                  <w:vAlign w:val="center"/>
                </w:tcPr>
                <w:p w:rsidR="00E00525" w:rsidRPr="004227C8" w:rsidRDefault="00E00525">
                  <w:pPr>
                    <w:spacing w:line="360" w:lineRule="exact"/>
                    <w:jc w:val="center"/>
                    <w:rPr>
                      <w:rFonts w:ascii="Times New Roman" w:eastAsiaTheme="minorEastAsia" w:hAnsi="Times New Roman" w:cs="Times New Roman"/>
                    </w:rPr>
                  </w:pPr>
                </w:p>
              </w:tc>
              <w:tc>
                <w:tcPr>
                  <w:tcW w:w="823" w:type="dxa"/>
                  <w:vMerge/>
                  <w:vAlign w:val="center"/>
                </w:tcPr>
                <w:p w:rsidR="00E00525" w:rsidRPr="004227C8" w:rsidRDefault="00E00525">
                  <w:pPr>
                    <w:spacing w:line="360" w:lineRule="exact"/>
                    <w:jc w:val="center"/>
                    <w:rPr>
                      <w:rFonts w:ascii="Times New Roman" w:eastAsiaTheme="minorEastAsia" w:hAnsi="Times New Roman" w:cs="Times New Roman"/>
                    </w:rPr>
                  </w:pPr>
                </w:p>
              </w:tc>
              <w:tc>
                <w:tcPr>
                  <w:tcW w:w="849" w:type="dxa"/>
                  <w:vMerge/>
                  <w:vAlign w:val="center"/>
                </w:tcPr>
                <w:p w:rsidR="00E00525" w:rsidRPr="004227C8" w:rsidRDefault="00E00525">
                  <w:pPr>
                    <w:spacing w:line="360" w:lineRule="exact"/>
                    <w:jc w:val="center"/>
                    <w:rPr>
                      <w:rFonts w:ascii="Times New Roman" w:eastAsiaTheme="minorEastAsia" w:hAnsi="Times New Roman" w:cs="Times New Roman"/>
                    </w:rPr>
                  </w:pPr>
                </w:p>
              </w:tc>
              <w:tc>
                <w:tcPr>
                  <w:tcW w:w="666" w:type="dxa"/>
                  <w:vMerge/>
                  <w:vAlign w:val="center"/>
                </w:tcPr>
                <w:p w:rsidR="00E00525" w:rsidRPr="004227C8" w:rsidRDefault="00E00525">
                  <w:pPr>
                    <w:spacing w:line="360" w:lineRule="exact"/>
                    <w:jc w:val="center"/>
                    <w:rPr>
                      <w:rFonts w:ascii="Times New Roman" w:eastAsiaTheme="minorEastAsia" w:hAnsi="Times New Roman" w:cs="Times New Roman"/>
                    </w:rPr>
                  </w:pPr>
                </w:p>
              </w:tc>
              <w:tc>
                <w:tcPr>
                  <w:tcW w:w="779" w:type="dxa"/>
                  <w:vMerge/>
                  <w:vAlign w:val="center"/>
                </w:tcPr>
                <w:p w:rsidR="00E00525" w:rsidRPr="004227C8" w:rsidRDefault="00E00525">
                  <w:pPr>
                    <w:spacing w:line="360" w:lineRule="exact"/>
                    <w:jc w:val="center"/>
                    <w:rPr>
                      <w:rFonts w:ascii="Times New Roman" w:eastAsiaTheme="minorEastAsia" w:hAnsi="Times New Roman" w:cs="Times New Roman"/>
                    </w:rPr>
                  </w:pPr>
                </w:p>
              </w:tc>
              <w:tc>
                <w:tcPr>
                  <w:tcW w:w="785" w:type="dxa"/>
                  <w:vMerge/>
                  <w:vAlign w:val="center"/>
                </w:tcPr>
                <w:p w:rsidR="00E00525" w:rsidRPr="004227C8" w:rsidRDefault="00E00525">
                  <w:pPr>
                    <w:spacing w:line="360" w:lineRule="exact"/>
                    <w:jc w:val="center"/>
                    <w:rPr>
                      <w:rFonts w:ascii="Times New Roman" w:eastAsiaTheme="minorEastAsia" w:hAnsi="Times New Roman" w:cs="Times New Roman"/>
                    </w:rPr>
                  </w:pPr>
                </w:p>
              </w:tc>
              <w:tc>
                <w:tcPr>
                  <w:tcW w:w="820" w:type="dxa"/>
                  <w:vMerge/>
                  <w:vAlign w:val="center"/>
                </w:tcPr>
                <w:p w:rsidR="00E00525" w:rsidRPr="004227C8" w:rsidRDefault="00E00525">
                  <w:pPr>
                    <w:spacing w:line="360" w:lineRule="exact"/>
                    <w:jc w:val="center"/>
                    <w:rPr>
                      <w:rFonts w:ascii="Times New Roman" w:eastAsiaTheme="minorEastAsia" w:hAnsi="Times New Roman" w:cs="Times New Roman"/>
                    </w:rPr>
                  </w:pPr>
                </w:p>
              </w:tc>
              <w:tc>
                <w:tcPr>
                  <w:tcW w:w="675" w:type="dxa"/>
                  <w:vMerge/>
                  <w:vAlign w:val="center"/>
                </w:tcPr>
                <w:p w:rsidR="00E00525" w:rsidRPr="004227C8" w:rsidRDefault="00E00525">
                  <w:pPr>
                    <w:spacing w:line="360" w:lineRule="exact"/>
                    <w:jc w:val="center"/>
                    <w:rPr>
                      <w:rFonts w:ascii="Times New Roman" w:eastAsiaTheme="minorEastAsia" w:hAnsi="Times New Roman" w:cs="Times New Roman"/>
                    </w:rPr>
                  </w:pPr>
                </w:p>
              </w:tc>
            </w:tr>
            <w:tr w:rsidR="00E00525" w:rsidRPr="004227C8">
              <w:trPr>
                <w:trHeight w:val="358"/>
                <w:jc w:val="center"/>
              </w:trPr>
              <w:tc>
                <w:tcPr>
                  <w:tcW w:w="1817"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敏感</w:t>
                  </w:r>
                </w:p>
              </w:tc>
              <w:tc>
                <w:tcPr>
                  <w:tcW w:w="775"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一级</w:t>
                  </w:r>
                </w:p>
              </w:tc>
              <w:tc>
                <w:tcPr>
                  <w:tcW w:w="789"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一级</w:t>
                  </w:r>
                </w:p>
              </w:tc>
              <w:tc>
                <w:tcPr>
                  <w:tcW w:w="823"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一级</w:t>
                  </w:r>
                </w:p>
              </w:tc>
              <w:tc>
                <w:tcPr>
                  <w:tcW w:w="849"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二级</w:t>
                  </w:r>
                </w:p>
              </w:tc>
              <w:tc>
                <w:tcPr>
                  <w:tcW w:w="666"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二级</w:t>
                  </w:r>
                </w:p>
              </w:tc>
              <w:tc>
                <w:tcPr>
                  <w:tcW w:w="779"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二级</w:t>
                  </w:r>
                </w:p>
              </w:tc>
              <w:tc>
                <w:tcPr>
                  <w:tcW w:w="785"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三级</w:t>
                  </w:r>
                </w:p>
              </w:tc>
              <w:tc>
                <w:tcPr>
                  <w:tcW w:w="820"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三级</w:t>
                  </w:r>
                </w:p>
              </w:tc>
              <w:tc>
                <w:tcPr>
                  <w:tcW w:w="675"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三级</w:t>
                  </w:r>
                </w:p>
              </w:tc>
            </w:tr>
            <w:tr w:rsidR="00E00525" w:rsidRPr="004227C8">
              <w:trPr>
                <w:trHeight w:val="358"/>
                <w:jc w:val="center"/>
              </w:trPr>
              <w:tc>
                <w:tcPr>
                  <w:tcW w:w="1817"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较敏感</w:t>
                  </w:r>
                </w:p>
              </w:tc>
              <w:tc>
                <w:tcPr>
                  <w:tcW w:w="775"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一级</w:t>
                  </w:r>
                </w:p>
              </w:tc>
              <w:tc>
                <w:tcPr>
                  <w:tcW w:w="789"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一级</w:t>
                  </w:r>
                </w:p>
              </w:tc>
              <w:tc>
                <w:tcPr>
                  <w:tcW w:w="823"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二级</w:t>
                  </w:r>
                </w:p>
              </w:tc>
              <w:tc>
                <w:tcPr>
                  <w:tcW w:w="849"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二级</w:t>
                  </w:r>
                </w:p>
              </w:tc>
              <w:tc>
                <w:tcPr>
                  <w:tcW w:w="666"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二级</w:t>
                  </w:r>
                </w:p>
              </w:tc>
              <w:tc>
                <w:tcPr>
                  <w:tcW w:w="779"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三级</w:t>
                  </w:r>
                </w:p>
              </w:tc>
              <w:tc>
                <w:tcPr>
                  <w:tcW w:w="785"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三级</w:t>
                  </w:r>
                </w:p>
              </w:tc>
              <w:tc>
                <w:tcPr>
                  <w:tcW w:w="820"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三级</w:t>
                  </w:r>
                </w:p>
              </w:tc>
              <w:tc>
                <w:tcPr>
                  <w:tcW w:w="675"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imes New Roman" w:cs="Times New Roman"/>
                    </w:rPr>
                    <w:t>-</w:t>
                  </w:r>
                </w:p>
              </w:tc>
            </w:tr>
            <w:tr w:rsidR="00E00525" w:rsidRPr="004227C8">
              <w:trPr>
                <w:trHeight w:val="358"/>
                <w:jc w:val="center"/>
              </w:trPr>
              <w:tc>
                <w:tcPr>
                  <w:tcW w:w="1817"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不敏感</w:t>
                  </w:r>
                </w:p>
              </w:tc>
              <w:tc>
                <w:tcPr>
                  <w:tcW w:w="775"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一级</w:t>
                  </w:r>
                </w:p>
              </w:tc>
              <w:tc>
                <w:tcPr>
                  <w:tcW w:w="789"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二级</w:t>
                  </w:r>
                </w:p>
              </w:tc>
              <w:tc>
                <w:tcPr>
                  <w:tcW w:w="823"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二级</w:t>
                  </w:r>
                </w:p>
              </w:tc>
              <w:tc>
                <w:tcPr>
                  <w:tcW w:w="849"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二级</w:t>
                  </w:r>
                </w:p>
              </w:tc>
              <w:tc>
                <w:tcPr>
                  <w:tcW w:w="666"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三级</w:t>
                  </w:r>
                </w:p>
              </w:tc>
              <w:tc>
                <w:tcPr>
                  <w:tcW w:w="779"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三级</w:t>
                  </w:r>
                </w:p>
              </w:tc>
              <w:tc>
                <w:tcPr>
                  <w:tcW w:w="785"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三级</w:t>
                  </w:r>
                </w:p>
              </w:tc>
              <w:tc>
                <w:tcPr>
                  <w:tcW w:w="820"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imes New Roman" w:cs="Times New Roman"/>
                    </w:rPr>
                    <w:t>-</w:t>
                  </w:r>
                </w:p>
              </w:tc>
              <w:tc>
                <w:tcPr>
                  <w:tcW w:w="675" w:type="dxa"/>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imes New Roman" w:cs="Times New Roman"/>
                    </w:rPr>
                    <w:t>-</w:t>
                  </w:r>
                </w:p>
              </w:tc>
            </w:tr>
            <w:tr w:rsidR="00E00525" w:rsidRPr="004227C8">
              <w:trPr>
                <w:trHeight w:val="367"/>
                <w:jc w:val="center"/>
              </w:trPr>
              <w:tc>
                <w:tcPr>
                  <w:tcW w:w="8778" w:type="dxa"/>
                  <w:gridSpan w:val="10"/>
                  <w:vAlign w:val="center"/>
                </w:tcPr>
                <w:p w:rsidR="00E00525" w:rsidRPr="004227C8" w:rsidRDefault="00E00525">
                  <w:pPr>
                    <w:spacing w:line="360" w:lineRule="exact"/>
                    <w:jc w:val="center"/>
                    <w:rPr>
                      <w:rFonts w:ascii="Times New Roman" w:eastAsiaTheme="minorEastAsia" w:hAnsi="Times New Roman" w:cs="Times New Roman"/>
                    </w:rPr>
                  </w:pPr>
                  <w:r w:rsidRPr="004227C8">
                    <w:rPr>
                      <w:rFonts w:ascii="Times New Roman" w:eastAsiaTheme="minorEastAsia" w:hAnsiTheme="minorEastAsia" w:cs="Times New Roman"/>
                    </w:rPr>
                    <w:lastRenderedPageBreak/>
                    <w:t>注：</w:t>
                  </w:r>
                  <w:r w:rsidRPr="004227C8">
                    <w:rPr>
                      <w:rFonts w:ascii="Times New Roman" w:eastAsiaTheme="minorEastAsia" w:hAnsi="Times New Roman" w:cs="Times New Roman"/>
                    </w:rPr>
                    <w:t>“-”</w:t>
                  </w:r>
                  <w:r w:rsidRPr="004227C8">
                    <w:rPr>
                      <w:rFonts w:ascii="Times New Roman" w:eastAsiaTheme="minorEastAsia" w:hAnsiTheme="minorEastAsia" w:cs="Times New Roman"/>
                    </w:rPr>
                    <w:t>表示可不开展土壤环境影响评价工作。</w:t>
                  </w:r>
                </w:p>
              </w:tc>
            </w:tr>
          </w:tbl>
          <w:p w:rsidR="00E00525" w:rsidRPr="004227C8" w:rsidRDefault="000213D5">
            <w:pPr>
              <w:pStyle w:val="21"/>
              <w:tabs>
                <w:tab w:val="left" w:pos="8607"/>
              </w:tabs>
              <w:adjustRightInd w:val="0"/>
              <w:snapToGrid w:val="0"/>
              <w:spacing w:after="0" w:line="360" w:lineRule="auto"/>
              <w:ind w:leftChars="0" w:left="0" w:firstLine="480"/>
              <w:rPr>
                <w:rFonts w:ascii="Times New Roman" w:eastAsiaTheme="minorEastAsia" w:hAnsi="Times New Roman"/>
              </w:rPr>
            </w:pPr>
            <w:r w:rsidRPr="004227C8">
              <w:rPr>
                <w:rFonts w:ascii="Times New Roman" w:eastAsiaTheme="minorEastAsia" w:hAnsiTheme="minorEastAsia"/>
              </w:rPr>
              <w:t>本项目为有色金属铸造、汽车零部件及配件制造</w:t>
            </w:r>
            <w:r w:rsidR="001B1EE0" w:rsidRPr="004227C8">
              <w:rPr>
                <w:rFonts w:ascii="Times New Roman" w:eastAsiaTheme="minorEastAsia" w:hAnsiTheme="minorEastAsia"/>
                <w:bCs/>
                <w:kern w:val="0"/>
              </w:rPr>
              <w:t>项目</w:t>
            </w:r>
            <w:r w:rsidR="00E00525" w:rsidRPr="004227C8">
              <w:rPr>
                <w:rFonts w:ascii="Times New Roman" w:eastAsiaTheme="minorEastAsia" w:hAnsiTheme="minorEastAsia"/>
              </w:rPr>
              <w:t>，生产过程中不会对土壤产生污染，</w:t>
            </w:r>
            <w:r w:rsidR="00E00525" w:rsidRPr="004227C8">
              <w:rPr>
                <w:rFonts w:ascii="Times New Roman" w:eastAsiaTheme="minorEastAsia" w:hAnsiTheme="minorEastAsia"/>
                <w:shd w:val="clear" w:color="auto" w:fill="FFFFFF"/>
              </w:rPr>
              <w:t>环评要求，固废暂存间重点防渗，可以进一步预防和减轻项目可能对土壤的环境影响。</w:t>
            </w:r>
          </w:p>
          <w:p w:rsidR="00E00525" w:rsidRPr="004227C8" w:rsidRDefault="00E00525">
            <w:pPr>
              <w:adjustRightInd w:val="0"/>
              <w:snapToGrid w:val="0"/>
              <w:spacing w:line="336" w:lineRule="auto"/>
              <w:ind w:firstLineChars="200" w:firstLine="482"/>
              <w:rPr>
                <w:rFonts w:ascii="Times New Roman" w:eastAsiaTheme="minorEastAsia" w:hAnsi="Times New Roman" w:cs="Times New Roman"/>
                <w:b/>
                <w:sz w:val="24"/>
              </w:rPr>
            </w:pPr>
            <w:r w:rsidRPr="004227C8">
              <w:rPr>
                <w:rFonts w:ascii="Times New Roman" w:eastAsiaTheme="minorEastAsia" w:hAnsiTheme="minorEastAsia" w:cs="Times New Roman"/>
                <w:b/>
                <w:sz w:val="24"/>
                <w:szCs w:val="24"/>
              </w:rPr>
              <w:t>七、</w:t>
            </w:r>
            <w:r w:rsidRPr="004227C8">
              <w:rPr>
                <w:rFonts w:ascii="Times New Roman" w:eastAsiaTheme="minorEastAsia" w:hAnsiTheme="minorEastAsia" w:cs="Times New Roman"/>
                <w:b/>
                <w:sz w:val="24"/>
              </w:rPr>
              <w:t>环境风险分析</w:t>
            </w:r>
          </w:p>
          <w:p w:rsidR="00E00525" w:rsidRPr="004227C8" w:rsidRDefault="00E00525">
            <w:pPr>
              <w:pStyle w:val="22"/>
              <w:adjustRightInd w:val="0"/>
              <w:spacing w:after="0" w:line="360" w:lineRule="auto"/>
              <w:ind w:firstLineChars="200" w:firstLine="480"/>
              <w:rPr>
                <w:rFonts w:ascii="Times New Roman" w:eastAsiaTheme="minorEastAsia" w:hAnsi="Times New Roman" w:cs="Times New Roman"/>
                <w:kern w:val="0"/>
                <w:sz w:val="24"/>
              </w:rPr>
            </w:pPr>
            <w:r w:rsidRPr="004227C8">
              <w:rPr>
                <w:rFonts w:ascii="Times New Roman" w:eastAsiaTheme="minorEastAsia" w:hAnsiTheme="minorEastAsia" w:cs="Times New Roman"/>
                <w:kern w:val="0"/>
                <w:sz w:val="24"/>
              </w:rPr>
              <w:t>（</w:t>
            </w:r>
            <w:r w:rsidRPr="004227C8">
              <w:rPr>
                <w:rFonts w:ascii="Times New Roman" w:eastAsiaTheme="minorEastAsia" w:hAnsi="Times New Roman" w:cs="Times New Roman"/>
                <w:kern w:val="0"/>
                <w:sz w:val="24"/>
              </w:rPr>
              <w:t>1</w:t>
            </w:r>
            <w:r w:rsidRPr="004227C8">
              <w:rPr>
                <w:rFonts w:ascii="Times New Roman" w:eastAsiaTheme="minorEastAsia" w:hAnsiTheme="minorEastAsia" w:cs="Times New Roman"/>
                <w:kern w:val="0"/>
                <w:sz w:val="24"/>
              </w:rPr>
              <w:t>）风险物质识别</w:t>
            </w:r>
          </w:p>
          <w:p w:rsidR="00E00525" w:rsidRPr="004227C8" w:rsidRDefault="00E00525">
            <w:pPr>
              <w:pStyle w:val="Default"/>
              <w:spacing w:line="360" w:lineRule="auto"/>
              <w:ind w:firstLineChars="200" w:firstLine="480"/>
              <w:rPr>
                <w:rFonts w:ascii="Times New Roman" w:eastAsiaTheme="minorEastAsia" w:hAnsi="Times New Roman" w:cs="Times New Roman"/>
                <w:color w:val="auto"/>
              </w:rPr>
            </w:pPr>
            <w:r w:rsidRPr="004227C8">
              <w:rPr>
                <w:rFonts w:ascii="Times New Roman" w:eastAsiaTheme="minorEastAsia" w:hAnsiTheme="minorEastAsia" w:cs="Times New Roman"/>
                <w:color w:val="auto"/>
              </w:rPr>
              <w:t>生产过程中涉及的原辅料及中间产品</w:t>
            </w:r>
            <w:r w:rsidR="00B334E9" w:rsidRPr="004227C8">
              <w:rPr>
                <w:rFonts w:ascii="Times New Roman" w:eastAsiaTheme="minorEastAsia" w:hAnsiTheme="minorEastAsia" w:cs="Times New Roman"/>
                <w:color w:val="auto"/>
              </w:rPr>
              <w:t>的物质危险性</w:t>
            </w:r>
            <w:r w:rsidRPr="004227C8">
              <w:rPr>
                <w:rFonts w:ascii="Times New Roman" w:eastAsiaTheme="minorEastAsia" w:hAnsiTheme="minorEastAsia" w:cs="Times New Roman"/>
                <w:color w:val="auto"/>
              </w:rPr>
              <w:t>按照《</w:t>
            </w:r>
            <w:r w:rsidR="00B334E9" w:rsidRPr="004227C8">
              <w:rPr>
                <w:rFonts w:ascii="Times New Roman" w:eastAsiaTheme="minorEastAsia" w:hAnsiTheme="minorEastAsia" w:cs="Times New Roman"/>
                <w:color w:val="auto"/>
              </w:rPr>
              <w:t>建设项目环境风险评价技术导则</w:t>
            </w:r>
            <w:r w:rsidRPr="004227C8">
              <w:rPr>
                <w:rFonts w:ascii="Times New Roman" w:eastAsiaTheme="minorEastAsia" w:hAnsiTheme="minorEastAsia" w:cs="Times New Roman"/>
                <w:color w:val="auto"/>
              </w:rPr>
              <w:t>》（</w:t>
            </w:r>
            <w:r w:rsidR="00B334E9" w:rsidRPr="004227C8">
              <w:rPr>
                <w:rFonts w:ascii="Times New Roman" w:eastAsiaTheme="minorEastAsia" w:hAnsi="Times New Roman" w:cs="Times New Roman"/>
                <w:color w:val="auto"/>
              </w:rPr>
              <w:t>HJ 169-2018</w:t>
            </w:r>
            <w:r w:rsidRPr="004227C8">
              <w:rPr>
                <w:rFonts w:ascii="Times New Roman" w:eastAsiaTheme="minorEastAsia" w:hAnsiTheme="minorEastAsia" w:cs="Times New Roman"/>
                <w:color w:val="auto"/>
              </w:rPr>
              <w:t>）</w:t>
            </w:r>
            <w:r w:rsidR="00B334E9" w:rsidRPr="004227C8">
              <w:rPr>
                <w:rFonts w:ascii="Times New Roman" w:eastAsiaTheme="minorEastAsia" w:hAnsiTheme="minorEastAsia" w:cs="Times New Roman"/>
                <w:color w:val="auto"/>
              </w:rPr>
              <w:t>附录</w:t>
            </w:r>
            <w:r w:rsidR="00B334E9" w:rsidRPr="004227C8">
              <w:rPr>
                <w:rFonts w:ascii="Times New Roman" w:eastAsiaTheme="minorEastAsia" w:hAnsi="Times New Roman" w:cs="Times New Roman"/>
                <w:color w:val="auto"/>
              </w:rPr>
              <w:t>B</w:t>
            </w:r>
            <w:r w:rsidR="00B334E9" w:rsidRPr="004227C8">
              <w:rPr>
                <w:rFonts w:ascii="Times New Roman" w:eastAsiaTheme="minorEastAsia" w:hAnsiTheme="minorEastAsia" w:cs="Times New Roman"/>
                <w:color w:val="auto"/>
              </w:rPr>
              <w:t>识别</w:t>
            </w:r>
            <w:r w:rsidRPr="004227C8">
              <w:rPr>
                <w:rFonts w:ascii="Times New Roman" w:eastAsiaTheme="minorEastAsia" w:hAnsiTheme="minorEastAsia" w:cs="Times New Roman"/>
                <w:color w:val="auto"/>
              </w:rPr>
              <w:t>，</w:t>
            </w:r>
            <w:r w:rsidR="00B334E9" w:rsidRPr="004227C8">
              <w:rPr>
                <w:rFonts w:ascii="Times New Roman" w:eastAsiaTheme="minorEastAsia" w:hAnsiTheme="minorEastAsia" w:cs="Times New Roman"/>
                <w:color w:val="auto"/>
              </w:rPr>
              <w:t>危险物质为具有易燃易爆、有毒有害等特性，会对环境造成危害的物质</w:t>
            </w:r>
            <w:r w:rsidRPr="004227C8">
              <w:rPr>
                <w:rFonts w:ascii="Times New Roman" w:eastAsiaTheme="minorEastAsia" w:hAnsiTheme="minorEastAsia" w:cs="Times New Roman"/>
                <w:color w:val="auto"/>
              </w:rPr>
              <w:t>。本项目所涉及到的危险物质有：切削液、</w:t>
            </w:r>
            <w:r w:rsidR="00B334E9" w:rsidRPr="004227C8">
              <w:rPr>
                <w:rFonts w:ascii="Times New Roman" w:eastAsiaTheme="minorEastAsia" w:hAnsiTheme="minorEastAsia" w:cs="Times New Roman"/>
                <w:color w:val="auto"/>
              </w:rPr>
              <w:t>液压油、润滑油</w:t>
            </w:r>
            <w:r w:rsidRPr="004227C8">
              <w:rPr>
                <w:rFonts w:ascii="Times New Roman" w:eastAsiaTheme="minorEastAsia" w:hAnsiTheme="minorEastAsia" w:cs="Times New Roman"/>
                <w:color w:val="auto"/>
              </w:rPr>
              <w:t>。</w:t>
            </w:r>
          </w:p>
          <w:p w:rsidR="00E00525" w:rsidRPr="004227C8" w:rsidRDefault="00E00525">
            <w:pPr>
              <w:pStyle w:val="22"/>
              <w:adjustRightInd w:val="0"/>
              <w:spacing w:after="0" w:line="360" w:lineRule="auto"/>
              <w:ind w:firstLineChars="200" w:firstLine="480"/>
              <w:rPr>
                <w:rFonts w:ascii="Times New Roman" w:eastAsiaTheme="minorEastAsia" w:hAnsi="Times New Roman" w:cs="Times New Roman"/>
                <w:kern w:val="0"/>
                <w:sz w:val="24"/>
              </w:rPr>
            </w:pPr>
            <w:r w:rsidRPr="004227C8">
              <w:rPr>
                <w:rFonts w:ascii="Times New Roman" w:eastAsiaTheme="minorEastAsia" w:hAnsiTheme="minorEastAsia" w:cs="Times New Roman"/>
                <w:kern w:val="0"/>
                <w:sz w:val="24"/>
              </w:rPr>
              <w:t>（</w:t>
            </w:r>
            <w:r w:rsidRPr="004227C8">
              <w:rPr>
                <w:rFonts w:ascii="Times New Roman" w:eastAsiaTheme="minorEastAsia" w:hAnsi="Times New Roman" w:cs="Times New Roman"/>
                <w:kern w:val="0"/>
                <w:sz w:val="24"/>
              </w:rPr>
              <w:t>2</w:t>
            </w:r>
            <w:r w:rsidRPr="004227C8">
              <w:rPr>
                <w:rFonts w:ascii="Times New Roman" w:eastAsiaTheme="minorEastAsia" w:hAnsiTheme="minorEastAsia" w:cs="Times New Roman"/>
                <w:kern w:val="0"/>
                <w:sz w:val="24"/>
              </w:rPr>
              <w:t>）评价等级的确定</w:t>
            </w:r>
          </w:p>
          <w:p w:rsidR="00E00525" w:rsidRPr="004227C8" w:rsidRDefault="00E00525">
            <w:pPr>
              <w:pStyle w:val="22"/>
              <w:adjustRightInd w:val="0"/>
              <w:spacing w:after="0" w:line="360" w:lineRule="auto"/>
              <w:ind w:firstLineChars="200" w:firstLine="480"/>
              <w:rPr>
                <w:rFonts w:ascii="Times New Roman" w:eastAsiaTheme="minorEastAsia" w:hAnsi="Times New Roman" w:cs="Times New Roman"/>
                <w:kern w:val="0"/>
                <w:sz w:val="24"/>
              </w:rPr>
            </w:pPr>
            <w:r w:rsidRPr="004227C8">
              <w:rPr>
                <w:rFonts w:ascii="Times New Roman" w:eastAsiaTheme="minorEastAsia" w:hAnsiTheme="minorEastAsia" w:cs="Times New Roman"/>
                <w:kern w:val="0"/>
                <w:sz w:val="24"/>
              </w:rPr>
              <w:t>根据《建设项目环境风险评价技术导则》（</w:t>
            </w:r>
            <w:r w:rsidRPr="004227C8">
              <w:rPr>
                <w:rFonts w:ascii="Times New Roman" w:eastAsiaTheme="minorEastAsia" w:hAnsi="Times New Roman" w:cs="Times New Roman"/>
                <w:kern w:val="0"/>
                <w:sz w:val="24"/>
              </w:rPr>
              <w:t>HJ 169-2018</w:t>
            </w:r>
            <w:r w:rsidRPr="004227C8">
              <w:rPr>
                <w:rFonts w:ascii="Times New Roman" w:eastAsiaTheme="minorEastAsia" w:hAnsiTheme="minorEastAsia" w:cs="Times New Roman"/>
                <w:kern w:val="0"/>
                <w:sz w:val="24"/>
              </w:rPr>
              <w:t>），本项目危险物质数量与临界量比值见表</w:t>
            </w:r>
            <w:r w:rsidRPr="004227C8">
              <w:rPr>
                <w:rFonts w:ascii="Times New Roman" w:eastAsiaTheme="minorEastAsia" w:hAnsi="Times New Roman" w:cs="Times New Roman"/>
                <w:kern w:val="0"/>
                <w:sz w:val="24"/>
              </w:rPr>
              <w:t>7-1</w:t>
            </w:r>
            <w:r w:rsidR="0018784B">
              <w:rPr>
                <w:rFonts w:ascii="Times New Roman" w:eastAsiaTheme="minorEastAsia" w:hAnsi="Times New Roman" w:cs="Times New Roman" w:hint="eastAsia"/>
                <w:kern w:val="0"/>
                <w:sz w:val="24"/>
              </w:rPr>
              <w:t>4</w:t>
            </w:r>
            <w:r w:rsidRPr="004227C8">
              <w:rPr>
                <w:rFonts w:ascii="Times New Roman" w:eastAsiaTheme="minorEastAsia" w:hAnsiTheme="minorEastAsia" w:cs="Times New Roman"/>
                <w:kern w:val="0"/>
                <w:sz w:val="24"/>
              </w:rPr>
              <w:t>。</w:t>
            </w:r>
          </w:p>
          <w:p w:rsidR="00E00525" w:rsidRPr="004227C8" w:rsidRDefault="00E00525">
            <w:pPr>
              <w:spacing w:line="360" w:lineRule="auto"/>
              <w:jc w:val="center"/>
              <w:rPr>
                <w:rFonts w:ascii="Times New Roman" w:eastAsiaTheme="minorEastAsia" w:hAnsi="Times New Roman" w:cs="Times New Roman"/>
                <w:lang w:val="zh-CN"/>
              </w:rPr>
            </w:pPr>
            <w:r w:rsidRPr="004227C8">
              <w:rPr>
                <w:rFonts w:ascii="Times New Roman" w:eastAsiaTheme="minorEastAsia" w:hAnsiTheme="minorEastAsia" w:cs="Times New Roman"/>
                <w:b/>
                <w:bCs/>
              </w:rPr>
              <w:t>表</w:t>
            </w:r>
            <w:r w:rsidRPr="004227C8">
              <w:rPr>
                <w:rFonts w:ascii="Times New Roman" w:eastAsiaTheme="minorEastAsia" w:hAnsi="Times New Roman" w:cs="Times New Roman"/>
                <w:b/>
                <w:bCs/>
              </w:rPr>
              <w:t>7-1</w:t>
            </w:r>
            <w:r w:rsidR="0018784B">
              <w:rPr>
                <w:rFonts w:ascii="Times New Roman" w:eastAsiaTheme="minorEastAsia" w:hAnsi="Times New Roman" w:cs="Times New Roman" w:hint="eastAsia"/>
                <w:b/>
                <w:bCs/>
              </w:rPr>
              <w:t>4</w:t>
            </w:r>
            <w:r w:rsidRPr="004227C8">
              <w:rPr>
                <w:rFonts w:ascii="Times New Roman" w:eastAsiaTheme="minorEastAsia" w:hAnsi="Times New Roman" w:cs="Times New Roman"/>
                <w:b/>
                <w:bCs/>
              </w:rPr>
              <w:t xml:space="preserve">  </w:t>
            </w:r>
            <w:r w:rsidRPr="004227C8">
              <w:rPr>
                <w:rFonts w:ascii="Times New Roman" w:eastAsiaTheme="minorEastAsia" w:hAnsiTheme="minorEastAsia" w:cs="Times New Roman"/>
                <w:b/>
                <w:bCs/>
                <w:kern w:val="0"/>
                <w:szCs w:val="28"/>
                <w:lang w:val="zh-CN"/>
              </w:rPr>
              <w:t>重大危险源识别表</w:t>
            </w:r>
          </w:p>
          <w:tbl>
            <w:tblPr>
              <w:tblpPr w:leftFromText="180" w:rightFromText="180" w:vertAnchor="text" w:horzAnchor="page" w:tblpX="265" w:tblpY="248"/>
              <w:tblOverlap w:val="neve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1530"/>
              <w:gridCol w:w="1125"/>
              <w:gridCol w:w="1650"/>
              <w:gridCol w:w="2065"/>
              <w:gridCol w:w="1474"/>
            </w:tblGrid>
            <w:tr w:rsidR="00E00525" w:rsidRPr="004227C8">
              <w:trPr>
                <w:trHeight w:val="283"/>
              </w:trPr>
              <w:tc>
                <w:tcPr>
                  <w:tcW w:w="660" w:type="dxa"/>
                  <w:vAlign w:val="center"/>
                </w:tcPr>
                <w:p w:rsidR="00E00525" w:rsidRPr="004227C8" w:rsidRDefault="00E00525">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heme="minorEastAsia"/>
                      <w:b w:val="0"/>
                      <w:sz w:val="21"/>
                      <w:szCs w:val="21"/>
                    </w:rPr>
                    <w:t>序号</w:t>
                  </w:r>
                </w:p>
              </w:tc>
              <w:tc>
                <w:tcPr>
                  <w:tcW w:w="1530" w:type="dxa"/>
                  <w:vAlign w:val="center"/>
                </w:tcPr>
                <w:p w:rsidR="00E00525" w:rsidRPr="004227C8" w:rsidRDefault="00E00525">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heme="minorEastAsia"/>
                      <w:b w:val="0"/>
                      <w:sz w:val="21"/>
                      <w:szCs w:val="21"/>
                    </w:rPr>
                    <w:t>危险物质名称</w:t>
                  </w:r>
                </w:p>
              </w:tc>
              <w:tc>
                <w:tcPr>
                  <w:tcW w:w="1125" w:type="dxa"/>
                  <w:vAlign w:val="center"/>
                </w:tcPr>
                <w:p w:rsidR="00E00525" w:rsidRPr="004227C8" w:rsidRDefault="00E00525">
                  <w:pPr>
                    <w:pStyle w:val="2"/>
                    <w:tabs>
                      <w:tab w:val="clear" w:pos="576"/>
                      <w:tab w:val="left" w:pos="495"/>
                    </w:tabs>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 xml:space="preserve">CAS </w:t>
                  </w:r>
                  <w:r w:rsidRPr="004227C8">
                    <w:rPr>
                      <w:rFonts w:ascii="Times New Roman" w:eastAsiaTheme="minorEastAsia" w:hAnsiTheme="minorEastAsia"/>
                      <w:b w:val="0"/>
                      <w:sz w:val="21"/>
                      <w:szCs w:val="21"/>
                    </w:rPr>
                    <w:t>号</w:t>
                  </w:r>
                </w:p>
              </w:tc>
              <w:tc>
                <w:tcPr>
                  <w:tcW w:w="1650" w:type="dxa"/>
                  <w:vAlign w:val="center"/>
                </w:tcPr>
                <w:p w:rsidR="00E00525" w:rsidRPr="004227C8" w:rsidRDefault="00E00525" w:rsidP="00737E40">
                  <w:pPr>
                    <w:pStyle w:val="2"/>
                    <w:tabs>
                      <w:tab w:val="clear" w:pos="576"/>
                      <w:tab w:val="left" w:pos="0"/>
                    </w:tabs>
                    <w:snapToGrid w:val="0"/>
                    <w:spacing w:line="240" w:lineRule="auto"/>
                    <w:ind w:left="0" w:firstLine="0"/>
                    <w:jc w:val="center"/>
                    <w:rPr>
                      <w:rFonts w:ascii="Times New Roman" w:eastAsiaTheme="minorEastAsia" w:hAnsi="Times New Roman"/>
                      <w:b w:val="0"/>
                      <w:sz w:val="21"/>
                      <w:szCs w:val="21"/>
                    </w:rPr>
                  </w:pPr>
                  <w:r w:rsidRPr="004227C8">
                    <w:rPr>
                      <w:rFonts w:ascii="Times New Roman" w:eastAsiaTheme="minorEastAsia" w:hAnsiTheme="minorEastAsia"/>
                      <w:b w:val="0"/>
                      <w:sz w:val="21"/>
                      <w:szCs w:val="21"/>
                    </w:rPr>
                    <w:t>最大储存量</w:t>
                  </w:r>
                  <w:r w:rsidRPr="004227C8">
                    <w:rPr>
                      <w:rFonts w:ascii="Times New Roman" w:eastAsiaTheme="minorEastAsia" w:hAnsi="Times New Roman"/>
                      <w:b w:val="0"/>
                      <w:sz w:val="21"/>
                      <w:szCs w:val="21"/>
                    </w:rPr>
                    <w:t xml:space="preserve"> q</w:t>
                  </w:r>
                  <w:r w:rsidRPr="004227C8">
                    <w:rPr>
                      <w:rFonts w:ascii="Times New Roman" w:eastAsiaTheme="minorEastAsia" w:hAnsi="Times New Roman"/>
                      <w:b w:val="0"/>
                      <w:sz w:val="21"/>
                      <w:szCs w:val="21"/>
                      <w:vertAlign w:val="subscript"/>
                    </w:rPr>
                    <w:t>n</w:t>
                  </w:r>
                  <w:r w:rsidRPr="004227C8">
                    <w:rPr>
                      <w:rFonts w:ascii="Times New Roman" w:eastAsiaTheme="minorEastAsia" w:hAnsi="Times New Roman"/>
                      <w:b w:val="0"/>
                      <w:sz w:val="21"/>
                      <w:szCs w:val="21"/>
                    </w:rPr>
                    <w:t>/t</w:t>
                  </w:r>
                </w:p>
              </w:tc>
              <w:tc>
                <w:tcPr>
                  <w:tcW w:w="2065" w:type="dxa"/>
                  <w:vAlign w:val="center"/>
                </w:tcPr>
                <w:p w:rsidR="00E00525" w:rsidRPr="004227C8" w:rsidRDefault="00E00525">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HJ 169—2018</w:t>
                  </w:r>
                </w:p>
                <w:p w:rsidR="00E00525" w:rsidRPr="004227C8" w:rsidRDefault="00E00525" w:rsidP="00737E40">
                  <w:pPr>
                    <w:pStyle w:val="2"/>
                    <w:tabs>
                      <w:tab w:val="clear" w:pos="576"/>
                      <w:tab w:val="left" w:pos="0"/>
                    </w:tabs>
                    <w:snapToGrid w:val="0"/>
                    <w:spacing w:line="240" w:lineRule="auto"/>
                    <w:ind w:left="25" w:firstLine="0"/>
                    <w:jc w:val="center"/>
                    <w:rPr>
                      <w:rFonts w:ascii="Times New Roman" w:eastAsiaTheme="minorEastAsia" w:hAnsi="Times New Roman"/>
                      <w:b w:val="0"/>
                      <w:sz w:val="21"/>
                      <w:szCs w:val="21"/>
                    </w:rPr>
                  </w:pPr>
                  <w:r w:rsidRPr="004227C8">
                    <w:rPr>
                      <w:rFonts w:ascii="Times New Roman" w:eastAsiaTheme="minorEastAsia" w:hAnsiTheme="minorEastAsia"/>
                      <w:b w:val="0"/>
                      <w:sz w:val="21"/>
                      <w:szCs w:val="21"/>
                    </w:rPr>
                    <w:t>附录</w:t>
                  </w:r>
                  <w:r w:rsidRPr="004227C8">
                    <w:rPr>
                      <w:rFonts w:ascii="Times New Roman" w:eastAsiaTheme="minorEastAsia" w:hAnsi="Times New Roman"/>
                      <w:b w:val="0"/>
                      <w:sz w:val="21"/>
                      <w:szCs w:val="21"/>
                    </w:rPr>
                    <w:t>B</w:t>
                  </w:r>
                  <w:r w:rsidRPr="004227C8">
                    <w:rPr>
                      <w:rFonts w:ascii="Times New Roman" w:eastAsiaTheme="minorEastAsia" w:hAnsiTheme="minorEastAsia"/>
                      <w:b w:val="0"/>
                      <w:sz w:val="21"/>
                      <w:szCs w:val="21"/>
                    </w:rPr>
                    <w:t>临界量</w:t>
                  </w:r>
                  <w:r w:rsidRPr="004227C8">
                    <w:rPr>
                      <w:rFonts w:ascii="Times New Roman" w:eastAsiaTheme="minorEastAsia" w:hAnsi="Times New Roman"/>
                      <w:b w:val="0"/>
                      <w:sz w:val="21"/>
                      <w:szCs w:val="21"/>
                    </w:rPr>
                    <w:t xml:space="preserve"> Q</w:t>
                  </w:r>
                  <w:r w:rsidRPr="004227C8">
                    <w:rPr>
                      <w:rFonts w:ascii="Times New Roman" w:eastAsiaTheme="minorEastAsia" w:hAnsi="Times New Roman"/>
                      <w:b w:val="0"/>
                      <w:sz w:val="21"/>
                      <w:szCs w:val="21"/>
                      <w:vertAlign w:val="subscript"/>
                    </w:rPr>
                    <w:t>n</w:t>
                  </w:r>
                  <w:r w:rsidRPr="004227C8">
                    <w:rPr>
                      <w:rFonts w:ascii="Times New Roman" w:eastAsiaTheme="minorEastAsia" w:hAnsi="Times New Roman"/>
                      <w:b w:val="0"/>
                      <w:sz w:val="21"/>
                      <w:szCs w:val="21"/>
                    </w:rPr>
                    <w:t>/t</w:t>
                  </w:r>
                </w:p>
              </w:tc>
              <w:tc>
                <w:tcPr>
                  <w:tcW w:w="1474" w:type="dxa"/>
                  <w:vAlign w:val="center"/>
                </w:tcPr>
                <w:p w:rsidR="00E00525" w:rsidRPr="004227C8" w:rsidRDefault="00E00525" w:rsidP="00737E40">
                  <w:pPr>
                    <w:pStyle w:val="2"/>
                    <w:tabs>
                      <w:tab w:val="clear" w:pos="576"/>
                      <w:tab w:val="left" w:pos="0"/>
                    </w:tabs>
                    <w:snapToGrid w:val="0"/>
                    <w:spacing w:line="240" w:lineRule="auto"/>
                    <w:ind w:left="0" w:firstLine="0"/>
                    <w:jc w:val="center"/>
                    <w:rPr>
                      <w:rFonts w:ascii="Times New Roman" w:eastAsiaTheme="minorEastAsia" w:hAnsi="Times New Roman"/>
                      <w:b w:val="0"/>
                      <w:sz w:val="21"/>
                      <w:szCs w:val="21"/>
                    </w:rPr>
                  </w:pPr>
                  <w:r w:rsidRPr="004227C8">
                    <w:rPr>
                      <w:rFonts w:ascii="Times New Roman" w:eastAsiaTheme="minorEastAsia" w:hAnsiTheme="minorEastAsia"/>
                      <w:b w:val="0"/>
                      <w:sz w:val="21"/>
                      <w:szCs w:val="21"/>
                    </w:rPr>
                    <w:t>该种危险物质</w:t>
                  </w:r>
                  <w:r w:rsidRPr="004227C8">
                    <w:rPr>
                      <w:rFonts w:ascii="Times New Roman" w:eastAsiaTheme="minorEastAsia" w:hAnsi="Times New Roman"/>
                      <w:b w:val="0"/>
                      <w:sz w:val="21"/>
                      <w:szCs w:val="21"/>
                    </w:rPr>
                    <w:t>Q</w:t>
                  </w:r>
                  <w:r w:rsidRPr="004227C8">
                    <w:rPr>
                      <w:rFonts w:ascii="Times New Roman" w:eastAsiaTheme="minorEastAsia" w:hAnsiTheme="minorEastAsia"/>
                      <w:b w:val="0"/>
                      <w:sz w:val="21"/>
                      <w:szCs w:val="21"/>
                    </w:rPr>
                    <w:t>值</w:t>
                  </w:r>
                </w:p>
              </w:tc>
            </w:tr>
            <w:tr w:rsidR="00E00525" w:rsidRPr="004227C8">
              <w:trPr>
                <w:trHeight w:val="283"/>
              </w:trPr>
              <w:tc>
                <w:tcPr>
                  <w:tcW w:w="660" w:type="dxa"/>
                  <w:vAlign w:val="center"/>
                </w:tcPr>
                <w:p w:rsidR="00E00525" w:rsidRPr="004227C8" w:rsidRDefault="00E00525">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1</w:t>
                  </w:r>
                </w:p>
              </w:tc>
              <w:tc>
                <w:tcPr>
                  <w:tcW w:w="1530" w:type="dxa"/>
                  <w:vAlign w:val="center"/>
                </w:tcPr>
                <w:p w:rsidR="00E00525" w:rsidRPr="004227C8" w:rsidRDefault="00E00525">
                  <w:pPr>
                    <w:pStyle w:val="2"/>
                    <w:snapToGrid w:val="0"/>
                    <w:spacing w:line="240" w:lineRule="auto"/>
                    <w:jc w:val="center"/>
                    <w:rPr>
                      <w:rFonts w:ascii="Times New Roman" w:eastAsiaTheme="minorEastAsia" w:hAnsi="Times New Roman"/>
                      <w:b w:val="0"/>
                      <w:bCs/>
                      <w:sz w:val="21"/>
                      <w:szCs w:val="21"/>
                    </w:rPr>
                  </w:pPr>
                  <w:r w:rsidRPr="004227C8">
                    <w:rPr>
                      <w:rFonts w:ascii="Times New Roman" w:eastAsiaTheme="minorEastAsia" w:hAnsiTheme="minorEastAsia"/>
                      <w:b w:val="0"/>
                      <w:bCs/>
                      <w:sz w:val="21"/>
                      <w:szCs w:val="21"/>
                    </w:rPr>
                    <w:t>切削液</w:t>
                  </w:r>
                </w:p>
              </w:tc>
              <w:tc>
                <w:tcPr>
                  <w:tcW w:w="1125" w:type="dxa"/>
                  <w:vAlign w:val="center"/>
                </w:tcPr>
                <w:p w:rsidR="00E00525" w:rsidRPr="004227C8" w:rsidRDefault="00E00525">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w:t>
                  </w:r>
                </w:p>
              </w:tc>
              <w:tc>
                <w:tcPr>
                  <w:tcW w:w="1650" w:type="dxa"/>
                  <w:vAlign w:val="center"/>
                </w:tcPr>
                <w:p w:rsidR="00E00525" w:rsidRPr="004227C8" w:rsidRDefault="00E00525">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0.05</w:t>
                  </w:r>
                </w:p>
              </w:tc>
              <w:tc>
                <w:tcPr>
                  <w:tcW w:w="2065" w:type="dxa"/>
                  <w:vAlign w:val="center"/>
                </w:tcPr>
                <w:p w:rsidR="00E00525" w:rsidRPr="004227C8" w:rsidRDefault="00E00525">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2500</w:t>
                  </w:r>
                </w:p>
              </w:tc>
              <w:tc>
                <w:tcPr>
                  <w:tcW w:w="1474" w:type="dxa"/>
                  <w:vAlign w:val="center"/>
                </w:tcPr>
                <w:p w:rsidR="00E00525" w:rsidRPr="004227C8" w:rsidRDefault="00E00525">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0.00002</w:t>
                  </w:r>
                </w:p>
              </w:tc>
            </w:tr>
            <w:tr w:rsidR="00E00525" w:rsidRPr="004227C8">
              <w:trPr>
                <w:trHeight w:val="283"/>
              </w:trPr>
              <w:tc>
                <w:tcPr>
                  <w:tcW w:w="660" w:type="dxa"/>
                  <w:vAlign w:val="center"/>
                </w:tcPr>
                <w:p w:rsidR="00E00525" w:rsidRPr="004227C8" w:rsidRDefault="00E00525">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2</w:t>
                  </w:r>
                </w:p>
              </w:tc>
              <w:tc>
                <w:tcPr>
                  <w:tcW w:w="1530" w:type="dxa"/>
                  <w:vAlign w:val="center"/>
                </w:tcPr>
                <w:p w:rsidR="00E00525" w:rsidRPr="004227C8" w:rsidRDefault="00B334E9">
                  <w:pPr>
                    <w:pStyle w:val="2"/>
                    <w:snapToGrid w:val="0"/>
                    <w:spacing w:line="240" w:lineRule="auto"/>
                    <w:jc w:val="center"/>
                    <w:rPr>
                      <w:rFonts w:ascii="Times New Roman" w:eastAsiaTheme="minorEastAsia" w:hAnsi="Times New Roman"/>
                      <w:b w:val="0"/>
                      <w:bCs/>
                      <w:sz w:val="21"/>
                      <w:szCs w:val="21"/>
                    </w:rPr>
                  </w:pPr>
                  <w:r w:rsidRPr="004227C8">
                    <w:rPr>
                      <w:rFonts w:ascii="Times New Roman" w:eastAsiaTheme="minorEastAsia" w:hAnsiTheme="minorEastAsia"/>
                      <w:b w:val="0"/>
                      <w:bCs/>
                      <w:sz w:val="21"/>
                      <w:szCs w:val="21"/>
                    </w:rPr>
                    <w:t>液压油</w:t>
                  </w:r>
                </w:p>
              </w:tc>
              <w:tc>
                <w:tcPr>
                  <w:tcW w:w="1125" w:type="dxa"/>
                  <w:vAlign w:val="center"/>
                </w:tcPr>
                <w:p w:rsidR="00E00525" w:rsidRPr="004227C8" w:rsidRDefault="00E00525">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w:t>
                  </w:r>
                </w:p>
              </w:tc>
              <w:tc>
                <w:tcPr>
                  <w:tcW w:w="1650" w:type="dxa"/>
                  <w:vAlign w:val="center"/>
                </w:tcPr>
                <w:p w:rsidR="00E00525" w:rsidRPr="004227C8" w:rsidRDefault="00E00525" w:rsidP="00B334E9">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0.</w:t>
                  </w:r>
                  <w:r w:rsidR="00B334E9" w:rsidRPr="004227C8">
                    <w:rPr>
                      <w:rFonts w:ascii="Times New Roman" w:eastAsiaTheme="minorEastAsia" w:hAnsi="Times New Roman"/>
                      <w:b w:val="0"/>
                      <w:sz w:val="21"/>
                      <w:szCs w:val="21"/>
                    </w:rPr>
                    <w:t>34</w:t>
                  </w:r>
                </w:p>
              </w:tc>
              <w:tc>
                <w:tcPr>
                  <w:tcW w:w="2065" w:type="dxa"/>
                  <w:vAlign w:val="center"/>
                </w:tcPr>
                <w:p w:rsidR="00E00525" w:rsidRPr="004227C8" w:rsidRDefault="00E00525">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2500</w:t>
                  </w:r>
                </w:p>
              </w:tc>
              <w:tc>
                <w:tcPr>
                  <w:tcW w:w="1474" w:type="dxa"/>
                  <w:vAlign w:val="center"/>
                </w:tcPr>
                <w:p w:rsidR="00E00525" w:rsidRPr="004227C8" w:rsidRDefault="00E00525" w:rsidP="00B334E9">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0.000</w:t>
                  </w:r>
                  <w:r w:rsidR="00B334E9" w:rsidRPr="004227C8">
                    <w:rPr>
                      <w:rFonts w:ascii="Times New Roman" w:eastAsiaTheme="minorEastAsia" w:hAnsi="Times New Roman"/>
                      <w:b w:val="0"/>
                      <w:sz w:val="21"/>
                      <w:szCs w:val="21"/>
                    </w:rPr>
                    <w:t>136</w:t>
                  </w:r>
                </w:p>
              </w:tc>
            </w:tr>
            <w:tr w:rsidR="00E00525" w:rsidRPr="004227C8">
              <w:trPr>
                <w:trHeight w:val="283"/>
              </w:trPr>
              <w:tc>
                <w:tcPr>
                  <w:tcW w:w="660" w:type="dxa"/>
                  <w:vAlign w:val="center"/>
                </w:tcPr>
                <w:p w:rsidR="00E00525" w:rsidRPr="004227C8" w:rsidRDefault="00E00525">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3</w:t>
                  </w:r>
                </w:p>
              </w:tc>
              <w:tc>
                <w:tcPr>
                  <w:tcW w:w="1530" w:type="dxa"/>
                  <w:vAlign w:val="center"/>
                </w:tcPr>
                <w:p w:rsidR="00E00525" w:rsidRPr="004227C8" w:rsidRDefault="00B334E9">
                  <w:pPr>
                    <w:pStyle w:val="2"/>
                    <w:snapToGrid w:val="0"/>
                    <w:spacing w:line="240" w:lineRule="auto"/>
                    <w:jc w:val="center"/>
                    <w:rPr>
                      <w:rFonts w:ascii="Times New Roman" w:eastAsiaTheme="minorEastAsia" w:hAnsi="Times New Roman"/>
                      <w:b w:val="0"/>
                      <w:bCs/>
                      <w:sz w:val="21"/>
                      <w:szCs w:val="21"/>
                    </w:rPr>
                  </w:pPr>
                  <w:r w:rsidRPr="004227C8">
                    <w:rPr>
                      <w:rFonts w:ascii="Times New Roman" w:eastAsiaTheme="minorEastAsia" w:hAnsiTheme="minorEastAsia"/>
                      <w:b w:val="0"/>
                      <w:bCs/>
                      <w:sz w:val="21"/>
                      <w:szCs w:val="21"/>
                    </w:rPr>
                    <w:t>润滑油</w:t>
                  </w:r>
                </w:p>
              </w:tc>
              <w:tc>
                <w:tcPr>
                  <w:tcW w:w="1125" w:type="dxa"/>
                  <w:vAlign w:val="center"/>
                </w:tcPr>
                <w:p w:rsidR="00E00525" w:rsidRPr="004227C8" w:rsidRDefault="00E00525">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w:t>
                  </w:r>
                </w:p>
              </w:tc>
              <w:tc>
                <w:tcPr>
                  <w:tcW w:w="1650" w:type="dxa"/>
                  <w:vAlign w:val="center"/>
                </w:tcPr>
                <w:p w:rsidR="00E00525" w:rsidRPr="004227C8" w:rsidRDefault="00E00525" w:rsidP="00B334E9">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0.</w:t>
                  </w:r>
                  <w:r w:rsidR="00B334E9" w:rsidRPr="004227C8">
                    <w:rPr>
                      <w:rFonts w:ascii="Times New Roman" w:eastAsiaTheme="minorEastAsia" w:hAnsi="Times New Roman"/>
                      <w:b w:val="0"/>
                      <w:sz w:val="21"/>
                      <w:szCs w:val="21"/>
                    </w:rPr>
                    <w:t>12</w:t>
                  </w:r>
                </w:p>
              </w:tc>
              <w:tc>
                <w:tcPr>
                  <w:tcW w:w="2065" w:type="dxa"/>
                  <w:vAlign w:val="center"/>
                </w:tcPr>
                <w:p w:rsidR="00E00525" w:rsidRPr="004227C8" w:rsidRDefault="00E00525">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2500</w:t>
                  </w:r>
                </w:p>
              </w:tc>
              <w:tc>
                <w:tcPr>
                  <w:tcW w:w="1474" w:type="dxa"/>
                  <w:vAlign w:val="center"/>
                </w:tcPr>
                <w:p w:rsidR="00E00525" w:rsidRPr="004227C8" w:rsidRDefault="00E00525" w:rsidP="00B334E9">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sz w:val="21"/>
                      <w:szCs w:val="21"/>
                    </w:rPr>
                    <w:t>0.0000</w:t>
                  </w:r>
                  <w:r w:rsidR="00B334E9" w:rsidRPr="004227C8">
                    <w:rPr>
                      <w:rFonts w:ascii="Times New Roman" w:eastAsiaTheme="minorEastAsia" w:hAnsi="Times New Roman"/>
                      <w:b w:val="0"/>
                      <w:sz w:val="21"/>
                      <w:szCs w:val="21"/>
                    </w:rPr>
                    <w:t>48</w:t>
                  </w:r>
                </w:p>
              </w:tc>
            </w:tr>
            <w:tr w:rsidR="00E00525" w:rsidRPr="004227C8">
              <w:trPr>
                <w:trHeight w:val="283"/>
              </w:trPr>
              <w:tc>
                <w:tcPr>
                  <w:tcW w:w="7030" w:type="dxa"/>
                  <w:gridSpan w:val="5"/>
                  <w:shd w:val="clear" w:color="auto" w:fill="auto"/>
                  <w:vAlign w:val="center"/>
                </w:tcPr>
                <w:p w:rsidR="00E00525" w:rsidRPr="004227C8" w:rsidRDefault="00E00525">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heme="minorEastAsia"/>
                      <w:b w:val="0"/>
                      <w:sz w:val="21"/>
                      <w:szCs w:val="21"/>
                    </w:rPr>
                    <w:t>项目</w:t>
                  </w:r>
                  <w:r w:rsidRPr="004227C8">
                    <w:rPr>
                      <w:rFonts w:ascii="Times New Roman" w:eastAsiaTheme="minorEastAsia" w:hAnsi="Times New Roman"/>
                      <w:b w:val="0"/>
                      <w:sz w:val="21"/>
                      <w:szCs w:val="21"/>
                    </w:rPr>
                    <w:t xml:space="preserve"> Q </w:t>
                  </w:r>
                  <w:r w:rsidRPr="004227C8">
                    <w:rPr>
                      <w:rFonts w:ascii="Times New Roman" w:eastAsiaTheme="minorEastAsia" w:hAnsiTheme="minorEastAsia"/>
                      <w:b w:val="0"/>
                      <w:sz w:val="21"/>
                      <w:szCs w:val="21"/>
                    </w:rPr>
                    <w:t>值</w:t>
                  </w:r>
                  <w:r w:rsidRPr="004227C8">
                    <w:rPr>
                      <w:rFonts w:ascii="Times New Roman" w:eastAsiaTheme="minorEastAsia" w:hAnsi="Times New Roman"/>
                      <w:b w:val="0"/>
                      <w:sz w:val="21"/>
                      <w:szCs w:val="21"/>
                    </w:rPr>
                    <w:t>∑</w:t>
                  </w:r>
                </w:p>
              </w:tc>
              <w:tc>
                <w:tcPr>
                  <w:tcW w:w="1474" w:type="dxa"/>
                  <w:shd w:val="clear" w:color="auto" w:fill="FFFFFF"/>
                  <w:vAlign w:val="center"/>
                </w:tcPr>
                <w:p w:rsidR="00E00525" w:rsidRPr="004227C8" w:rsidRDefault="00E00525" w:rsidP="00B334E9">
                  <w:pPr>
                    <w:pStyle w:val="2"/>
                    <w:snapToGrid w:val="0"/>
                    <w:spacing w:line="240" w:lineRule="auto"/>
                    <w:jc w:val="center"/>
                    <w:rPr>
                      <w:rFonts w:ascii="Times New Roman" w:eastAsiaTheme="minorEastAsia" w:hAnsi="Times New Roman"/>
                      <w:b w:val="0"/>
                      <w:sz w:val="21"/>
                      <w:szCs w:val="21"/>
                    </w:rPr>
                  </w:pPr>
                  <w:r w:rsidRPr="004227C8">
                    <w:rPr>
                      <w:rFonts w:ascii="Times New Roman" w:eastAsiaTheme="minorEastAsia" w:hAnsi="Times New Roman"/>
                      <w:b w:val="0"/>
                      <w:kern w:val="28"/>
                      <w:sz w:val="21"/>
                      <w:szCs w:val="21"/>
                    </w:rPr>
                    <w:t>0.000</w:t>
                  </w:r>
                  <w:r w:rsidR="00B334E9" w:rsidRPr="004227C8">
                    <w:rPr>
                      <w:rFonts w:ascii="Times New Roman" w:eastAsiaTheme="minorEastAsia" w:hAnsi="Times New Roman"/>
                      <w:b w:val="0"/>
                      <w:kern w:val="28"/>
                      <w:sz w:val="21"/>
                      <w:szCs w:val="21"/>
                    </w:rPr>
                    <w:t>204</w:t>
                  </w:r>
                </w:p>
              </w:tc>
            </w:tr>
            <w:tr w:rsidR="00E00525" w:rsidRPr="004227C8">
              <w:trPr>
                <w:trHeight w:val="283"/>
              </w:trPr>
              <w:tc>
                <w:tcPr>
                  <w:tcW w:w="8504" w:type="dxa"/>
                  <w:gridSpan w:val="6"/>
                  <w:vAlign w:val="center"/>
                </w:tcPr>
                <w:p w:rsidR="00E00525" w:rsidRPr="004227C8" w:rsidRDefault="00E00525">
                  <w:pPr>
                    <w:pStyle w:val="22"/>
                    <w:adjustRightInd w:val="0"/>
                    <w:spacing w:after="0" w:line="360" w:lineRule="auto"/>
                    <w:rPr>
                      <w:rFonts w:ascii="Times New Roman" w:eastAsiaTheme="minorEastAsia" w:hAnsi="Times New Roman" w:cs="Times New Roman"/>
                      <w:kern w:val="28"/>
                    </w:rPr>
                  </w:pPr>
                  <w:r w:rsidRPr="004227C8">
                    <w:rPr>
                      <w:rFonts w:ascii="Times New Roman" w:eastAsiaTheme="minorEastAsia" w:hAnsiTheme="minorEastAsia" w:cs="Times New Roman"/>
                      <w:kern w:val="0"/>
                    </w:rPr>
                    <w:t>上表中物质的临界量根据《</w:t>
                  </w:r>
                  <w:r w:rsidR="00B334E9" w:rsidRPr="004227C8">
                    <w:rPr>
                      <w:rFonts w:ascii="Times New Roman" w:eastAsiaTheme="minorEastAsia" w:hAnsiTheme="minorEastAsia" w:cs="Times New Roman"/>
                      <w:kern w:val="0"/>
                    </w:rPr>
                    <w:t>建设项目环境风险评价技术导则</w:t>
                  </w:r>
                  <w:r w:rsidRPr="004227C8">
                    <w:rPr>
                      <w:rFonts w:ascii="Times New Roman" w:eastAsiaTheme="minorEastAsia" w:hAnsiTheme="minorEastAsia" w:cs="Times New Roman"/>
                      <w:kern w:val="0"/>
                    </w:rPr>
                    <w:t>》（</w:t>
                  </w:r>
                  <w:r w:rsidR="00B334E9" w:rsidRPr="004227C8">
                    <w:rPr>
                      <w:rFonts w:ascii="Times New Roman" w:eastAsiaTheme="minorEastAsia" w:hAnsi="Times New Roman" w:cs="Times New Roman"/>
                      <w:kern w:val="0"/>
                    </w:rPr>
                    <w:t>HJ 169-2018</w:t>
                  </w:r>
                  <w:r w:rsidRPr="004227C8">
                    <w:rPr>
                      <w:rFonts w:ascii="Times New Roman" w:eastAsiaTheme="minorEastAsia" w:hAnsiTheme="minorEastAsia" w:cs="Times New Roman"/>
                      <w:kern w:val="0"/>
                    </w:rPr>
                    <w:t>）附录</w:t>
                  </w:r>
                  <w:r w:rsidR="00B334E9" w:rsidRPr="004227C8">
                    <w:rPr>
                      <w:rFonts w:ascii="Times New Roman" w:eastAsiaTheme="minorEastAsia" w:hAnsi="Times New Roman" w:cs="Times New Roman"/>
                      <w:kern w:val="0"/>
                    </w:rPr>
                    <w:t>B</w:t>
                  </w:r>
                  <w:r w:rsidRPr="004227C8">
                    <w:rPr>
                      <w:rFonts w:ascii="Times New Roman" w:eastAsiaTheme="minorEastAsia" w:hAnsiTheme="minorEastAsia" w:cs="Times New Roman"/>
                      <w:kern w:val="0"/>
                    </w:rPr>
                    <w:t>确定</w:t>
                  </w:r>
                </w:p>
              </w:tc>
            </w:tr>
          </w:tbl>
          <w:p w:rsidR="00E00525" w:rsidRPr="004227C8" w:rsidRDefault="00E00525">
            <w:pPr>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kern w:val="0"/>
                <w:sz w:val="24"/>
              </w:rPr>
              <w:t>由上表可知，本项目危险物质数量与临界量比值</w:t>
            </w:r>
            <w:r w:rsidRPr="004227C8">
              <w:rPr>
                <w:rFonts w:ascii="Times New Roman" w:eastAsiaTheme="minorEastAsia" w:hAnsi="Times New Roman" w:cs="Times New Roman"/>
                <w:kern w:val="0"/>
                <w:sz w:val="24"/>
              </w:rPr>
              <w:t>Q</w:t>
            </w:r>
            <w:r w:rsidRPr="004227C8">
              <w:rPr>
                <w:rFonts w:ascii="Times New Roman" w:eastAsiaTheme="minorEastAsia" w:hAnsiTheme="minorEastAsia" w:cs="Times New Roman"/>
                <w:kern w:val="0"/>
                <w:sz w:val="24"/>
              </w:rPr>
              <w:t>＜</w:t>
            </w:r>
            <w:r w:rsidRPr="004227C8">
              <w:rPr>
                <w:rFonts w:ascii="Times New Roman" w:eastAsiaTheme="minorEastAsia" w:hAnsi="Times New Roman" w:cs="Times New Roman"/>
                <w:kern w:val="0"/>
                <w:sz w:val="24"/>
              </w:rPr>
              <w:t>1</w:t>
            </w:r>
            <w:r w:rsidRPr="004227C8">
              <w:rPr>
                <w:rFonts w:ascii="Times New Roman" w:eastAsiaTheme="minorEastAsia" w:hAnsiTheme="minorEastAsia" w:cs="Times New Roman"/>
                <w:kern w:val="0"/>
                <w:sz w:val="24"/>
              </w:rPr>
              <w:t>，故环境风险潜势为</w:t>
            </w:r>
            <w:r w:rsidRPr="004227C8">
              <w:rPr>
                <w:rFonts w:ascii="Times New Roman" w:eastAsiaTheme="minorEastAsia" w:hAnsi="Times New Roman" w:cs="Times New Roman"/>
                <w:kern w:val="0"/>
                <w:sz w:val="24"/>
              </w:rPr>
              <w:t>I</w:t>
            </w:r>
            <w:r w:rsidRPr="004227C8">
              <w:rPr>
                <w:rFonts w:ascii="Times New Roman" w:eastAsiaTheme="minorEastAsia" w:hAnsiTheme="minorEastAsia" w:cs="Times New Roman"/>
                <w:kern w:val="0"/>
                <w:sz w:val="24"/>
              </w:rPr>
              <w:t>，故项目风险评价等级为简单分析。</w:t>
            </w:r>
            <w:r w:rsidRPr="004227C8">
              <w:rPr>
                <w:rFonts w:ascii="Times New Roman" w:eastAsiaTheme="minorEastAsia" w:hAnsiTheme="minorEastAsia" w:cs="Times New Roman"/>
                <w:sz w:val="24"/>
              </w:rPr>
              <w:t>通过重大危险源辨识，本项目不属于重大危险源，仅对本项目环境风险进行简单分析即可。</w:t>
            </w:r>
          </w:p>
          <w:p w:rsidR="00E00525" w:rsidRPr="004227C8" w:rsidRDefault="00E00525">
            <w:pPr>
              <w:spacing w:line="360" w:lineRule="auto"/>
              <w:ind w:firstLineChars="200" w:firstLine="480"/>
              <w:rPr>
                <w:rFonts w:ascii="Times New Roman" w:eastAsiaTheme="minorEastAsia" w:hAnsi="Times New Roman" w:cs="Times New Roman"/>
                <w:bCs/>
                <w:sz w:val="24"/>
                <w:szCs w:val="24"/>
              </w:rPr>
            </w:pPr>
            <w:r w:rsidRPr="004227C8">
              <w:rPr>
                <w:rFonts w:ascii="Times New Roman" w:eastAsiaTheme="minorEastAsia" w:hAnsiTheme="minorEastAsia" w:cs="Times New Roman"/>
                <w:bCs/>
                <w:sz w:val="24"/>
                <w:szCs w:val="24"/>
              </w:rPr>
              <w:t>（</w:t>
            </w:r>
            <w:r w:rsidRPr="004227C8">
              <w:rPr>
                <w:rFonts w:ascii="Times New Roman" w:eastAsiaTheme="minorEastAsia" w:hAnsi="Times New Roman" w:cs="Times New Roman"/>
                <w:bCs/>
                <w:sz w:val="24"/>
                <w:szCs w:val="24"/>
              </w:rPr>
              <w:t>3</w:t>
            </w:r>
            <w:r w:rsidRPr="004227C8">
              <w:rPr>
                <w:rFonts w:ascii="Times New Roman" w:eastAsiaTheme="minorEastAsia" w:hAnsiTheme="minorEastAsia" w:cs="Times New Roman"/>
                <w:bCs/>
                <w:sz w:val="24"/>
                <w:szCs w:val="24"/>
              </w:rPr>
              <w:t>）事故源项分析</w:t>
            </w:r>
          </w:p>
          <w:p w:rsidR="00E00525" w:rsidRPr="004227C8" w:rsidRDefault="00E00525">
            <w:pPr>
              <w:spacing w:line="360" w:lineRule="auto"/>
              <w:ind w:firstLineChars="200" w:firstLine="480"/>
              <w:rPr>
                <w:rFonts w:ascii="Times New Roman" w:eastAsiaTheme="minorEastAsia" w:hAnsi="Times New Roman" w:cs="Times New Roman"/>
                <w:bCs/>
                <w:sz w:val="24"/>
                <w:szCs w:val="24"/>
              </w:rPr>
            </w:pPr>
            <w:r w:rsidRPr="004227C8">
              <w:rPr>
                <w:rFonts w:ascii="Times New Roman" w:eastAsiaTheme="minorEastAsia" w:hAnsi="Times New Roman" w:cs="Times New Roman"/>
                <w:bCs/>
                <w:sz w:val="24"/>
                <w:szCs w:val="24"/>
              </w:rPr>
              <w:t xml:space="preserve"> </w:t>
            </w:r>
            <w:r w:rsidRPr="004227C8">
              <w:rPr>
                <w:rFonts w:ascii="Times New Roman" w:eastAsiaTheme="minorEastAsia" w:hAnsiTheme="minorEastAsia" w:cs="Times New Roman"/>
                <w:bCs/>
                <w:sz w:val="24"/>
                <w:szCs w:val="24"/>
              </w:rPr>
              <w:t>基于上述分析，本项目环境风险事故主要为切削液、</w:t>
            </w:r>
            <w:r w:rsidR="00B334E9" w:rsidRPr="004227C8">
              <w:rPr>
                <w:rFonts w:ascii="Times New Roman" w:eastAsiaTheme="minorEastAsia" w:hAnsiTheme="minorEastAsia" w:cs="Times New Roman"/>
                <w:bCs/>
                <w:sz w:val="24"/>
                <w:szCs w:val="24"/>
              </w:rPr>
              <w:t>润滑油</w:t>
            </w:r>
            <w:r w:rsidRPr="004227C8">
              <w:rPr>
                <w:rFonts w:ascii="Times New Roman" w:eastAsiaTheme="minorEastAsia" w:hAnsiTheme="minorEastAsia" w:cs="Times New Roman"/>
                <w:bCs/>
                <w:sz w:val="24"/>
                <w:szCs w:val="24"/>
              </w:rPr>
              <w:t>、</w:t>
            </w:r>
            <w:r w:rsidR="00B334E9" w:rsidRPr="004227C8">
              <w:rPr>
                <w:rFonts w:ascii="Times New Roman" w:eastAsiaTheme="minorEastAsia" w:hAnsiTheme="minorEastAsia" w:cs="Times New Roman"/>
                <w:bCs/>
                <w:sz w:val="24"/>
                <w:szCs w:val="24"/>
              </w:rPr>
              <w:t>液压油</w:t>
            </w:r>
            <w:r w:rsidRPr="004227C8">
              <w:rPr>
                <w:rFonts w:ascii="Times New Roman" w:eastAsiaTheme="minorEastAsia" w:hAnsiTheme="minorEastAsia" w:cs="Times New Roman"/>
                <w:bCs/>
                <w:sz w:val="24"/>
                <w:szCs w:val="24"/>
              </w:rPr>
              <w:t>等</w:t>
            </w:r>
            <w:r w:rsidRPr="004227C8">
              <w:rPr>
                <w:rFonts w:ascii="Times New Roman" w:eastAsiaTheme="minorEastAsia" w:hAnsiTheme="minorEastAsia" w:cs="Times New Roman"/>
                <w:kern w:val="0"/>
                <w:sz w:val="24"/>
                <w:szCs w:val="24"/>
              </w:rPr>
              <w:t>泄露通过地表径流进入地表水或通过土壤渗透至地下水引起的污染</w:t>
            </w:r>
            <w:r w:rsidRPr="004227C8">
              <w:rPr>
                <w:rFonts w:ascii="Times New Roman" w:eastAsiaTheme="minorEastAsia" w:hAnsiTheme="minorEastAsia" w:cs="Times New Roman"/>
                <w:bCs/>
                <w:sz w:val="24"/>
                <w:szCs w:val="24"/>
              </w:rPr>
              <w:t>。考虑到储量较少，且建设单位在做好风险防范措施来减少液体物料泄露事故发生的前提下，可将事故的影响程度控制在最小。</w:t>
            </w:r>
          </w:p>
          <w:p w:rsidR="00E00525" w:rsidRPr="004227C8" w:rsidRDefault="00E00525">
            <w:pPr>
              <w:pStyle w:val="2"/>
              <w:ind w:left="0" w:firstLine="578"/>
              <w:rPr>
                <w:rFonts w:ascii="Times New Roman" w:eastAsiaTheme="minorEastAsia" w:hAnsi="Times New Roman"/>
                <w:b w:val="0"/>
                <w:bCs/>
                <w:sz w:val="24"/>
                <w:szCs w:val="24"/>
              </w:rPr>
            </w:pPr>
            <w:r w:rsidRPr="004227C8">
              <w:rPr>
                <w:rFonts w:ascii="Times New Roman" w:eastAsiaTheme="minorEastAsia" w:hAnsiTheme="minorEastAsia"/>
                <w:b w:val="0"/>
                <w:bCs/>
                <w:sz w:val="24"/>
                <w:szCs w:val="24"/>
              </w:rPr>
              <w:lastRenderedPageBreak/>
              <w:t>（</w:t>
            </w:r>
            <w:r w:rsidRPr="004227C8">
              <w:rPr>
                <w:rFonts w:ascii="Times New Roman" w:eastAsiaTheme="minorEastAsia" w:hAnsi="Times New Roman"/>
                <w:b w:val="0"/>
                <w:bCs/>
                <w:sz w:val="24"/>
                <w:szCs w:val="24"/>
              </w:rPr>
              <w:t>4</w:t>
            </w:r>
            <w:r w:rsidRPr="004227C8">
              <w:rPr>
                <w:rFonts w:ascii="Times New Roman" w:eastAsiaTheme="minorEastAsia" w:hAnsiTheme="minorEastAsia"/>
                <w:b w:val="0"/>
                <w:bCs/>
                <w:sz w:val="24"/>
                <w:szCs w:val="24"/>
              </w:rPr>
              <w:t>）泄露风险事故影响分析</w:t>
            </w:r>
            <w:r w:rsidRPr="004227C8">
              <w:rPr>
                <w:rFonts w:ascii="Times New Roman" w:eastAsiaTheme="minorEastAsia" w:hAnsi="Times New Roman"/>
                <w:b w:val="0"/>
                <w:bCs/>
                <w:sz w:val="24"/>
                <w:szCs w:val="24"/>
              </w:rPr>
              <w:t xml:space="preserve"> </w:t>
            </w:r>
          </w:p>
          <w:p w:rsidR="00E00525" w:rsidRPr="004227C8" w:rsidRDefault="00E00525">
            <w:pPr>
              <w:pStyle w:val="2"/>
              <w:ind w:left="0" w:firstLine="578"/>
              <w:rPr>
                <w:rFonts w:ascii="Times New Roman" w:eastAsiaTheme="minorEastAsia" w:hAnsi="Times New Roman"/>
                <w:b w:val="0"/>
                <w:bCs/>
                <w:sz w:val="24"/>
                <w:szCs w:val="24"/>
              </w:rPr>
            </w:pPr>
            <w:r w:rsidRPr="004227C8">
              <w:rPr>
                <w:rFonts w:ascii="Times New Roman" w:eastAsiaTheme="minorEastAsia" w:hAnsiTheme="minorEastAsia"/>
                <w:b w:val="0"/>
                <w:bCs/>
                <w:sz w:val="24"/>
                <w:szCs w:val="24"/>
              </w:rPr>
              <w:t>生产使用的油类物质一旦发生泄露事故，将通过水、大气、土壤等载体扩散并对环境造成危害。除采用密闭容器包装外，在库房、车间使用区内应设置围堰或托盘，以防外泄，同时建设单位应采取完善的管理措施，如储存及使用区域做好硬化防渗工作，控制其泄漏和泄漏后的扩散，减小对周围环境的影响。</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5</w:t>
            </w:r>
            <w:r w:rsidRPr="004227C8">
              <w:rPr>
                <w:rFonts w:ascii="Times New Roman" w:eastAsiaTheme="minorEastAsia" w:hAnsiTheme="minorEastAsia" w:cs="Times New Roman"/>
                <w:sz w:val="24"/>
                <w:szCs w:val="24"/>
              </w:rPr>
              <w:t>）环境风险防范措施</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①贮存过程风险防范措施：入库必须检查验收登记，查看包装是否密封；贮存场所应设置应急措施，如建立围堰、应急池或托盘等，且其建设应做好硬化、防渗工作；贮存的危险化学品必须有明显的标志，其库房和场所的消防设施、用电设施等必须符合国家的相关规定；要严格遵守有关贮存的安全规定，包括《仓库防火安全管理规则》、《建筑设计防火规范》、《易燃易爆化学物品消防安全监督管理办法》等。</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②生产过程风险防范措施：生产过程事故风险防范是安全生产的重要环节，建设单位应该做到以下防范措施：</w:t>
            </w:r>
            <w:r w:rsidRPr="004227C8">
              <w:rPr>
                <w:rFonts w:ascii="Times New Roman" w:eastAsiaTheme="minorEastAsia" w:hAnsi="Times New Roman" w:cs="Times New Roman"/>
                <w:sz w:val="24"/>
                <w:szCs w:val="24"/>
              </w:rPr>
              <w:t xml:space="preserve"> </w:t>
            </w:r>
            <w:r w:rsidRPr="004227C8">
              <w:rPr>
                <w:rFonts w:ascii="Times New Roman" w:eastAsiaTheme="minorEastAsia" w:hAnsiTheme="minorEastAsia" w:cs="Times New Roman"/>
                <w:sz w:val="24"/>
                <w:szCs w:val="24"/>
              </w:rPr>
              <w:t>定期组织员工学习、贯彻各项安全生产政策，并将国家要求和安全技术规范转化为各自岗位的安全操作规程，并悬挂于醒目位置，规范岗位操作，降低事故概率。</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综上所述，项目建设的风险水平是可接受的。</w:t>
            </w:r>
          </w:p>
          <w:p w:rsidR="00E00525" w:rsidRPr="004227C8" w:rsidRDefault="00E00525">
            <w:pPr>
              <w:spacing w:line="360" w:lineRule="auto"/>
              <w:ind w:firstLineChars="200" w:firstLine="482"/>
              <w:rPr>
                <w:rFonts w:ascii="Times New Roman" w:eastAsiaTheme="minorEastAsia" w:hAnsi="Times New Roman" w:cs="Times New Roman"/>
                <w:b/>
                <w:sz w:val="24"/>
                <w:szCs w:val="24"/>
              </w:rPr>
            </w:pPr>
            <w:r w:rsidRPr="004227C8">
              <w:rPr>
                <w:rFonts w:ascii="Times New Roman" w:eastAsiaTheme="minorEastAsia" w:hAnsiTheme="minorEastAsia" w:cs="Times New Roman"/>
                <w:b/>
                <w:sz w:val="24"/>
                <w:szCs w:val="24"/>
              </w:rPr>
              <w:t>八、环境管理和监测计划</w:t>
            </w:r>
          </w:p>
          <w:p w:rsidR="00E00525" w:rsidRPr="004227C8" w:rsidRDefault="00E00525">
            <w:pPr>
              <w:autoSpaceDE w:val="0"/>
              <w:autoSpaceDN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）环境管理</w:t>
            </w:r>
          </w:p>
          <w:p w:rsidR="00E00525" w:rsidRPr="004227C8" w:rsidRDefault="00E00525">
            <w:pPr>
              <w:autoSpaceDE w:val="0"/>
              <w:autoSpaceDN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 xml:space="preserve"> </w:t>
            </w:r>
            <w:r w:rsidRPr="004227C8">
              <w:rPr>
                <w:rFonts w:ascii="Times New Roman" w:eastAsiaTheme="minorEastAsia" w:hAnsiTheme="minorEastAsia" w:cs="Times New Roman"/>
                <w:sz w:val="24"/>
                <w:szCs w:val="24"/>
              </w:rPr>
              <w:t>本项目的污染物排放水平与厂区环境管理水平密切相关，因此在采取环境保护工程措施的同时，必须加强环境管理。</w:t>
            </w:r>
          </w:p>
          <w:p w:rsidR="00E00525" w:rsidRPr="004227C8" w:rsidRDefault="00E00525">
            <w:pPr>
              <w:autoSpaceDE w:val="0"/>
              <w:autoSpaceDN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①贯彻执行国家和地方各项环保方针、政策和法规，将环境指标纳入运营计划指标，</w:t>
            </w:r>
            <w:r w:rsidRPr="004227C8">
              <w:rPr>
                <w:rFonts w:ascii="Times New Roman" w:eastAsiaTheme="minorEastAsia" w:hAnsi="Times New Roman" w:cs="Times New Roman"/>
                <w:sz w:val="24"/>
                <w:szCs w:val="24"/>
              </w:rPr>
              <w:t xml:space="preserve"> </w:t>
            </w:r>
            <w:r w:rsidRPr="004227C8">
              <w:rPr>
                <w:rFonts w:ascii="Times New Roman" w:eastAsiaTheme="minorEastAsia" w:hAnsiTheme="minorEastAsia" w:cs="Times New Roman"/>
                <w:sz w:val="24"/>
                <w:szCs w:val="24"/>
              </w:rPr>
              <w:t>建立公司内部的环境保护机构、制订与其相适应的管理规章制度及细则；</w:t>
            </w:r>
          </w:p>
          <w:p w:rsidR="00E00525" w:rsidRPr="004227C8" w:rsidRDefault="00E00525">
            <w:pPr>
              <w:autoSpaceDE w:val="0"/>
              <w:autoSpaceDN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②加强对职工的环保教育，包括业务能力、环保管理知识的教育，以增强他们的环保意识，提高管理水平；</w:t>
            </w:r>
          </w:p>
          <w:p w:rsidR="00E00525" w:rsidRPr="004227C8" w:rsidRDefault="00E00525">
            <w:pPr>
              <w:autoSpaceDE w:val="0"/>
              <w:autoSpaceDN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③建立公司设备维护、维修制度，定期检查各设备运行情况，杜绝事故发生；</w:t>
            </w:r>
          </w:p>
          <w:p w:rsidR="00E00525" w:rsidRPr="004227C8" w:rsidRDefault="00E00525">
            <w:pPr>
              <w:autoSpaceDE w:val="0"/>
              <w:autoSpaceDN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④项目建成试运行阶段应及时进行竣工环保验收。</w:t>
            </w:r>
          </w:p>
          <w:p w:rsidR="00E00525" w:rsidRPr="004227C8" w:rsidRDefault="00E00525">
            <w:pPr>
              <w:autoSpaceDE w:val="0"/>
              <w:autoSpaceDN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lastRenderedPageBreak/>
              <w:t>（</w:t>
            </w: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）环境监测计划</w:t>
            </w:r>
          </w:p>
          <w:p w:rsidR="00E00525" w:rsidRPr="004227C8" w:rsidRDefault="00E00525">
            <w:pPr>
              <w:autoSpaceDE w:val="0"/>
              <w:autoSpaceDN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①环境监测工作组织</w:t>
            </w:r>
          </w:p>
          <w:p w:rsidR="00E00525" w:rsidRPr="004227C8" w:rsidRDefault="00E00525">
            <w:pPr>
              <w:autoSpaceDE w:val="0"/>
              <w:autoSpaceDN w:val="0"/>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根据《排污单位自行监测技术指南</w:t>
            </w:r>
            <w:r w:rsidRPr="004227C8">
              <w:rPr>
                <w:rFonts w:ascii="Times New Roman" w:eastAsiaTheme="minorEastAsia" w:hAnsi="Times New Roman" w:cs="Times New Roman"/>
                <w:sz w:val="24"/>
                <w:szCs w:val="24"/>
              </w:rPr>
              <w:t xml:space="preserve"> </w:t>
            </w:r>
            <w:r w:rsidRPr="004227C8">
              <w:rPr>
                <w:rFonts w:ascii="Times New Roman" w:eastAsiaTheme="minorEastAsia" w:hAnsiTheme="minorEastAsia" w:cs="Times New Roman"/>
                <w:sz w:val="24"/>
                <w:szCs w:val="24"/>
              </w:rPr>
              <w:t>总则》（</w:t>
            </w:r>
            <w:r w:rsidRPr="004227C8">
              <w:rPr>
                <w:rFonts w:ascii="Times New Roman" w:eastAsiaTheme="minorEastAsia" w:hAnsi="Times New Roman" w:cs="Times New Roman"/>
                <w:sz w:val="24"/>
                <w:szCs w:val="24"/>
              </w:rPr>
              <w:t>HJ819-2017</w:t>
            </w:r>
            <w:r w:rsidRPr="004227C8">
              <w:rPr>
                <w:rFonts w:ascii="Times New Roman" w:eastAsiaTheme="minorEastAsia" w:hAnsiTheme="minorEastAsia" w:cs="Times New Roman"/>
                <w:sz w:val="24"/>
                <w:szCs w:val="24"/>
              </w:rPr>
              <w:t>），排污单位应按照最新的监测方案开展监测活动，可根据自身条件和能力，利用自有人员、场所和设备自行监测；也可委托其它有资质的检（监）测机构代其开展自行监测。</w:t>
            </w:r>
          </w:p>
          <w:p w:rsidR="00E00525" w:rsidRPr="004227C8" w:rsidRDefault="00E00525">
            <w:pPr>
              <w:autoSpaceDE w:val="0"/>
              <w:autoSpaceDN w:val="0"/>
              <w:spacing w:line="360" w:lineRule="auto"/>
              <w:ind w:firstLineChars="200" w:firstLine="480"/>
              <w:rPr>
                <w:rFonts w:ascii="Times New Roman" w:eastAsiaTheme="minorEastAsia" w:hAnsi="Times New Roman" w:cs="Times New Roman"/>
              </w:rPr>
            </w:pPr>
            <w:r w:rsidRPr="004227C8">
              <w:rPr>
                <w:rFonts w:ascii="Times New Roman" w:eastAsiaTheme="minorEastAsia" w:hAnsiTheme="minorEastAsia" w:cs="Times New Roman"/>
                <w:sz w:val="24"/>
                <w:szCs w:val="24"/>
              </w:rPr>
              <w:t>②运营期监测及管理计划</w:t>
            </w:r>
            <w:r w:rsidRPr="004227C8">
              <w:rPr>
                <w:rFonts w:ascii="Times New Roman" w:eastAsiaTheme="minorEastAsia" w:hAnsi="Times New Roman" w:cs="Times New Roman"/>
                <w:sz w:val="24"/>
                <w:szCs w:val="24"/>
              </w:rPr>
              <w:t xml:space="preserve"> </w:t>
            </w:r>
            <w:r w:rsidRPr="004227C8">
              <w:rPr>
                <w:rFonts w:ascii="Times New Roman" w:eastAsiaTheme="minorEastAsia" w:hAnsiTheme="minorEastAsia" w:cs="Times New Roman"/>
                <w:sz w:val="24"/>
                <w:szCs w:val="24"/>
              </w:rPr>
              <w:t>根据本项目运营期的环境污染特点，环境监测应对有机废气、厂界噪声定期监测，企业应自觉接受当地环保部门的监督与管理</w:t>
            </w:r>
            <w:r w:rsidRPr="004227C8">
              <w:rPr>
                <w:rFonts w:ascii="Times New Roman" w:eastAsiaTheme="minorEastAsia" w:hAnsiTheme="minorEastAsia" w:cs="Times New Roman"/>
                <w:sz w:val="24"/>
              </w:rPr>
              <w:t>。具体见下表。</w:t>
            </w:r>
          </w:p>
          <w:p w:rsidR="00E00525" w:rsidRPr="004227C8" w:rsidRDefault="00E00525">
            <w:pPr>
              <w:widowControl/>
              <w:adjustRightInd w:val="0"/>
              <w:snapToGrid w:val="0"/>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表</w:t>
            </w:r>
            <w:r w:rsidRPr="004227C8">
              <w:rPr>
                <w:rFonts w:ascii="Times New Roman" w:eastAsiaTheme="minorEastAsia" w:hAnsi="Times New Roman" w:cs="Times New Roman"/>
                <w:b/>
                <w:bCs/>
              </w:rPr>
              <w:t>7-1</w:t>
            </w:r>
            <w:r w:rsidR="0018784B">
              <w:rPr>
                <w:rFonts w:ascii="Times New Roman" w:eastAsiaTheme="minorEastAsia" w:hAnsi="Times New Roman" w:cs="Times New Roman" w:hint="eastAsia"/>
                <w:b/>
                <w:bCs/>
              </w:rPr>
              <w:t>5</w:t>
            </w:r>
            <w:r w:rsidRPr="004227C8">
              <w:rPr>
                <w:rFonts w:ascii="Times New Roman" w:eastAsiaTheme="minorEastAsia" w:hAnsi="Times New Roman" w:cs="Times New Roman"/>
                <w:b/>
                <w:bCs/>
              </w:rPr>
              <w:t xml:space="preserve">   </w:t>
            </w:r>
            <w:r w:rsidRPr="004227C8">
              <w:rPr>
                <w:rFonts w:ascii="Times New Roman" w:eastAsiaTheme="minorEastAsia" w:hAnsiTheme="minorEastAsia" w:cs="Times New Roman"/>
                <w:b/>
                <w:bCs/>
              </w:rPr>
              <w:t>营运期环境监测一览表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3"/>
              <w:gridCol w:w="1173"/>
              <w:gridCol w:w="2921"/>
              <w:gridCol w:w="1657"/>
              <w:gridCol w:w="1560"/>
            </w:tblGrid>
            <w:tr w:rsidR="00E00525" w:rsidRPr="004227C8">
              <w:trPr>
                <w:trHeight w:val="333"/>
                <w:jc w:val="center"/>
              </w:trPr>
              <w:tc>
                <w:tcPr>
                  <w:tcW w:w="1193" w:type="dxa"/>
                  <w:tcBorders>
                    <w:tl2br w:val="nil"/>
                    <w:tr2bl w:val="nil"/>
                  </w:tcBorders>
                  <w:vAlign w:val="center"/>
                </w:tcPr>
                <w:p w:rsidR="00E00525" w:rsidRPr="004227C8" w:rsidRDefault="00E00525">
                  <w:pPr>
                    <w:widowControl/>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监测类别</w:t>
                  </w:r>
                </w:p>
              </w:tc>
              <w:tc>
                <w:tcPr>
                  <w:tcW w:w="1173" w:type="dxa"/>
                  <w:tcBorders>
                    <w:tl2br w:val="nil"/>
                    <w:tr2bl w:val="nil"/>
                  </w:tcBorders>
                  <w:vAlign w:val="center"/>
                </w:tcPr>
                <w:p w:rsidR="00E00525" w:rsidRPr="004227C8" w:rsidRDefault="00E00525">
                  <w:pPr>
                    <w:widowControl/>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污染源</w:t>
                  </w:r>
                </w:p>
              </w:tc>
              <w:tc>
                <w:tcPr>
                  <w:tcW w:w="2921" w:type="dxa"/>
                  <w:tcBorders>
                    <w:tl2br w:val="nil"/>
                    <w:tr2bl w:val="nil"/>
                  </w:tcBorders>
                  <w:vAlign w:val="center"/>
                </w:tcPr>
                <w:p w:rsidR="00E00525" w:rsidRPr="004227C8" w:rsidRDefault="00E00525">
                  <w:pPr>
                    <w:widowControl/>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监测点位置</w:t>
                  </w:r>
                </w:p>
              </w:tc>
              <w:tc>
                <w:tcPr>
                  <w:tcW w:w="1657" w:type="dxa"/>
                  <w:tcBorders>
                    <w:tl2br w:val="nil"/>
                    <w:tr2bl w:val="nil"/>
                  </w:tcBorders>
                  <w:vAlign w:val="center"/>
                </w:tcPr>
                <w:p w:rsidR="00E00525" w:rsidRPr="004227C8" w:rsidRDefault="00E00525">
                  <w:pPr>
                    <w:widowControl/>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监测项目</w:t>
                  </w:r>
                </w:p>
              </w:tc>
              <w:tc>
                <w:tcPr>
                  <w:tcW w:w="1560" w:type="dxa"/>
                  <w:tcBorders>
                    <w:tl2br w:val="nil"/>
                    <w:tr2bl w:val="nil"/>
                  </w:tcBorders>
                  <w:vAlign w:val="center"/>
                </w:tcPr>
                <w:p w:rsidR="00E00525" w:rsidRPr="004227C8" w:rsidRDefault="00E00525">
                  <w:pPr>
                    <w:widowControl/>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监测频率</w:t>
                  </w:r>
                </w:p>
              </w:tc>
            </w:tr>
            <w:tr w:rsidR="00B334E9" w:rsidRPr="004227C8">
              <w:trPr>
                <w:trHeight w:val="443"/>
                <w:jc w:val="center"/>
              </w:trPr>
              <w:tc>
                <w:tcPr>
                  <w:tcW w:w="1193" w:type="dxa"/>
                  <w:vMerge w:val="restart"/>
                  <w:tcBorders>
                    <w:tl2br w:val="nil"/>
                    <w:tr2bl w:val="nil"/>
                  </w:tcBorders>
                  <w:vAlign w:val="center"/>
                </w:tcPr>
                <w:p w:rsidR="00B334E9" w:rsidRPr="004227C8" w:rsidRDefault="00B334E9">
                  <w:pPr>
                    <w:widowControl/>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废气</w:t>
                  </w:r>
                </w:p>
              </w:tc>
              <w:tc>
                <w:tcPr>
                  <w:tcW w:w="1173"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压铸废气</w:t>
                  </w:r>
                </w:p>
              </w:tc>
              <w:tc>
                <w:tcPr>
                  <w:tcW w:w="2921" w:type="dxa"/>
                  <w:tcBorders>
                    <w:tl2br w:val="nil"/>
                    <w:tr2bl w:val="nil"/>
                  </w:tcBorders>
                  <w:vAlign w:val="center"/>
                </w:tcPr>
                <w:p w:rsidR="00B334E9" w:rsidRPr="004227C8" w:rsidRDefault="00B334E9" w:rsidP="00B334E9">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有组织排气筒</w:t>
                  </w:r>
                  <w:r w:rsidRPr="004227C8">
                    <w:rPr>
                      <w:rFonts w:ascii="Times New Roman" w:eastAsiaTheme="minorEastAsia" w:hAnsi="Times New Roman" w:cs="Times New Roman"/>
                    </w:rPr>
                    <w:t>P1</w:t>
                  </w:r>
                  <w:r w:rsidRPr="004227C8">
                    <w:rPr>
                      <w:rFonts w:ascii="Times New Roman" w:eastAsiaTheme="minorEastAsia" w:hAnsiTheme="minorEastAsia" w:cs="Times New Roman"/>
                    </w:rPr>
                    <w:t>出口</w:t>
                  </w:r>
                  <w:r w:rsidRPr="004227C8">
                    <w:rPr>
                      <w:rFonts w:ascii="Times New Roman" w:eastAsiaTheme="minorEastAsia" w:hAnsi="Times New Roman" w:cs="Times New Roman"/>
                    </w:rPr>
                    <w:t>1</w:t>
                  </w:r>
                  <w:r w:rsidRPr="004227C8">
                    <w:rPr>
                      <w:rFonts w:ascii="Times New Roman" w:eastAsiaTheme="minorEastAsia" w:hAnsiTheme="minorEastAsia" w:cs="Times New Roman"/>
                    </w:rPr>
                    <w:t>个监测点</w:t>
                  </w:r>
                </w:p>
              </w:tc>
              <w:tc>
                <w:tcPr>
                  <w:tcW w:w="1657"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非甲烷总烃、颗粒物</w:t>
                  </w:r>
                </w:p>
              </w:tc>
              <w:tc>
                <w:tcPr>
                  <w:tcW w:w="1560" w:type="dxa"/>
                  <w:tcBorders>
                    <w:tl2br w:val="nil"/>
                    <w:tr2bl w:val="nil"/>
                  </w:tcBorders>
                  <w:vAlign w:val="center"/>
                </w:tcPr>
                <w:p w:rsidR="00B334E9" w:rsidRPr="004227C8" w:rsidRDefault="00B334E9">
                  <w:pPr>
                    <w:pStyle w:val="ad"/>
                    <w:adjustRightInd w:val="0"/>
                    <w:snapToGrid w:val="0"/>
                    <w:jc w:val="center"/>
                    <w:rPr>
                      <w:rFonts w:ascii="Times New Roman" w:eastAsiaTheme="minorEastAsia" w:hAnsi="Times New Roman"/>
                      <w:szCs w:val="21"/>
                    </w:rPr>
                  </w:pPr>
                  <w:r w:rsidRPr="004227C8">
                    <w:rPr>
                      <w:rFonts w:ascii="Times New Roman" w:eastAsiaTheme="minorEastAsia" w:hAnsiTheme="minorEastAsia"/>
                    </w:rPr>
                    <w:t>每年一次</w:t>
                  </w:r>
                </w:p>
              </w:tc>
            </w:tr>
            <w:tr w:rsidR="00B334E9" w:rsidRPr="004227C8" w:rsidTr="00B334E9">
              <w:trPr>
                <w:trHeight w:val="443"/>
                <w:jc w:val="center"/>
              </w:trPr>
              <w:tc>
                <w:tcPr>
                  <w:tcW w:w="1193" w:type="dxa"/>
                  <w:vMerge/>
                  <w:tcBorders>
                    <w:tl2br w:val="nil"/>
                    <w:tr2bl w:val="nil"/>
                  </w:tcBorders>
                  <w:vAlign w:val="center"/>
                </w:tcPr>
                <w:p w:rsidR="00B334E9" w:rsidRPr="004227C8" w:rsidRDefault="00B334E9">
                  <w:pPr>
                    <w:widowControl/>
                    <w:adjustRightInd w:val="0"/>
                    <w:snapToGrid w:val="0"/>
                    <w:jc w:val="center"/>
                    <w:rPr>
                      <w:rFonts w:ascii="Times New Roman" w:eastAsiaTheme="minorEastAsia" w:hAnsi="Times New Roman" w:cs="Times New Roman"/>
                    </w:rPr>
                  </w:pPr>
                </w:p>
              </w:tc>
              <w:tc>
                <w:tcPr>
                  <w:tcW w:w="1173"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抛丸废气</w:t>
                  </w:r>
                </w:p>
              </w:tc>
              <w:tc>
                <w:tcPr>
                  <w:tcW w:w="2921" w:type="dxa"/>
                  <w:tcBorders>
                    <w:tl2br w:val="nil"/>
                    <w:tr2bl w:val="nil"/>
                  </w:tcBorders>
                  <w:vAlign w:val="center"/>
                </w:tcPr>
                <w:p w:rsidR="00B334E9" w:rsidRPr="004227C8" w:rsidRDefault="00B334E9" w:rsidP="00B334E9">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有组织排气筒</w:t>
                  </w:r>
                  <w:r w:rsidRPr="004227C8">
                    <w:rPr>
                      <w:rFonts w:ascii="Times New Roman" w:eastAsiaTheme="minorEastAsia" w:hAnsi="Times New Roman" w:cs="Times New Roman"/>
                    </w:rPr>
                    <w:t>P2</w:t>
                  </w:r>
                  <w:r w:rsidRPr="004227C8">
                    <w:rPr>
                      <w:rFonts w:ascii="Times New Roman" w:eastAsiaTheme="minorEastAsia" w:hAnsiTheme="minorEastAsia" w:cs="Times New Roman"/>
                    </w:rPr>
                    <w:t>出口</w:t>
                  </w:r>
                  <w:r w:rsidRPr="004227C8">
                    <w:rPr>
                      <w:rFonts w:ascii="Times New Roman" w:eastAsiaTheme="minorEastAsia" w:hAnsi="Times New Roman" w:cs="Times New Roman"/>
                    </w:rPr>
                    <w:t>1</w:t>
                  </w:r>
                  <w:r w:rsidRPr="004227C8">
                    <w:rPr>
                      <w:rFonts w:ascii="Times New Roman" w:eastAsiaTheme="minorEastAsia" w:hAnsiTheme="minorEastAsia" w:cs="Times New Roman"/>
                    </w:rPr>
                    <w:t>个监测点</w:t>
                  </w:r>
                </w:p>
              </w:tc>
              <w:tc>
                <w:tcPr>
                  <w:tcW w:w="1657"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颗粒物</w:t>
                  </w:r>
                </w:p>
              </w:tc>
              <w:tc>
                <w:tcPr>
                  <w:tcW w:w="1560" w:type="dxa"/>
                  <w:tcBorders>
                    <w:tl2br w:val="nil"/>
                    <w:tr2bl w:val="nil"/>
                  </w:tcBorders>
                  <w:vAlign w:val="center"/>
                </w:tcPr>
                <w:p w:rsidR="00B334E9" w:rsidRPr="004227C8" w:rsidRDefault="00B334E9" w:rsidP="00B334E9">
                  <w:pPr>
                    <w:pStyle w:val="ad"/>
                    <w:adjustRightInd w:val="0"/>
                    <w:snapToGrid w:val="0"/>
                    <w:jc w:val="center"/>
                    <w:rPr>
                      <w:rFonts w:ascii="Times New Roman" w:eastAsiaTheme="minorEastAsia" w:hAnsi="Times New Roman"/>
                    </w:rPr>
                  </w:pPr>
                  <w:r w:rsidRPr="004227C8">
                    <w:rPr>
                      <w:rFonts w:ascii="Times New Roman" w:eastAsiaTheme="minorEastAsia" w:hAnsiTheme="minorEastAsia"/>
                    </w:rPr>
                    <w:t>每年一次</w:t>
                  </w:r>
                </w:p>
              </w:tc>
            </w:tr>
            <w:tr w:rsidR="00B334E9" w:rsidRPr="004227C8" w:rsidTr="00B334E9">
              <w:trPr>
                <w:trHeight w:val="443"/>
                <w:jc w:val="center"/>
              </w:trPr>
              <w:tc>
                <w:tcPr>
                  <w:tcW w:w="1193" w:type="dxa"/>
                  <w:vMerge/>
                  <w:tcBorders>
                    <w:tl2br w:val="nil"/>
                    <w:tr2bl w:val="nil"/>
                  </w:tcBorders>
                  <w:vAlign w:val="center"/>
                </w:tcPr>
                <w:p w:rsidR="00B334E9" w:rsidRPr="004227C8" w:rsidRDefault="00B334E9">
                  <w:pPr>
                    <w:widowControl/>
                    <w:adjustRightInd w:val="0"/>
                    <w:snapToGrid w:val="0"/>
                    <w:jc w:val="center"/>
                    <w:rPr>
                      <w:rFonts w:ascii="Times New Roman" w:eastAsiaTheme="minorEastAsia" w:hAnsi="Times New Roman" w:cs="Times New Roman"/>
                    </w:rPr>
                  </w:pPr>
                </w:p>
              </w:tc>
              <w:tc>
                <w:tcPr>
                  <w:tcW w:w="1173"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生产车间</w:t>
                  </w:r>
                </w:p>
              </w:tc>
              <w:tc>
                <w:tcPr>
                  <w:tcW w:w="2921"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厂区无组织排放下风向</w:t>
                  </w:r>
                  <w:r w:rsidRPr="004227C8">
                    <w:rPr>
                      <w:rFonts w:ascii="Times New Roman" w:eastAsiaTheme="minorEastAsia" w:hAnsi="Times New Roman" w:cs="Times New Roman"/>
                    </w:rPr>
                    <w:t>1</w:t>
                  </w:r>
                  <w:r w:rsidRPr="004227C8">
                    <w:rPr>
                      <w:rFonts w:ascii="Times New Roman" w:eastAsiaTheme="minorEastAsia" w:hAnsiTheme="minorEastAsia" w:cs="Times New Roman"/>
                    </w:rPr>
                    <w:t>个监测点</w:t>
                  </w:r>
                </w:p>
              </w:tc>
              <w:tc>
                <w:tcPr>
                  <w:tcW w:w="1657"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非甲烷总烃、颗粒物</w:t>
                  </w:r>
                </w:p>
              </w:tc>
              <w:tc>
                <w:tcPr>
                  <w:tcW w:w="1560" w:type="dxa"/>
                  <w:tcBorders>
                    <w:tl2br w:val="nil"/>
                    <w:tr2bl w:val="nil"/>
                  </w:tcBorders>
                  <w:vAlign w:val="center"/>
                </w:tcPr>
                <w:p w:rsidR="00B334E9" w:rsidRPr="004227C8" w:rsidRDefault="00B334E9" w:rsidP="00B334E9">
                  <w:pPr>
                    <w:pStyle w:val="ad"/>
                    <w:adjustRightInd w:val="0"/>
                    <w:snapToGrid w:val="0"/>
                    <w:jc w:val="center"/>
                    <w:rPr>
                      <w:rFonts w:ascii="Times New Roman" w:eastAsiaTheme="minorEastAsia" w:hAnsi="Times New Roman"/>
                    </w:rPr>
                  </w:pPr>
                  <w:r w:rsidRPr="004227C8">
                    <w:rPr>
                      <w:rFonts w:ascii="Times New Roman" w:eastAsiaTheme="minorEastAsia" w:hAnsiTheme="minorEastAsia"/>
                    </w:rPr>
                    <w:t>每年一次</w:t>
                  </w:r>
                </w:p>
              </w:tc>
            </w:tr>
            <w:tr w:rsidR="00E00525" w:rsidRPr="004227C8">
              <w:trPr>
                <w:trHeight w:val="283"/>
                <w:jc w:val="center"/>
              </w:trPr>
              <w:tc>
                <w:tcPr>
                  <w:tcW w:w="1193"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噪声</w:t>
                  </w:r>
                </w:p>
              </w:tc>
              <w:tc>
                <w:tcPr>
                  <w:tcW w:w="1173"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厂区噪声</w:t>
                  </w:r>
                </w:p>
              </w:tc>
              <w:tc>
                <w:tcPr>
                  <w:tcW w:w="2921"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在厂界四周</w:t>
                  </w:r>
                  <w:r w:rsidRPr="004227C8">
                    <w:rPr>
                      <w:rFonts w:ascii="Times New Roman" w:eastAsiaTheme="minorEastAsia" w:hAnsi="Times New Roman" w:cs="Times New Roman"/>
                    </w:rPr>
                    <w:t>1m</w:t>
                  </w:r>
                  <w:r w:rsidRPr="004227C8">
                    <w:rPr>
                      <w:rFonts w:ascii="Times New Roman" w:eastAsiaTheme="minorEastAsia" w:hAnsiTheme="minorEastAsia" w:cs="Times New Roman"/>
                    </w:rPr>
                    <w:t>处各设</w:t>
                  </w:r>
                  <w:r w:rsidRPr="004227C8">
                    <w:rPr>
                      <w:rFonts w:ascii="Times New Roman" w:eastAsiaTheme="minorEastAsia" w:hAnsi="Times New Roman" w:cs="Times New Roman"/>
                    </w:rPr>
                    <w:t>1</w:t>
                  </w:r>
                  <w:r w:rsidRPr="004227C8">
                    <w:rPr>
                      <w:rFonts w:ascii="Times New Roman" w:eastAsiaTheme="minorEastAsia" w:hAnsiTheme="minorEastAsia" w:cs="Times New Roman"/>
                    </w:rPr>
                    <w:t>个点</w:t>
                  </w:r>
                </w:p>
              </w:tc>
              <w:tc>
                <w:tcPr>
                  <w:tcW w:w="1657"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heme="minorEastAsia" w:cs="Times New Roman"/>
                    </w:rPr>
                    <w:t>等效连续</w:t>
                  </w:r>
                </w:p>
                <w:p w:rsidR="00E00525" w:rsidRPr="004227C8" w:rsidRDefault="00E00525">
                  <w:pPr>
                    <w:adjustRightInd w:val="0"/>
                    <w:snapToGrid w:val="0"/>
                    <w:jc w:val="center"/>
                    <w:rPr>
                      <w:rFonts w:ascii="Times New Roman" w:eastAsiaTheme="minorEastAsia" w:hAnsi="Times New Roman" w:cs="Times New Roman"/>
                    </w:rPr>
                  </w:pPr>
                  <w:r w:rsidRPr="004227C8">
                    <w:rPr>
                      <w:rFonts w:ascii="Times New Roman" w:eastAsiaTheme="minorEastAsia" w:hAnsi="Times New Roman" w:cs="Times New Roman"/>
                    </w:rPr>
                    <w:t>A</w:t>
                  </w:r>
                  <w:r w:rsidRPr="004227C8">
                    <w:rPr>
                      <w:rFonts w:ascii="Times New Roman" w:eastAsiaTheme="minorEastAsia" w:hAnsiTheme="minorEastAsia" w:cs="Times New Roman"/>
                    </w:rPr>
                    <w:t>声级</w:t>
                  </w:r>
                  <w:r w:rsidRPr="004227C8">
                    <w:rPr>
                      <w:rFonts w:ascii="Times New Roman" w:eastAsiaTheme="minorEastAsia" w:hAnsi="Times New Roman" w:cs="Times New Roman"/>
                    </w:rPr>
                    <w:t>Leq</w:t>
                  </w:r>
                  <w:r w:rsidRPr="004227C8">
                    <w:rPr>
                      <w:rFonts w:ascii="Times New Roman" w:eastAsiaTheme="minorEastAsia" w:hAnsiTheme="minorEastAsia" w:cs="Times New Roman"/>
                    </w:rPr>
                    <w:t>（</w:t>
                  </w:r>
                  <w:r w:rsidRPr="004227C8">
                    <w:rPr>
                      <w:rFonts w:ascii="Times New Roman" w:eastAsiaTheme="minorEastAsia" w:hAnsi="Times New Roman" w:cs="Times New Roman"/>
                    </w:rPr>
                    <w:t>A</w:t>
                  </w:r>
                  <w:r w:rsidRPr="004227C8">
                    <w:rPr>
                      <w:rFonts w:ascii="Times New Roman" w:eastAsiaTheme="minorEastAsia" w:hAnsiTheme="minorEastAsia" w:cs="Times New Roman"/>
                    </w:rPr>
                    <w:t>）</w:t>
                  </w:r>
                </w:p>
              </w:tc>
              <w:tc>
                <w:tcPr>
                  <w:tcW w:w="1560" w:type="dxa"/>
                  <w:tcBorders>
                    <w:tl2br w:val="nil"/>
                    <w:tr2bl w:val="nil"/>
                  </w:tcBorders>
                  <w:vAlign w:val="center"/>
                </w:tcPr>
                <w:p w:rsidR="00E00525" w:rsidRPr="004227C8" w:rsidRDefault="00E00525">
                  <w:pPr>
                    <w:pStyle w:val="ad"/>
                    <w:adjustRightInd w:val="0"/>
                    <w:snapToGrid w:val="0"/>
                    <w:jc w:val="center"/>
                    <w:rPr>
                      <w:rFonts w:ascii="Times New Roman" w:eastAsiaTheme="minorEastAsia" w:hAnsi="Times New Roman"/>
                      <w:szCs w:val="21"/>
                    </w:rPr>
                  </w:pPr>
                  <w:r w:rsidRPr="004227C8">
                    <w:rPr>
                      <w:rFonts w:ascii="Times New Roman" w:eastAsiaTheme="minorEastAsia" w:hAnsiTheme="minorEastAsia"/>
                    </w:rPr>
                    <w:t>每季度一次</w:t>
                  </w:r>
                </w:p>
              </w:tc>
            </w:tr>
          </w:tbl>
          <w:p w:rsidR="00E00525" w:rsidRPr="004227C8" w:rsidRDefault="00E00525">
            <w:pPr>
              <w:spacing w:line="360" w:lineRule="auto"/>
              <w:ind w:firstLineChars="200" w:firstLine="482"/>
              <w:rPr>
                <w:rFonts w:ascii="Times New Roman" w:eastAsiaTheme="minorEastAsia" w:hAnsi="Times New Roman" w:cs="Times New Roman"/>
                <w:b/>
                <w:bCs/>
              </w:rPr>
            </w:pPr>
            <w:r w:rsidRPr="004227C8">
              <w:rPr>
                <w:rFonts w:ascii="Times New Roman" w:eastAsiaTheme="minorEastAsia" w:hAnsiTheme="minorEastAsia" w:cs="Times New Roman"/>
                <w:b/>
                <w:sz w:val="24"/>
                <w:szCs w:val="24"/>
              </w:rPr>
              <w:t>九、污染物排放清单</w:t>
            </w:r>
          </w:p>
          <w:p w:rsidR="00E00525" w:rsidRPr="004227C8" w:rsidRDefault="00E00525">
            <w:pPr>
              <w:tabs>
                <w:tab w:val="center" w:pos="4155"/>
              </w:tabs>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表</w:t>
            </w:r>
            <w:r w:rsidRPr="004227C8">
              <w:rPr>
                <w:rFonts w:ascii="Times New Roman" w:eastAsiaTheme="minorEastAsia" w:hAnsi="Times New Roman" w:cs="Times New Roman"/>
                <w:b/>
                <w:bCs/>
              </w:rPr>
              <w:t>7-</w:t>
            </w:r>
            <w:r w:rsidR="0018784B">
              <w:rPr>
                <w:rFonts w:ascii="Times New Roman" w:eastAsiaTheme="minorEastAsia" w:hAnsi="Times New Roman" w:cs="Times New Roman" w:hint="eastAsia"/>
                <w:b/>
                <w:bCs/>
              </w:rPr>
              <w:t>16</w:t>
            </w:r>
            <w:r w:rsidRPr="004227C8">
              <w:rPr>
                <w:rFonts w:ascii="Times New Roman" w:eastAsiaTheme="minorEastAsia" w:hAnsi="Times New Roman" w:cs="Times New Roman"/>
                <w:b/>
                <w:bCs/>
              </w:rPr>
              <w:t xml:space="preserve">   </w:t>
            </w:r>
            <w:r w:rsidRPr="004227C8">
              <w:rPr>
                <w:rFonts w:ascii="Times New Roman" w:eastAsiaTheme="minorEastAsia" w:hAnsiTheme="minorEastAsia" w:cs="Times New Roman"/>
                <w:b/>
                <w:bCs/>
              </w:rPr>
              <w:t>污染物排放清单一览表</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
              <w:gridCol w:w="969"/>
              <w:gridCol w:w="1149"/>
              <w:gridCol w:w="1062"/>
              <w:gridCol w:w="1250"/>
              <w:gridCol w:w="1250"/>
              <w:gridCol w:w="2621"/>
            </w:tblGrid>
            <w:tr w:rsidR="00E00525" w:rsidRPr="004227C8">
              <w:trPr>
                <w:trHeight w:val="640"/>
                <w:jc w:val="center"/>
              </w:trPr>
              <w:tc>
                <w:tcPr>
                  <w:tcW w:w="415" w:type="dxa"/>
                  <w:tcBorders>
                    <w:tl2br w:val="nil"/>
                    <w:tr2bl w:val="nil"/>
                  </w:tcBorders>
                  <w:vAlign w:val="center"/>
                </w:tcPr>
                <w:p w:rsidR="00E00525" w:rsidRPr="004227C8" w:rsidRDefault="00E00525">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类别</w:t>
                  </w:r>
                </w:p>
              </w:tc>
              <w:tc>
                <w:tcPr>
                  <w:tcW w:w="969" w:type="dxa"/>
                  <w:tcBorders>
                    <w:tl2br w:val="nil"/>
                    <w:tr2bl w:val="nil"/>
                  </w:tcBorders>
                  <w:vAlign w:val="center"/>
                </w:tcPr>
                <w:p w:rsidR="00E00525" w:rsidRPr="004227C8" w:rsidRDefault="00E00525">
                  <w:pPr>
                    <w:adjustRightInd w:val="0"/>
                    <w:snapToGrid w:val="0"/>
                    <w:spacing w:line="320" w:lineRule="exact"/>
                    <w:jc w:val="center"/>
                    <w:rPr>
                      <w:rFonts w:ascii="Times New Roman" w:eastAsiaTheme="minorEastAsia" w:hAnsi="Times New Roman" w:cs="Times New Roman"/>
                      <w:highlight w:val="yellow"/>
                    </w:rPr>
                  </w:pPr>
                  <w:r w:rsidRPr="004227C8">
                    <w:rPr>
                      <w:rFonts w:ascii="Times New Roman" w:eastAsiaTheme="minorEastAsia" w:hAnsiTheme="minorEastAsia" w:cs="Times New Roman"/>
                    </w:rPr>
                    <w:t>污染工序</w:t>
                  </w:r>
                </w:p>
              </w:tc>
              <w:tc>
                <w:tcPr>
                  <w:tcW w:w="1149" w:type="dxa"/>
                  <w:tcBorders>
                    <w:tl2br w:val="nil"/>
                    <w:tr2bl w:val="nil"/>
                  </w:tcBorders>
                  <w:vAlign w:val="center"/>
                </w:tcPr>
                <w:p w:rsidR="00E00525" w:rsidRPr="004227C8" w:rsidRDefault="00E00525">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污染物</w:t>
                  </w:r>
                </w:p>
                <w:p w:rsidR="00E00525" w:rsidRPr="004227C8" w:rsidRDefault="00E00525">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名称</w:t>
                  </w:r>
                </w:p>
              </w:tc>
              <w:tc>
                <w:tcPr>
                  <w:tcW w:w="1062" w:type="dxa"/>
                  <w:tcBorders>
                    <w:tl2br w:val="nil"/>
                    <w:tr2bl w:val="nil"/>
                  </w:tcBorders>
                </w:tcPr>
                <w:p w:rsidR="00E00525" w:rsidRPr="004227C8" w:rsidRDefault="00E00525">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产生浓度及产生量</w:t>
                  </w:r>
                </w:p>
              </w:tc>
              <w:tc>
                <w:tcPr>
                  <w:tcW w:w="1250" w:type="dxa"/>
                  <w:tcBorders>
                    <w:tl2br w:val="nil"/>
                    <w:tr2bl w:val="nil"/>
                  </w:tcBorders>
                  <w:vAlign w:val="center"/>
                </w:tcPr>
                <w:p w:rsidR="00E00525" w:rsidRPr="004227C8" w:rsidRDefault="00E00525">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排放浓度及排放量</w:t>
                  </w:r>
                </w:p>
              </w:tc>
              <w:tc>
                <w:tcPr>
                  <w:tcW w:w="1250" w:type="dxa"/>
                  <w:tcBorders>
                    <w:tl2br w:val="nil"/>
                    <w:tr2bl w:val="nil"/>
                  </w:tcBorders>
                  <w:vAlign w:val="center"/>
                </w:tcPr>
                <w:p w:rsidR="00E00525" w:rsidRPr="004227C8" w:rsidRDefault="00E00525">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环保设施或措施</w:t>
                  </w:r>
                </w:p>
              </w:tc>
              <w:tc>
                <w:tcPr>
                  <w:tcW w:w="2621" w:type="dxa"/>
                  <w:tcBorders>
                    <w:tl2br w:val="nil"/>
                    <w:tr2bl w:val="nil"/>
                  </w:tcBorders>
                  <w:vAlign w:val="center"/>
                </w:tcPr>
                <w:p w:rsidR="00E00525" w:rsidRPr="004227C8" w:rsidRDefault="00E00525">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污染排放标准及限值</w:t>
                  </w:r>
                </w:p>
              </w:tc>
            </w:tr>
            <w:tr w:rsidR="00931962" w:rsidRPr="004227C8">
              <w:trPr>
                <w:trHeight w:val="795"/>
                <w:jc w:val="center"/>
              </w:trPr>
              <w:tc>
                <w:tcPr>
                  <w:tcW w:w="415" w:type="dxa"/>
                  <w:vMerge w:val="restart"/>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废气</w:t>
                  </w:r>
                </w:p>
              </w:tc>
              <w:tc>
                <w:tcPr>
                  <w:tcW w:w="969" w:type="dxa"/>
                  <w:vMerge w:val="restart"/>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熔化压铸烟尘</w:t>
                  </w:r>
                </w:p>
              </w:tc>
              <w:tc>
                <w:tcPr>
                  <w:tcW w:w="1149"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颗粒物</w:t>
                  </w:r>
                </w:p>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（有组织）</w:t>
                  </w:r>
                </w:p>
              </w:tc>
              <w:tc>
                <w:tcPr>
                  <w:tcW w:w="1062" w:type="dxa"/>
                  <w:vMerge w:val="restart"/>
                  <w:tcBorders>
                    <w:tl2br w:val="nil"/>
                    <w:tr2bl w:val="nil"/>
                  </w:tcBorders>
                  <w:tcMar>
                    <w:left w:w="57" w:type="dxa"/>
                    <w:right w:w="57" w:type="dxa"/>
                  </w:tcMar>
                  <w:vAlign w:val="center"/>
                </w:tcPr>
                <w:p w:rsidR="00931962" w:rsidRPr="004227C8" w:rsidRDefault="00931962" w:rsidP="004F3D8A">
                  <w:pPr>
                    <w:widowControl/>
                    <w:jc w:val="center"/>
                    <w:textAlignment w:val="center"/>
                    <w:rPr>
                      <w:rFonts w:ascii="Times New Roman" w:eastAsiaTheme="minorEastAsia" w:hAnsi="Times New Roman" w:cs="Times New Roman"/>
                    </w:rPr>
                  </w:pPr>
                  <w:r w:rsidRPr="004227C8">
                    <w:rPr>
                      <w:rFonts w:ascii="Times New Roman" w:eastAsiaTheme="minorEastAsia" w:hAnsi="Times New Roman" w:cs="Times New Roman"/>
                    </w:rPr>
                    <w:t>0.3675t/a</w:t>
                  </w:r>
                  <w:r w:rsidRPr="004227C8">
                    <w:rPr>
                      <w:rFonts w:ascii="Times New Roman" w:eastAsiaTheme="minorEastAsia" w:hAnsiTheme="minorEastAsia" w:cs="Times New Roman"/>
                    </w:rPr>
                    <w:t>，</w:t>
                  </w:r>
                  <w:r w:rsidRPr="004227C8">
                    <w:rPr>
                      <w:rFonts w:ascii="Times New Roman" w:eastAsiaTheme="minorEastAsia" w:hAnsi="Times New Roman" w:cs="Times New Roman"/>
                    </w:rPr>
                    <w:t>7.18mg/m</w:t>
                  </w:r>
                  <w:r w:rsidRPr="004227C8">
                    <w:rPr>
                      <w:rFonts w:ascii="Times New Roman" w:eastAsiaTheme="minorEastAsia" w:hAnsi="Times New Roman" w:cs="Times New Roman"/>
                      <w:vertAlign w:val="superscript"/>
                    </w:rPr>
                    <w:t>3</w:t>
                  </w:r>
                </w:p>
              </w:tc>
              <w:tc>
                <w:tcPr>
                  <w:tcW w:w="1250" w:type="dxa"/>
                  <w:tcBorders>
                    <w:tl2br w:val="nil"/>
                    <w:tr2bl w:val="nil"/>
                  </w:tcBorders>
                  <w:tcMar>
                    <w:left w:w="57" w:type="dxa"/>
                    <w:right w:w="57" w:type="dxa"/>
                  </w:tcMar>
                  <w:vAlign w:val="center"/>
                </w:tcPr>
                <w:p w:rsidR="00931962" w:rsidRPr="004227C8" w:rsidRDefault="00931962" w:rsidP="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0.032t/a</w:t>
                  </w:r>
                  <w:r w:rsidRPr="004227C8">
                    <w:rPr>
                      <w:rFonts w:ascii="Times New Roman" w:eastAsiaTheme="minorEastAsia" w:hAnsiTheme="minorEastAsia" w:cs="Times New Roman"/>
                    </w:rPr>
                    <w:t>，</w:t>
                  </w:r>
                  <w:r w:rsidRPr="004227C8">
                    <w:rPr>
                      <w:rFonts w:ascii="Times New Roman" w:eastAsiaTheme="minorEastAsia" w:hAnsi="Times New Roman" w:cs="Times New Roman"/>
                    </w:rPr>
                    <w:t>0.61mg/m</w:t>
                  </w:r>
                  <w:r w:rsidRPr="004227C8">
                    <w:rPr>
                      <w:rFonts w:ascii="Times New Roman" w:eastAsiaTheme="minorEastAsia" w:hAnsi="Times New Roman" w:cs="Times New Roman"/>
                      <w:vertAlign w:val="superscript"/>
                    </w:rPr>
                    <w:t>3</w:t>
                  </w:r>
                </w:p>
              </w:tc>
              <w:tc>
                <w:tcPr>
                  <w:tcW w:w="1250" w:type="dxa"/>
                  <w:vMerge w:val="restart"/>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局部集气罩</w:t>
                  </w:r>
                  <w:r w:rsidRPr="004227C8">
                    <w:rPr>
                      <w:rFonts w:ascii="Times New Roman" w:eastAsiaTheme="minorEastAsia" w:hAnsi="Times New Roman" w:cs="Times New Roman"/>
                    </w:rPr>
                    <w:t>+</w:t>
                  </w:r>
                  <w:r w:rsidRPr="004227C8">
                    <w:rPr>
                      <w:rFonts w:ascii="Times New Roman" w:eastAsiaTheme="minorEastAsia" w:hAnsiTheme="minorEastAsia" w:cs="Times New Roman"/>
                    </w:rPr>
                    <w:t>（多道过滤棉</w:t>
                  </w:r>
                  <w:r w:rsidRPr="004227C8">
                    <w:rPr>
                      <w:rFonts w:ascii="Times New Roman" w:eastAsiaTheme="minorEastAsia" w:hAnsi="Times New Roman" w:cs="Times New Roman"/>
                    </w:rPr>
                    <w:t>+</w:t>
                  </w:r>
                  <w:r w:rsidRPr="004227C8">
                    <w:rPr>
                      <w:rFonts w:ascii="Times New Roman" w:eastAsiaTheme="minorEastAsia" w:hAnsiTheme="minorEastAsia" w:cs="Times New Roman"/>
                    </w:rPr>
                    <w:t>双级活性炭）</w:t>
                  </w:r>
                  <w:r w:rsidRPr="004227C8">
                    <w:rPr>
                      <w:rFonts w:ascii="Times New Roman" w:eastAsiaTheme="minorEastAsia" w:hAnsi="Times New Roman" w:cs="Times New Roman"/>
                    </w:rPr>
                    <w:t>+15</w:t>
                  </w:r>
                  <w:r w:rsidRPr="004227C8">
                    <w:rPr>
                      <w:rFonts w:ascii="Times New Roman" w:eastAsiaTheme="minorEastAsia" w:hAnsiTheme="minorEastAsia" w:cs="Times New Roman"/>
                    </w:rPr>
                    <w:t>米高排气筒</w:t>
                  </w:r>
                </w:p>
              </w:tc>
              <w:tc>
                <w:tcPr>
                  <w:tcW w:w="2621" w:type="dxa"/>
                  <w:vMerge w:val="restart"/>
                  <w:tcBorders>
                    <w:tl2br w:val="nil"/>
                    <w:tr2bl w:val="nil"/>
                  </w:tcBorders>
                  <w:tcMar>
                    <w:left w:w="57" w:type="dxa"/>
                    <w:right w:w="57" w:type="dxa"/>
                  </w:tcMar>
                  <w:vAlign w:val="center"/>
                </w:tcPr>
                <w:p w:rsidR="00931962" w:rsidRPr="004227C8" w:rsidRDefault="00931962" w:rsidP="00B334E9">
                  <w:pPr>
                    <w:adjustRightInd w:val="0"/>
                    <w:snapToGrid w:val="0"/>
                    <w:spacing w:line="320" w:lineRule="exact"/>
                    <w:jc w:val="left"/>
                    <w:rPr>
                      <w:rFonts w:ascii="Times New Roman" w:eastAsiaTheme="minorEastAsia" w:hAnsi="Times New Roman" w:cs="Times New Roman"/>
                    </w:rPr>
                  </w:pPr>
                  <w:r w:rsidRPr="004227C8">
                    <w:rPr>
                      <w:rFonts w:ascii="Times New Roman" w:eastAsiaTheme="minorEastAsia" w:hAnsiTheme="minorEastAsia" w:cs="Times New Roman"/>
                    </w:rPr>
                    <w:t>颗粒物及非甲烷总烃有组织排放、</w:t>
                  </w:r>
                  <w:r w:rsidRPr="004227C8">
                    <w:rPr>
                      <w:rFonts w:ascii="Times New Roman" w:eastAsiaTheme="minorEastAsia" w:hAnsiTheme="minorEastAsia" w:cs="Times New Roman"/>
                      <w:bCs/>
                      <w:kern w:val="0"/>
                    </w:rPr>
                    <w:t>颗粒物无组织排放</w:t>
                  </w:r>
                  <w:r w:rsidRPr="004227C8">
                    <w:rPr>
                      <w:rFonts w:ascii="Times New Roman" w:eastAsiaTheme="minorEastAsia" w:hAnsiTheme="minorEastAsia" w:cs="Times New Roman"/>
                    </w:rPr>
                    <w:t>执行</w:t>
                  </w:r>
                  <w:r w:rsidRPr="004227C8">
                    <w:rPr>
                      <w:rFonts w:ascii="Times New Roman" w:eastAsiaTheme="minorEastAsia" w:hAnsiTheme="minorEastAsia" w:cs="Times New Roman"/>
                      <w:bCs/>
                    </w:rPr>
                    <w:t>《铸造行业大气污染物排放限值》（</w:t>
                  </w:r>
                  <w:r w:rsidRPr="004227C8">
                    <w:rPr>
                      <w:rFonts w:ascii="Times New Roman" w:eastAsiaTheme="minorEastAsia" w:hAnsi="Times New Roman" w:cs="Times New Roman"/>
                      <w:bCs/>
                    </w:rPr>
                    <w:t>T</w:t>
                  </w:r>
                  <w:r w:rsidRPr="004227C8">
                    <w:rPr>
                      <w:rFonts w:ascii="Times New Roman" w:eastAsiaTheme="minorEastAsia" w:hAnsiTheme="minorEastAsia" w:cs="Times New Roman"/>
                      <w:bCs/>
                    </w:rPr>
                    <w:t>／</w:t>
                  </w:r>
                  <w:r w:rsidRPr="004227C8">
                    <w:rPr>
                      <w:rFonts w:ascii="Times New Roman" w:eastAsiaTheme="minorEastAsia" w:hAnsi="Times New Roman" w:cs="Times New Roman"/>
                      <w:bCs/>
                    </w:rPr>
                    <w:t>CFA030802-2-2017</w:t>
                  </w:r>
                  <w:r w:rsidRPr="004227C8">
                    <w:rPr>
                      <w:rFonts w:ascii="Times New Roman" w:eastAsiaTheme="minorEastAsia" w:hAnsiTheme="minorEastAsia" w:cs="Times New Roman"/>
                      <w:bCs/>
                    </w:rPr>
                    <w:t>）表</w:t>
                  </w:r>
                  <w:r w:rsidRPr="004227C8">
                    <w:rPr>
                      <w:rFonts w:ascii="Times New Roman" w:eastAsiaTheme="minorEastAsia" w:hAnsi="Times New Roman" w:cs="Times New Roman"/>
                      <w:bCs/>
                    </w:rPr>
                    <w:t>1</w:t>
                  </w:r>
                  <w:r w:rsidRPr="004227C8">
                    <w:rPr>
                      <w:rFonts w:ascii="Times New Roman" w:eastAsiaTheme="minorEastAsia" w:hAnsiTheme="minorEastAsia" w:cs="Times New Roman"/>
                      <w:bCs/>
                    </w:rPr>
                    <w:t>中</w:t>
                  </w:r>
                  <w:r w:rsidRPr="004227C8">
                    <w:rPr>
                      <w:rFonts w:ascii="Times New Roman" w:eastAsiaTheme="minorEastAsia" w:hAnsi="Times New Roman" w:cs="Times New Roman"/>
                      <w:bCs/>
                    </w:rPr>
                    <w:t>2</w:t>
                  </w:r>
                  <w:r w:rsidRPr="004227C8">
                    <w:rPr>
                      <w:rFonts w:ascii="Times New Roman" w:eastAsiaTheme="minorEastAsia" w:hAnsiTheme="minorEastAsia" w:cs="Times New Roman"/>
                      <w:bCs/>
                    </w:rPr>
                    <w:t>级排放级别中的其他，以及表</w:t>
                  </w:r>
                  <w:r w:rsidRPr="004227C8">
                    <w:rPr>
                      <w:rFonts w:ascii="Times New Roman" w:eastAsiaTheme="minorEastAsia" w:hAnsi="Times New Roman" w:cs="Times New Roman"/>
                      <w:bCs/>
                    </w:rPr>
                    <w:t>3</w:t>
                  </w:r>
                  <w:r w:rsidRPr="004227C8">
                    <w:rPr>
                      <w:rFonts w:ascii="Times New Roman" w:eastAsiaTheme="minorEastAsia" w:hAnsiTheme="minorEastAsia" w:cs="Times New Roman"/>
                      <w:bCs/>
                      <w:kern w:val="0"/>
                    </w:rPr>
                    <w:t>中无组织排放浓度限值</w:t>
                  </w:r>
                </w:p>
              </w:tc>
            </w:tr>
            <w:tr w:rsidR="00931962" w:rsidRPr="004227C8">
              <w:trPr>
                <w:trHeight w:val="795"/>
                <w:jc w:val="center"/>
              </w:trPr>
              <w:tc>
                <w:tcPr>
                  <w:tcW w:w="415"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vMerge/>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p>
              </w:tc>
              <w:tc>
                <w:tcPr>
                  <w:tcW w:w="1149"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颗粒物</w:t>
                  </w:r>
                </w:p>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（无组织）</w:t>
                  </w:r>
                </w:p>
              </w:tc>
              <w:tc>
                <w:tcPr>
                  <w:tcW w:w="1062" w:type="dxa"/>
                  <w:vMerge/>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p>
              </w:tc>
              <w:tc>
                <w:tcPr>
                  <w:tcW w:w="1250" w:type="dxa"/>
                  <w:tcBorders>
                    <w:tl2br w:val="nil"/>
                    <w:tr2bl w:val="nil"/>
                  </w:tcBorders>
                  <w:tcMar>
                    <w:left w:w="57" w:type="dxa"/>
                    <w:right w:w="57" w:type="dxa"/>
                  </w:tcMar>
                  <w:vAlign w:val="center"/>
                </w:tcPr>
                <w:p w:rsidR="00931962" w:rsidRPr="004227C8" w:rsidRDefault="00931962" w:rsidP="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0.056t/a</w:t>
                  </w:r>
                </w:p>
              </w:tc>
              <w:tc>
                <w:tcPr>
                  <w:tcW w:w="1250" w:type="dxa"/>
                  <w:vMerge/>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p>
              </w:tc>
              <w:tc>
                <w:tcPr>
                  <w:tcW w:w="2621"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left"/>
                    <w:rPr>
                      <w:rFonts w:ascii="Times New Roman" w:eastAsiaTheme="minorEastAsia" w:hAnsi="Times New Roman" w:cs="Times New Roman"/>
                    </w:rPr>
                  </w:pPr>
                </w:p>
              </w:tc>
            </w:tr>
            <w:tr w:rsidR="00931962" w:rsidRPr="004227C8">
              <w:trPr>
                <w:trHeight w:val="795"/>
                <w:jc w:val="center"/>
              </w:trPr>
              <w:tc>
                <w:tcPr>
                  <w:tcW w:w="415"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vMerge/>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p>
              </w:tc>
              <w:tc>
                <w:tcPr>
                  <w:tcW w:w="1149" w:type="dxa"/>
                  <w:tcBorders>
                    <w:tl2br w:val="nil"/>
                    <w:tr2bl w:val="nil"/>
                  </w:tcBorders>
                  <w:tcMar>
                    <w:left w:w="57" w:type="dxa"/>
                    <w:right w:w="57" w:type="dxa"/>
                  </w:tcMar>
                  <w:vAlign w:val="center"/>
                </w:tcPr>
                <w:p w:rsidR="00931962" w:rsidRPr="004227C8" w:rsidRDefault="00931962" w:rsidP="00B334E9">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非甲烷</w:t>
                  </w:r>
                </w:p>
                <w:p w:rsidR="00931962" w:rsidRPr="004227C8" w:rsidRDefault="00931962" w:rsidP="00B334E9">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总烃</w:t>
                  </w:r>
                </w:p>
                <w:p w:rsidR="00931962" w:rsidRPr="004227C8" w:rsidRDefault="00931962" w:rsidP="00B334E9">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（有组织）</w:t>
                  </w:r>
                </w:p>
              </w:tc>
              <w:tc>
                <w:tcPr>
                  <w:tcW w:w="1062" w:type="dxa"/>
                  <w:vMerge w:val="restart"/>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0.15t/a</w:t>
                  </w:r>
                  <w:r w:rsidRPr="004227C8">
                    <w:rPr>
                      <w:rFonts w:ascii="Times New Roman" w:eastAsiaTheme="minorEastAsia" w:hAnsiTheme="minorEastAsia" w:cs="Times New Roman"/>
                    </w:rPr>
                    <w:t>，</w:t>
                  </w:r>
                  <w:r w:rsidRPr="004227C8">
                    <w:rPr>
                      <w:rFonts w:ascii="Times New Roman" w:eastAsiaTheme="minorEastAsia" w:hAnsi="Times New Roman" w:cs="Times New Roman"/>
                    </w:rPr>
                    <w:t>2.93</w:t>
                  </w:r>
                  <w:r w:rsidRPr="004227C8">
                    <w:rPr>
                      <w:rFonts w:ascii="Times New Roman" w:eastAsiaTheme="minorEastAsia" w:hAnsi="Times New Roman" w:cs="Times New Roman"/>
                      <w:sz w:val="24"/>
                      <w:szCs w:val="20"/>
                    </w:rPr>
                    <w:t xml:space="preserve"> </w:t>
                  </w:r>
                  <w:r w:rsidRPr="004227C8">
                    <w:rPr>
                      <w:rFonts w:ascii="Times New Roman" w:eastAsiaTheme="minorEastAsia" w:hAnsi="Times New Roman" w:cs="Times New Roman"/>
                    </w:rPr>
                    <w:t>mg/m</w:t>
                  </w:r>
                  <w:r w:rsidRPr="004227C8">
                    <w:rPr>
                      <w:rFonts w:ascii="Times New Roman" w:eastAsiaTheme="minorEastAsia" w:hAnsi="Times New Roman" w:cs="Times New Roman"/>
                      <w:vertAlign w:val="superscript"/>
                    </w:rPr>
                    <w:t>3</w:t>
                  </w:r>
                </w:p>
              </w:tc>
              <w:tc>
                <w:tcPr>
                  <w:tcW w:w="1250"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0.02 t/a</w:t>
                  </w:r>
                  <w:r w:rsidRPr="004227C8">
                    <w:rPr>
                      <w:rFonts w:ascii="Times New Roman" w:eastAsiaTheme="minorEastAsia" w:hAnsiTheme="minorEastAsia" w:cs="Times New Roman"/>
                    </w:rPr>
                    <w:t>，</w:t>
                  </w:r>
                  <w:r w:rsidRPr="004227C8">
                    <w:rPr>
                      <w:rFonts w:ascii="Times New Roman" w:eastAsiaTheme="minorEastAsia" w:hAnsi="Times New Roman" w:cs="Times New Roman"/>
                    </w:rPr>
                    <w:t>0.374mg/m</w:t>
                  </w:r>
                  <w:r w:rsidRPr="004227C8">
                    <w:rPr>
                      <w:rFonts w:ascii="Times New Roman" w:eastAsiaTheme="minorEastAsia" w:hAnsi="Times New Roman" w:cs="Times New Roman"/>
                      <w:vertAlign w:val="superscript"/>
                    </w:rPr>
                    <w:t>3</w:t>
                  </w:r>
                </w:p>
              </w:tc>
              <w:tc>
                <w:tcPr>
                  <w:tcW w:w="1250" w:type="dxa"/>
                  <w:vMerge/>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p>
              </w:tc>
              <w:tc>
                <w:tcPr>
                  <w:tcW w:w="2621"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left"/>
                    <w:rPr>
                      <w:rFonts w:ascii="Times New Roman" w:eastAsiaTheme="minorEastAsia" w:hAnsi="Times New Roman" w:cs="Times New Roman"/>
                    </w:rPr>
                  </w:pPr>
                </w:p>
              </w:tc>
            </w:tr>
            <w:tr w:rsidR="00931962" w:rsidRPr="004227C8">
              <w:trPr>
                <w:trHeight w:val="795"/>
                <w:jc w:val="center"/>
              </w:trPr>
              <w:tc>
                <w:tcPr>
                  <w:tcW w:w="415"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vMerge/>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p>
              </w:tc>
              <w:tc>
                <w:tcPr>
                  <w:tcW w:w="1149" w:type="dxa"/>
                  <w:tcBorders>
                    <w:tl2br w:val="nil"/>
                    <w:tr2bl w:val="nil"/>
                  </w:tcBorders>
                  <w:tcMar>
                    <w:left w:w="57" w:type="dxa"/>
                    <w:right w:w="57" w:type="dxa"/>
                  </w:tcMar>
                  <w:vAlign w:val="center"/>
                </w:tcPr>
                <w:p w:rsidR="00931962" w:rsidRPr="004227C8" w:rsidRDefault="00931962" w:rsidP="00B334E9">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非甲烷</w:t>
                  </w:r>
                </w:p>
                <w:p w:rsidR="00931962" w:rsidRPr="004227C8" w:rsidRDefault="00931962" w:rsidP="00B334E9">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总烃</w:t>
                  </w:r>
                </w:p>
                <w:p w:rsidR="00931962" w:rsidRPr="004227C8" w:rsidRDefault="00931962" w:rsidP="00B334E9">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（无组织）</w:t>
                  </w:r>
                </w:p>
              </w:tc>
              <w:tc>
                <w:tcPr>
                  <w:tcW w:w="1062" w:type="dxa"/>
                  <w:vMerge/>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p>
              </w:tc>
              <w:tc>
                <w:tcPr>
                  <w:tcW w:w="1250"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0.023 t/a</w:t>
                  </w:r>
                </w:p>
              </w:tc>
              <w:tc>
                <w:tcPr>
                  <w:tcW w:w="1250" w:type="dxa"/>
                  <w:vMerge/>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p>
              </w:tc>
              <w:tc>
                <w:tcPr>
                  <w:tcW w:w="2621"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left"/>
                    <w:rPr>
                      <w:rFonts w:ascii="Times New Roman" w:eastAsiaTheme="minorEastAsia" w:hAnsi="Times New Roman" w:cs="Times New Roman"/>
                    </w:rPr>
                  </w:pPr>
                </w:p>
              </w:tc>
            </w:tr>
            <w:tr w:rsidR="00931962" w:rsidRPr="004227C8">
              <w:trPr>
                <w:trHeight w:val="795"/>
                <w:jc w:val="center"/>
              </w:trPr>
              <w:tc>
                <w:tcPr>
                  <w:tcW w:w="415"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抛丸粉尘</w:t>
                  </w:r>
                </w:p>
              </w:tc>
              <w:tc>
                <w:tcPr>
                  <w:tcW w:w="1149" w:type="dxa"/>
                  <w:tcBorders>
                    <w:tl2br w:val="nil"/>
                    <w:tr2bl w:val="nil"/>
                  </w:tcBorders>
                  <w:tcMar>
                    <w:left w:w="57" w:type="dxa"/>
                    <w:right w:w="57" w:type="dxa"/>
                  </w:tcMar>
                  <w:vAlign w:val="center"/>
                </w:tcPr>
                <w:p w:rsidR="00931962" w:rsidRPr="004227C8" w:rsidRDefault="00931962" w:rsidP="00B334E9">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颗粒物</w:t>
                  </w:r>
                </w:p>
                <w:p w:rsidR="00931962" w:rsidRPr="004227C8" w:rsidRDefault="00931962" w:rsidP="00B334E9">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（有组织）</w:t>
                  </w:r>
                </w:p>
              </w:tc>
              <w:tc>
                <w:tcPr>
                  <w:tcW w:w="1062"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0.063 t/a</w:t>
                  </w:r>
                  <w:r w:rsidRPr="004227C8">
                    <w:rPr>
                      <w:rFonts w:ascii="Times New Roman" w:eastAsiaTheme="minorEastAsia" w:hAnsiTheme="minorEastAsia" w:cs="Times New Roman"/>
                    </w:rPr>
                    <w:t>，</w:t>
                  </w:r>
                  <w:r w:rsidRPr="004227C8">
                    <w:rPr>
                      <w:rFonts w:ascii="Times New Roman" w:eastAsiaTheme="minorEastAsia" w:hAnsi="Times New Roman" w:cs="Times New Roman"/>
                    </w:rPr>
                    <w:t>116.67 mg/m</w:t>
                  </w:r>
                  <w:r w:rsidRPr="004227C8">
                    <w:rPr>
                      <w:rFonts w:ascii="Times New Roman" w:eastAsiaTheme="minorEastAsia" w:hAnsi="Times New Roman" w:cs="Times New Roman"/>
                      <w:vertAlign w:val="superscript"/>
                    </w:rPr>
                    <w:t>3</w:t>
                  </w:r>
                </w:p>
              </w:tc>
              <w:tc>
                <w:tcPr>
                  <w:tcW w:w="1250"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0.0031 t/a</w:t>
                  </w:r>
                  <w:r w:rsidRPr="004227C8">
                    <w:rPr>
                      <w:rFonts w:ascii="Times New Roman" w:eastAsiaTheme="minorEastAsia" w:hAnsiTheme="minorEastAsia" w:cs="Times New Roman"/>
                    </w:rPr>
                    <w:t>，</w:t>
                  </w:r>
                  <w:r w:rsidRPr="004227C8">
                    <w:rPr>
                      <w:rFonts w:ascii="Times New Roman" w:eastAsiaTheme="minorEastAsia" w:hAnsi="Times New Roman" w:cs="Times New Roman"/>
                    </w:rPr>
                    <w:t>5.72 mg/m</w:t>
                  </w:r>
                  <w:r w:rsidRPr="004227C8">
                    <w:rPr>
                      <w:rFonts w:ascii="Times New Roman" w:eastAsiaTheme="minorEastAsia" w:hAnsi="Times New Roman" w:cs="Times New Roman"/>
                      <w:vertAlign w:val="superscript"/>
                    </w:rPr>
                    <w:t>3</w:t>
                  </w:r>
                </w:p>
              </w:tc>
              <w:tc>
                <w:tcPr>
                  <w:tcW w:w="1250"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color w:val="000000"/>
                    </w:rPr>
                    <w:t>布袋除尘器</w:t>
                  </w:r>
                  <w:r w:rsidRPr="004227C8">
                    <w:rPr>
                      <w:rFonts w:ascii="Times New Roman" w:eastAsiaTheme="minorEastAsia" w:hAnsi="Times New Roman" w:cs="Times New Roman"/>
                    </w:rPr>
                    <w:t>+15</w:t>
                  </w:r>
                  <w:r w:rsidRPr="004227C8">
                    <w:rPr>
                      <w:rFonts w:ascii="Times New Roman" w:eastAsiaTheme="minorEastAsia" w:hAnsiTheme="minorEastAsia" w:cs="Times New Roman"/>
                    </w:rPr>
                    <w:t>米高排气筒</w:t>
                  </w:r>
                </w:p>
              </w:tc>
              <w:tc>
                <w:tcPr>
                  <w:tcW w:w="2621" w:type="dxa"/>
                  <w:tcBorders>
                    <w:tl2br w:val="nil"/>
                    <w:tr2bl w:val="nil"/>
                  </w:tcBorders>
                  <w:tcMar>
                    <w:left w:w="57" w:type="dxa"/>
                    <w:right w:w="57" w:type="dxa"/>
                  </w:tcMar>
                  <w:vAlign w:val="center"/>
                </w:tcPr>
                <w:p w:rsidR="00931962" w:rsidRPr="004227C8" w:rsidRDefault="00931962">
                  <w:pPr>
                    <w:adjustRightInd w:val="0"/>
                    <w:snapToGrid w:val="0"/>
                    <w:spacing w:line="320" w:lineRule="exact"/>
                    <w:jc w:val="left"/>
                    <w:rPr>
                      <w:rFonts w:ascii="Times New Roman" w:eastAsiaTheme="minorEastAsia" w:hAnsi="Times New Roman" w:cs="Times New Roman"/>
                    </w:rPr>
                  </w:pPr>
                  <w:r w:rsidRPr="004227C8">
                    <w:rPr>
                      <w:rFonts w:ascii="Times New Roman" w:eastAsiaTheme="minorEastAsia" w:hAnsiTheme="minorEastAsia" w:cs="Times New Roman"/>
                      <w:bCs/>
                    </w:rPr>
                    <w:t>铸造行业大气污染物排放限值》（</w:t>
                  </w:r>
                  <w:r w:rsidRPr="004227C8">
                    <w:rPr>
                      <w:rFonts w:ascii="Times New Roman" w:eastAsiaTheme="minorEastAsia" w:hAnsi="Times New Roman" w:cs="Times New Roman"/>
                      <w:bCs/>
                    </w:rPr>
                    <w:t>T</w:t>
                  </w:r>
                  <w:r w:rsidRPr="004227C8">
                    <w:rPr>
                      <w:rFonts w:ascii="Times New Roman" w:eastAsiaTheme="minorEastAsia" w:hAnsiTheme="minorEastAsia" w:cs="Times New Roman"/>
                      <w:bCs/>
                    </w:rPr>
                    <w:t>／</w:t>
                  </w:r>
                  <w:r w:rsidRPr="004227C8">
                    <w:rPr>
                      <w:rFonts w:ascii="Times New Roman" w:eastAsiaTheme="minorEastAsia" w:hAnsi="Times New Roman" w:cs="Times New Roman"/>
                      <w:bCs/>
                    </w:rPr>
                    <w:t>CFA030802-2-2017</w:t>
                  </w:r>
                  <w:r w:rsidRPr="004227C8">
                    <w:rPr>
                      <w:rFonts w:ascii="Times New Roman" w:eastAsiaTheme="minorEastAsia" w:hAnsiTheme="minorEastAsia" w:cs="Times New Roman"/>
                      <w:bCs/>
                    </w:rPr>
                    <w:t>）表</w:t>
                  </w:r>
                  <w:r w:rsidRPr="004227C8">
                    <w:rPr>
                      <w:rFonts w:ascii="Times New Roman" w:eastAsiaTheme="minorEastAsia" w:hAnsi="Times New Roman" w:cs="Times New Roman"/>
                      <w:bCs/>
                    </w:rPr>
                    <w:t>1</w:t>
                  </w:r>
                  <w:r w:rsidRPr="004227C8">
                    <w:rPr>
                      <w:rFonts w:ascii="Times New Roman" w:eastAsiaTheme="minorEastAsia" w:hAnsiTheme="minorEastAsia" w:cs="Times New Roman"/>
                      <w:bCs/>
                    </w:rPr>
                    <w:t>中</w:t>
                  </w:r>
                  <w:r w:rsidRPr="004227C8">
                    <w:rPr>
                      <w:rFonts w:ascii="Times New Roman" w:eastAsiaTheme="minorEastAsia" w:hAnsi="Times New Roman" w:cs="Times New Roman"/>
                      <w:bCs/>
                    </w:rPr>
                    <w:t>2</w:t>
                  </w:r>
                  <w:r w:rsidRPr="004227C8">
                    <w:rPr>
                      <w:rFonts w:ascii="Times New Roman" w:eastAsiaTheme="minorEastAsia" w:hAnsiTheme="minorEastAsia" w:cs="Times New Roman"/>
                      <w:bCs/>
                    </w:rPr>
                    <w:t>级排放级别中的其他</w:t>
                  </w:r>
                </w:p>
              </w:tc>
            </w:tr>
            <w:tr w:rsidR="00931962" w:rsidRPr="004227C8">
              <w:trPr>
                <w:trHeight w:val="640"/>
                <w:jc w:val="center"/>
              </w:trPr>
              <w:tc>
                <w:tcPr>
                  <w:tcW w:w="415" w:type="dxa"/>
                  <w:vMerge w:val="restart"/>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lastRenderedPageBreak/>
                    <w:t>废水</w:t>
                  </w:r>
                </w:p>
              </w:tc>
              <w:tc>
                <w:tcPr>
                  <w:tcW w:w="969" w:type="dxa"/>
                  <w:vMerge w:val="restart"/>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生活污水、餐饮废水</w:t>
                  </w:r>
                </w:p>
              </w:tc>
              <w:tc>
                <w:tcPr>
                  <w:tcW w:w="1149"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COD</w:t>
                  </w:r>
                </w:p>
              </w:tc>
              <w:tc>
                <w:tcPr>
                  <w:tcW w:w="1062" w:type="dxa"/>
                  <w:tcBorders>
                    <w:tl2br w:val="nil"/>
                    <w:tr2bl w:val="nil"/>
                  </w:tcBorders>
                  <w:tcMar>
                    <w:left w:w="57" w:type="dxa"/>
                    <w:right w:w="57" w:type="dxa"/>
                  </w:tcMa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400 mg/L</w:t>
                  </w:r>
                </w:p>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0.084t/a</w:t>
                  </w:r>
                </w:p>
              </w:tc>
              <w:tc>
                <w:tcPr>
                  <w:tcW w:w="1250" w:type="dxa"/>
                  <w:tcBorders>
                    <w:tl2br w:val="nil"/>
                    <w:tr2bl w:val="nil"/>
                  </w:tcBorders>
                  <w:tcMar>
                    <w:top w:w="0" w:type="dxa"/>
                    <w:left w:w="57" w:type="dxa"/>
                    <w:bottom w:w="0"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340mg/L</w:t>
                  </w:r>
                </w:p>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0.072t/a</w:t>
                  </w:r>
                </w:p>
              </w:tc>
              <w:tc>
                <w:tcPr>
                  <w:tcW w:w="1250" w:type="dxa"/>
                  <w:vMerge w:val="restart"/>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生活污水经厂区化粪池（</w:t>
                  </w:r>
                  <w:r w:rsidRPr="004227C8">
                    <w:rPr>
                      <w:rFonts w:ascii="Times New Roman" w:eastAsiaTheme="minorEastAsia" w:hAnsi="Times New Roman" w:cs="Times New Roman"/>
                    </w:rPr>
                    <w:t>8m3</w:t>
                  </w:r>
                  <w:r w:rsidRPr="004227C8">
                    <w:rPr>
                      <w:rFonts w:ascii="Times New Roman" w:eastAsiaTheme="minorEastAsia" w:hAnsiTheme="minorEastAsia" w:cs="Times New Roman"/>
                    </w:rPr>
                    <w:t>）处理后定期抽排清掏，外运用于农田施肥</w:t>
                  </w:r>
                </w:p>
              </w:tc>
              <w:tc>
                <w:tcPr>
                  <w:tcW w:w="2621" w:type="dxa"/>
                  <w:vMerge w:val="restart"/>
                  <w:tcBorders>
                    <w:tl2br w:val="nil"/>
                    <w:tr2bl w:val="nil"/>
                  </w:tcBorders>
                  <w:tcMar>
                    <w:left w:w="57" w:type="dxa"/>
                    <w:right w:w="57" w:type="dxa"/>
                  </w:tcMar>
                  <w:vAlign w:val="center"/>
                </w:tcPr>
                <w:p w:rsidR="00931962" w:rsidRPr="004227C8" w:rsidRDefault="00931962" w:rsidP="00931962">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w:t>
                  </w:r>
                </w:p>
              </w:tc>
            </w:tr>
            <w:tr w:rsidR="00931962" w:rsidRPr="004227C8">
              <w:trPr>
                <w:trHeight w:val="640"/>
                <w:jc w:val="center"/>
              </w:trPr>
              <w:tc>
                <w:tcPr>
                  <w:tcW w:w="415"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1149"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BOD</w:t>
                  </w:r>
                  <w:r w:rsidRPr="004227C8">
                    <w:rPr>
                      <w:rFonts w:ascii="Times New Roman" w:eastAsiaTheme="minorEastAsia" w:hAnsi="Times New Roman" w:cs="Times New Roman"/>
                      <w:vertAlign w:val="subscript"/>
                    </w:rPr>
                    <w:t>5</w:t>
                  </w:r>
                </w:p>
              </w:tc>
              <w:tc>
                <w:tcPr>
                  <w:tcW w:w="1062" w:type="dxa"/>
                  <w:tcBorders>
                    <w:tl2br w:val="nil"/>
                    <w:tr2bl w:val="nil"/>
                  </w:tcBorders>
                  <w:tcMar>
                    <w:left w:w="57" w:type="dxa"/>
                    <w:right w:w="57" w:type="dxa"/>
                  </w:tcMa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180mg/L</w:t>
                  </w:r>
                </w:p>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0.038 t/a</w:t>
                  </w:r>
                </w:p>
              </w:tc>
              <w:tc>
                <w:tcPr>
                  <w:tcW w:w="1250" w:type="dxa"/>
                  <w:tcBorders>
                    <w:tl2br w:val="nil"/>
                    <w:tr2bl w:val="nil"/>
                  </w:tcBorders>
                  <w:tcMar>
                    <w:top w:w="0" w:type="dxa"/>
                    <w:left w:w="57" w:type="dxa"/>
                    <w:bottom w:w="0"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144mg/L</w:t>
                  </w:r>
                </w:p>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0.031t/a</w:t>
                  </w:r>
                </w:p>
              </w:tc>
              <w:tc>
                <w:tcPr>
                  <w:tcW w:w="1250" w:type="dxa"/>
                  <w:vMerge/>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p>
              </w:tc>
              <w:tc>
                <w:tcPr>
                  <w:tcW w:w="2621" w:type="dxa"/>
                  <w:vMerge/>
                  <w:tcBorders>
                    <w:tl2br w:val="nil"/>
                    <w:tr2bl w:val="nil"/>
                  </w:tcBorders>
                  <w:tcMar>
                    <w:left w:w="57" w:type="dxa"/>
                    <w:right w:w="57" w:type="dxa"/>
                  </w:tcMar>
                  <w:vAlign w:val="center"/>
                </w:tcPr>
                <w:p w:rsidR="00931962" w:rsidRPr="004227C8" w:rsidRDefault="00931962">
                  <w:pPr>
                    <w:adjustRightInd w:val="0"/>
                    <w:snapToGrid w:val="0"/>
                    <w:jc w:val="center"/>
                    <w:rPr>
                      <w:rFonts w:ascii="Times New Roman" w:eastAsiaTheme="minorEastAsia" w:hAnsi="Times New Roman" w:cs="Times New Roman"/>
                      <w:spacing w:val="2"/>
                    </w:rPr>
                  </w:pPr>
                </w:p>
              </w:tc>
            </w:tr>
            <w:tr w:rsidR="00931962" w:rsidRPr="004227C8">
              <w:trPr>
                <w:trHeight w:val="640"/>
                <w:jc w:val="center"/>
              </w:trPr>
              <w:tc>
                <w:tcPr>
                  <w:tcW w:w="415"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1149"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SS</w:t>
                  </w:r>
                </w:p>
              </w:tc>
              <w:tc>
                <w:tcPr>
                  <w:tcW w:w="1062" w:type="dxa"/>
                  <w:tcBorders>
                    <w:tl2br w:val="nil"/>
                    <w:tr2bl w:val="nil"/>
                  </w:tcBorders>
                  <w:tcMar>
                    <w:left w:w="57" w:type="dxa"/>
                    <w:right w:w="57" w:type="dxa"/>
                  </w:tcMa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350 mg/L</w:t>
                  </w:r>
                </w:p>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0.074t/a</w:t>
                  </w:r>
                </w:p>
              </w:tc>
              <w:tc>
                <w:tcPr>
                  <w:tcW w:w="1250" w:type="dxa"/>
                  <w:tcBorders>
                    <w:tl2br w:val="nil"/>
                    <w:tr2bl w:val="nil"/>
                  </w:tcBorders>
                  <w:tcMar>
                    <w:top w:w="0" w:type="dxa"/>
                    <w:left w:w="57" w:type="dxa"/>
                    <w:bottom w:w="0"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210mg/L</w:t>
                  </w:r>
                </w:p>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0.045t/a</w:t>
                  </w:r>
                </w:p>
              </w:tc>
              <w:tc>
                <w:tcPr>
                  <w:tcW w:w="1250" w:type="dxa"/>
                  <w:vMerge/>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p>
              </w:tc>
              <w:tc>
                <w:tcPr>
                  <w:tcW w:w="2621" w:type="dxa"/>
                  <w:vMerge/>
                  <w:tcBorders>
                    <w:tl2br w:val="nil"/>
                    <w:tr2bl w:val="nil"/>
                  </w:tcBorders>
                  <w:tcMar>
                    <w:left w:w="57" w:type="dxa"/>
                    <w:right w:w="57" w:type="dxa"/>
                  </w:tcMar>
                  <w:vAlign w:val="center"/>
                </w:tcPr>
                <w:p w:rsidR="00931962" w:rsidRPr="004227C8" w:rsidRDefault="00931962">
                  <w:pPr>
                    <w:adjustRightInd w:val="0"/>
                    <w:snapToGrid w:val="0"/>
                    <w:jc w:val="center"/>
                    <w:rPr>
                      <w:rFonts w:ascii="Times New Roman" w:eastAsiaTheme="minorEastAsia" w:hAnsi="Times New Roman" w:cs="Times New Roman"/>
                      <w:spacing w:val="2"/>
                    </w:rPr>
                  </w:pPr>
                </w:p>
              </w:tc>
            </w:tr>
            <w:tr w:rsidR="00931962" w:rsidRPr="004227C8">
              <w:trPr>
                <w:trHeight w:val="640"/>
                <w:jc w:val="center"/>
              </w:trPr>
              <w:tc>
                <w:tcPr>
                  <w:tcW w:w="415"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1149"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氨氮</w:t>
                  </w:r>
                </w:p>
              </w:tc>
              <w:tc>
                <w:tcPr>
                  <w:tcW w:w="1062" w:type="dxa"/>
                  <w:tcBorders>
                    <w:tl2br w:val="nil"/>
                    <w:tr2bl w:val="nil"/>
                  </w:tcBorders>
                  <w:tcMar>
                    <w:left w:w="57" w:type="dxa"/>
                    <w:right w:w="57" w:type="dxa"/>
                  </w:tcMa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30 mg/L</w:t>
                  </w:r>
                </w:p>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0.0064t /a</w:t>
                  </w:r>
                </w:p>
              </w:tc>
              <w:tc>
                <w:tcPr>
                  <w:tcW w:w="1250" w:type="dxa"/>
                  <w:tcBorders>
                    <w:tl2br w:val="nil"/>
                    <w:tr2bl w:val="nil"/>
                  </w:tcBorders>
                  <w:tcMar>
                    <w:top w:w="0" w:type="dxa"/>
                    <w:left w:w="57" w:type="dxa"/>
                    <w:bottom w:w="0"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30mg/L</w:t>
                  </w:r>
                </w:p>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0.0064t/a</w:t>
                  </w:r>
                </w:p>
              </w:tc>
              <w:tc>
                <w:tcPr>
                  <w:tcW w:w="1250" w:type="dxa"/>
                  <w:vMerge/>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p>
              </w:tc>
              <w:tc>
                <w:tcPr>
                  <w:tcW w:w="2621" w:type="dxa"/>
                  <w:vMerge/>
                  <w:tcBorders>
                    <w:tl2br w:val="nil"/>
                    <w:tr2bl w:val="nil"/>
                  </w:tcBorders>
                  <w:tcMar>
                    <w:left w:w="57" w:type="dxa"/>
                    <w:right w:w="57" w:type="dxa"/>
                  </w:tcMar>
                  <w:vAlign w:val="center"/>
                </w:tcPr>
                <w:p w:rsidR="00931962" w:rsidRPr="004227C8" w:rsidRDefault="00931962">
                  <w:pPr>
                    <w:adjustRightInd w:val="0"/>
                    <w:snapToGrid w:val="0"/>
                    <w:jc w:val="center"/>
                    <w:rPr>
                      <w:rFonts w:ascii="Times New Roman" w:eastAsiaTheme="minorEastAsia" w:hAnsi="Times New Roman" w:cs="Times New Roman"/>
                      <w:spacing w:val="2"/>
                    </w:rPr>
                  </w:pPr>
                </w:p>
              </w:tc>
            </w:tr>
            <w:tr w:rsidR="00931962" w:rsidRPr="004227C8">
              <w:trPr>
                <w:trHeight w:val="640"/>
                <w:jc w:val="center"/>
              </w:trPr>
              <w:tc>
                <w:tcPr>
                  <w:tcW w:w="415"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生产车间</w:t>
                  </w:r>
                </w:p>
              </w:tc>
              <w:tc>
                <w:tcPr>
                  <w:tcW w:w="1149"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bCs/>
                    </w:rPr>
                    <w:t>研磨废水</w:t>
                  </w:r>
                </w:p>
              </w:tc>
              <w:tc>
                <w:tcPr>
                  <w:tcW w:w="1062"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32.8 t/a</w:t>
                  </w:r>
                </w:p>
              </w:tc>
              <w:tc>
                <w:tcPr>
                  <w:tcW w:w="1250" w:type="dxa"/>
                  <w:tcBorders>
                    <w:tl2br w:val="nil"/>
                    <w:tr2bl w:val="nil"/>
                  </w:tcBorders>
                  <w:tcMar>
                    <w:top w:w="0" w:type="dxa"/>
                    <w:left w:w="57" w:type="dxa"/>
                    <w:bottom w:w="0"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w:t>
                  </w:r>
                </w:p>
              </w:tc>
              <w:tc>
                <w:tcPr>
                  <w:tcW w:w="1250"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沉淀池</w:t>
                  </w:r>
                  <w:r w:rsidRPr="004227C8">
                    <w:rPr>
                      <w:rFonts w:ascii="Times New Roman" w:eastAsiaTheme="minorEastAsia" w:hAnsi="Times New Roman" w:cs="Times New Roman"/>
                    </w:rPr>
                    <w:t>+</w:t>
                  </w:r>
                  <w:r w:rsidRPr="004227C8">
                    <w:rPr>
                      <w:rFonts w:ascii="Times New Roman" w:eastAsiaTheme="minorEastAsia" w:hAnsiTheme="minorEastAsia" w:cs="Times New Roman"/>
                    </w:rPr>
                    <w:t>污水处理一体机（絮凝）</w:t>
                  </w:r>
                </w:p>
              </w:tc>
              <w:tc>
                <w:tcPr>
                  <w:tcW w:w="2621" w:type="dxa"/>
                  <w:tcBorders>
                    <w:tl2br w:val="nil"/>
                    <w:tr2bl w:val="nil"/>
                  </w:tcBorders>
                  <w:tcMar>
                    <w:left w:w="57" w:type="dxa"/>
                    <w:right w:w="57" w:type="dxa"/>
                  </w:tcMar>
                  <w:vAlign w:val="center"/>
                </w:tcPr>
                <w:p w:rsidR="00931962" w:rsidRPr="004227C8" w:rsidRDefault="00931962">
                  <w:pPr>
                    <w:adjustRightInd w:val="0"/>
                    <w:snapToGrid w:val="0"/>
                    <w:jc w:val="center"/>
                    <w:rPr>
                      <w:rFonts w:ascii="Times New Roman" w:eastAsiaTheme="minorEastAsia" w:hAnsi="Times New Roman" w:cs="Times New Roman"/>
                      <w:spacing w:val="2"/>
                    </w:rPr>
                  </w:pPr>
                  <w:r w:rsidRPr="004227C8">
                    <w:rPr>
                      <w:rFonts w:ascii="Times New Roman" w:eastAsiaTheme="minorEastAsia" w:hAnsiTheme="minorEastAsia" w:cs="Times New Roman"/>
                      <w:spacing w:val="2"/>
                    </w:rPr>
                    <w:t>循环使用，不外排</w:t>
                  </w:r>
                </w:p>
              </w:tc>
            </w:tr>
            <w:tr w:rsidR="00931962" w:rsidRPr="004227C8" w:rsidTr="00B334E9">
              <w:trPr>
                <w:trHeight w:val="990"/>
                <w:jc w:val="center"/>
              </w:trPr>
              <w:tc>
                <w:tcPr>
                  <w:tcW w:w="415" w:type="dxa"/>
                  <w:vMerge w:val="restart"/>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固体</w:t>
                  </w:r>
                </w:p>
                <w:p w:rsidR="00931962" w:rsidRPr="004227C8" w:rsidRDefault="00931962">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废物</w:t>
                  </w:r>
                </w:p>
              </w:tc>
              <w:tc>
                <w:tcPr>
                  <w:tcW w:w="969" w:type="dxa"/>
                  <w:vMerge w:val="restart"/>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 xml:space="preserve"> </w:t>
                  </w:r>
                </w:p>
                <w:p w:rsidR="00931962" w:rsidRPr="004227C8" w:rsidRDefault="00931962">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一般工业固废</w:t>
                  </w:r>
                </w:p>
              </w:tc>
              <w:tc>
                <w:tcPr>
                  <w:tcW w:w="1149" w:type="dxa"/>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生活垃圾</w:t>
                  </w:r>
                </w:p>
              </w:tc>
              <w:tc>
                <w:tcPr>
                  <w:tcW w:w="1062"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5.6t/a</w:t>
                  </w:r>
                </w:p>
              </w:tc>
              <w:tc>
                <w:tcPr>
                  <w:tcW w:w="1250" w:type="dxa"/>
                  <w:tcBorders>
                    <w:tl2br w:val="nil"/>
                    <w:tr2bl w:val="nil"/>
                  </w:tcBorders>
                  <w:tcMar>
                    <w:top w:w="0" w:type="dxa"/>
                    <w:left w:w="57" w:type="dxa"/>
                    <w:bottom w:w="0"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w:t>
                  </w:r>
                </w:p>
              </w:tc>
              <w:tc>
                <w:tcPr>
                  <w:tcW w:w="1250" w:type="dxa"/>
                  <w:tcBorders>
                    <w:tl2br w:val="nil"/>
                    <w:tr2bl w:val="nil"/>
                  </w:tcBorders>
                  <w:tcMar>
                    <w:left w:w="57" w:type="dxa"/>
                    <w:right w:w="57" w:type="dxa"/>
                  </w:tcMar>
                  <w:vAlign w:val="center"/>
                </w:tcPr>
                <w:p w:rsidR="00931962" w:rsidRPr="004227C8" w:rsidRDefault="00931962" w:rsidP="00B334E9">
                  <w:pPr>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szCs w:val="22"/>
                    </w:rPr>
                    <w:t>分类收集，交环卫部门统一处置</w:t>
                  </w:r>
                </w:p>
              </w:tc>
              <w:tc>
                <w:tcPr>
                  <w:tcW w:w="2621" w:type="dxa"/>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kern w:val="24"/>
                    </w:rPr>
                  </w:pPr>
                  <w:r w:rsidRPr="004227C8">
                    <w:rPr>
                      <w:rFonts w:ascii="Times New Roman" w:eastAsiaTheme="minorEastAsia" w:hAnsi="Times New Roman" w:cs="Times New Roman"/>
                      <w:kern w:val="24"/>
                    </w:rPr>
                    <w:t>/</w:t>
                  </w:r>
                </w:p>
              </w:tc>
            </w:tr>
            <w:tr w:rsidR="00931962" w:rsidRPr="004227C8">
              <w:trPr>
                <w:trHeight w:val="640"/>
                <w:jc w:val="center"/>
              </w:trPr>
              <w:tc>
                <w:tcPr>
                  <w:tcW w:w="415"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1149" w:type="dxa"/>
                  <w:tcBorders>
                    <w:tl2br w:val="nil"/>
                    <w:tr2bl w:val="nil"/>
                  </w:tcBorders>
                  <w:tcMar>
                    <w:left w:w="57" w:type="dxa"/>
                    <w:right w:w="57" w:type="dxa"/>
                  </w:tcMar>
                  <w:vAlign w:val="center"/>
                </w:tcPr>
                <w:p w:rsidR="00931962" w:rsidRPr="004227C8" w:rsidRDefault="00931962"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铝渣</w:t>
                  </w:r>
                </w:p>
              </w:tc>
              <w:tc>
                <w:tcPr>
                  <w:tcW w:w="1062" w:type="dxa"/>
                  <w:tcBorders>
                    <w:tl2br w:val="nil"/>
                    <w:tr2bl w:val="nil"/>
                  </w:tcBorders>
                  <w:tcMar>
                    <w:left w:w="57" w:type="dxa"/>
                    <w:right w:w="57" w:type="dxa"/>
                  </w:tcMar>
                  <w:vAlign w:val="center"/>
                </w:tcPr>
                <w:p w:rsidR="00931962" w:rsidRPr="004227C8" w:rsidRDefault="00931962"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0.95t/a</w:t>
                  </w:r>
                </w:p>
              </w:tc>
              <w:tc>
                <w:tcPr>
                  <w:tcW w:w="1250" w:type="dxa"/>
                  <w:tcBorders>
                    <w:tl2br w:val="nil"/>
                    <w:tr2bl w:val="nil"/>
                  </w:tcBorders>
                  <w:tcMar>
                    <w:top w:w="0" w:type="dxa"/>
                    <w:left w:w="57" w:type="dxa"/>
                    <w:bottom w:w="0"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w:t>
                  </w:r>
                </w:p>
              </w:tc>
              <w:tc>
                <w:tcPr>
                  <w:tcW w:w="1250" w:type="dxa"/>
                  <w:vMerge w:val="restart"/>
                  <w:tcBorders>
                    <w:tl2br w:val="nil"/>
                    <w:tr2bl w:val="nil"/>
                  </w:tcBorders>
                  <w:tcMar>
                    <w:left w:w="57" w:type="dxa"/>
                    <w:right w:w="57" w:type="dxa"/>
                  </w:tcMar>
                  <w:vAlign w:val="center"/>
                </w:tcPr>
                <w:p w:rsidR="00931962" w:rsidRPr="004227C8" w:rsidRDefault="00931962" w:rsidP="00B334E9">
                  <w:pPr>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外售</w:t>
                  </w:r>
                </w:p>
              </w:tc>
              <w:tc>
                <w:tcPr>
                  <w:tcW w:w="2621" w:type="dxa"/>
                  <w:vMerge w:val="restart"/>
                  <w:tcBorders>
                    <w:tl2br w:val="nil"/>
                    <w:tr2bl w:val="nil"/>
                  </w:tcBorders>
                  <w:tcMar>
                    <w:left w:w="57" w:type="dxa"/>
                    <w:right w:w="57" w:type="dxa"/>
                  </w:tcMar>
                  <w:vAlign w:val="center"/>
                </w:tcPr>
                <w:p w:rsidR="00931962" w:rsidRPr="004227C8" w:rsidRDefault="00931962" w:rsidP="00B334E9">
                  <w:pPr>
                    <w:adjustRightInd w:val="0"/>
                    <w:snapToGrid w:val="0"/>
                    <w:spacing w:line="320" w:lineRule="exact"/>
                    <w:jc w:val="left"/>
                    <w:rPr>
                      <w:rFonts w:ascii="Times New Roman" w:eastAsiaTheme="minorEastAsia" w:hAnsi="Times New Roman" w:cs="Times New Roman"/>
                      <w:kern w:val="24"/>
                    </w:rPr>
                  </w:pPr>
                  <w:r w:rsidRPr="004227C8">
                    <w:rPr>
                      <w:rFonts w:ascii="Times New Roman" w:eastAsiaTheme="minorEastAsia" w:hAnsiTheme="minorEastAsia" w:cs="Times New Roman"/>
                    </w:rPr>
                    <w:t>《一般工业固体废物贮存、处置场污染控制标准》（</w:t>
                  </w:r>
                  <w:r w:rsidRPr="004227C8">
                    <w:rPr>
                      <w:rFonts w:ascii="Times New Roman" w:eastAsiaTheme="minorEastAsia" w:hAnsi="Times New Roman" w:cs="Times New Roman"/>
                    </w:rPr>
                    <w:t>GB 18599-2001</w:t>
                  </w:r>
                  <w:r w:rsidRPr="004227C8">
                    <w:rPr>
                      <w:rFonts w:ascii="Times New Roman" w:eastAsiaTheme="minorEastAsia" w:hAnsiTheme="minorEastAsia" w:cs="Times New Roman"/>
                    </w:rPr>
                    <w:t>）及其修改单的要求</w:t>
                  </w:r>
                </w:p>
              </w:tc>
            </w:tr>
            <w:tr w:rsidR="00931962" w:rsidRPr="004227C8">
              <w:trPr>
                <w:trHeight w:val="635"/>
                <w:jc w:val="center"/>
              </w:trPr>
              <w:tc>
                <w:tcPr>
                  <w:tcW w:w="415"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1149" w:type="dxa"/>
                  <w:tcBorders>
                    <w:tl2br w:val="nil"/>
                    <w:tr2bl w:val="nil"/>
                  </w:tcBorders>
                  <w:tcMar>
                    <w:left w:w="57" w:type="dxa"/>
                    <w:right w:w="57" w:type="dxa"/>
                  </w:tcMar>
                  <w:vAlign w:val="center"/>
                </w:tcPr>
                <w:p w:rsidR="00931962" w:rsidRPr="004227C8" w:rsidRDefault="00931962"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铝屑</w:t>
                  </w:r>
                </w:p>
              </w:tc>
              <w:tc>
                <w:tcPr>
                  <w:tcW w:w="1062" w:type="dxa"/>
                  <w:tcBorders>
                    <w:tl2br w:val="nil"/>
                    <w:tr2bl w:val="nil"/>
                  </w:tcBorders>
                  <w:tcMar>
                    <w:left w:w="57" w:type="dxa"/>
                    <w:right w:w="57" w:type="dxa"/>
                  </w:tcMar>
                  <w:vAlign w:val="center"/>
                </w:tcPr>
                <w:p w:rsidR="00931962" w:rsidRPr="004227C8" w:rsidRDefault="00931962"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0.33t/a</w:t>
                  </w:r>
                </w:p>
              </w:tc>
              <w:tc>
                <w:tcPr>
                  <w:tcW w:w="1250"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w:t>
                  </w:r>
                </w:p>
              </w:tc>
              <w:tc>
                <w:tcPr>
                  <w:tcW w:w="1250" w:type="dxa"/>
                  <w:vMerge/>
                  <w:tcBorders>
                    <w:tl2br w:val="nil"/>
                    <w:tr2bl w:val="nil"/>
                  </w:tcBorders>
                  <w:tcMar>
                    <w:left w:w="57" w:type="dxa"/>
                    <w:right w:w="57" w:type="dxa"/>
                  </w:tcMar>
                  <w:vAlign w:val="center"/>
                </w:tcPr>
                <w:p w:rsidR="00931962" w:rsidRPr="004227C8" w:rsidRDefault="00931962">
                  <w:pPr>
                    <w:spacing w:line="320" w:lineRule="exact"/>
                    <w:jc w:val="center"/>
                    <w:rPr>
                      <w:rFonts w:ascii="Times New Roman" w:eastAsiaTheme="minorEastAsia" w:hAnsi="Times New Roman" w:cs="Times New Roman"/>
                    </w:rPr>
                  </w:pPr>
                </w:p>
              </w:tc>
              <w:tc>
                <w:tcPr>
                  <w:tcW w:w="2621"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left"/>
                    <w:rPr>
                      <w:rFonts w:ascii="Times New Roman" w:eastAsiaTheme="minorEastAsia" w:hAnsi="Times New Roman" w:cs="Times New Roman"/>
                    </w:rPr>
                  </w:pPr>
                </w:p>
              </w:tc>
            </w:tr>
            <w:tr w:rsidR="00931962" w:rsidRPr="004227C8">
              <w:trPr>
                <w:trHeight w:val="635"/>
                <w:jc w:val="center"/>
              </w:trPr>
              <w:tc>
                <w:tcPr>
                  <w:tcW w:w="415"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1149" w:type="dxa"/>
                  <w:tcBorders>
                    <w:tl2br w:val="nil"/>
                    <w:tr2bl w:val="nil"/>
                  </w:tcBorders>
                  <w:tcMar>
                    <w:left w:w="57" w:type="dxa"/>
                    <w:right w:w="57" w:type="dxa"/>
                  </w:tcMar>
                  <w:vAlign w:val="center"/>
                </w:tcPr>
                <w:p w:rsidR="00931962" w:rsidRPr="004227C8" w:rsidRDefault="00931962"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收尘灰</w:t>
                  </w:r>
                </w:p>
              </w:tc>
              <w:tc>
                <w:tcPr>
                  <w:tcW w:w="1062" w:type="dxa"/>
                  <w:tcBorders>
                    <w:tl2br w:val="nil"/>
                    <w:tr2bl w:val="nil"/>
                  </w:tcBorders>
                  <w:tcMar>
                    <w:left w:w="57" w:type="dxa"/>
                    <w:right w:w="57" w:type="dxa"/>
                  </w:tcMar>
                  <w:vAlign w:val="center"/>
                </w:tcPr>
                <w:p w:rsidR="00931962" w:rsidRPr="004227C8" w:rsidRDefault="00931962"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1.35 t/a</w:t>
                  </w:r>
                </w:p>
              </w:tc>
              <w:tc>
                <w:tcPr>
                  <w:tcW w:w="1250"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w:t>
                  </w:r>
                </w:p>
              </w:tc>
              <w:tc>
                <w:tcPr>
                  <w:tcW w:w="1250" w:type="dxa"/>
                  <w:vMerge/>
                  <w:tcBorders>
                    <w:tl2br w:val="nil"/>
                    <w:tr2bl w:val="nil"/>
                  </w:tcBorders>
                  <w:tcMar>
                    <w:left w:w="57" w:type="dxa"/>
                    <w:right w:w="57" w:type="dxa"/>
                  </w:tcMar>
                  <w:vAlign w:val="center"/>
                </w:tcPr>
                <w:p w:rsidR="00931962" w:rsidRPr="004227C8" w:rsidRDefault="00931962">
                  <w:pPr>
                    <w:spacing w:line="320" w:lineRule="exact"/>
                    <w:jc w:val="center"/>
                    <w:rPr>
                      <w:rFonts w:ascii="Times New Roman" w:eastAsiaTheme="minorEastAsia" w:hAnsi="Times New Roman" w:cs="Times New Roman"/>
                    </w:rPr>
                  </w:pPr>
                </w:p>
              </w:tc>
              <w:tc>
                <w:tcPr>
                  <w:tcW w:w="2621" w:type="dxa"/>
                  <w:vMerge/>
                  <w:tcBorders>
                    <w:tl2br w:val="nil"/>
                    <w:tr2bl w:val="nil"/>
                  </w:tcBorders>
                  <w:tcMar>
                    <w:left w:w="57" w:type="dxa"/>
                    <w:right w:w="57" w:type="dxa"/>
                  </w:tcMar>
                  <w:vAlign w:val="center"/>
                </w:tcPr>
                <w:p w:rsidR="00931962" w:rsidRPr="004227C8" w:rsidRDefault="00931962">
                  <w:pPr>
                    <w:adjustRightInd w:val="0"/>
                    <w:snapToGrid w:val="0"/>
                    <w:spacing w:line="320" w:lineRule="exact"/>
                    <w:jc w:val="left"/>
                    <w:rPr>
                      <w:rFonts w:ascii="Times New Roman" w:eastAsiaTheme="minorEastAsia" w:hAnsi="Times New Roman" w:cs="Times New Roman"/>
                    </w:rPr>
                  </w:pPr>
                </w:p>
              </w:tc>
            </w:tr>
            <w:tr w:rsidR="00931962" w:rsidRPr="004227C8">
              <w:trPr>
                <w:trHeight w:val="635"/>
                <w:jc w:val="center"/>
              </w:trPr>
              <w:tc>
                <w:tcPr>
                  <w:tcW w:w="415" w:type="dxa"/>
                  <w:vMerge/>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p>
              </w:tc>
              <w:tc>
                <w:tcPr>
                  <w:tcW w:w="969" w:type="dxa"/>
                  <w:vMerge/>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p>
              </w:tc>
              <w:tc>
                <w:tcPr>
                  <w:tcW w:w="1149" w:type="dxa"/>
                  <w:tcBorders>
                    <w:tl2br w:val="nil"/>
                    <w:tr2bl w:val="nil"/>
                  </w:tcBorders>
                  <w:tcMar>
                    <w:left w:w="57" w:type="dxa"/>
                    <w:right w:w="57" w:type="dxa"/>
                  </w:tcMar>
                  <w:vAlign w:val="center"/>
                </w:tcPr>
                <w:p w:rsidR="00931962" w:rsidRPr="004227C8" w:rsidRDefault="00931962"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不合格品</w:t>
                  </w:r>
                </w:p>
              </w:tc>
              <w:tc>
                <w:tcPr>
                  <w:tcW w:w="1062" w:type="dxa"/>
                  <w:tcBorders>
                    <w:tl2br w:val="nil"/>
                    <w:tr2bl w:val="nil"/>
                  </w:tcBorders>
                  <w:tcMar>
                    <w:left w:w="57" w:type="dxa"/>
                    <w:right w:w="57" w:type="dxa"/>
                  </w:tcMar>
                  <w:vAlign w:val="center"/>
                </w:tcPr>
                <w:p w:rsidR="00931962" w:rsidRPr="004227C8" w:rsidRDefault="00931962"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0.2 t/a</w:t>
                  </w:r>
                </w:p>
              </w:tc>
              <w:tc>
                <w:tcPr>
                  <w:tcW w:w="1250"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w:t>
                  </w:r>
                </w:p>
              </w:tc>
              <w:tc>
                <w:tcPr>
                  <w:tcW w:w="1250" w:type="dxa"/>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回炉综合利用</w:t>
                  </w:r>
                </w:p>
              </w:tc>
              <w:tc>
                <w:tcPr>
                  <w:tcW w:w="2621" w:type="dxa"/>
                  <w:vMerge/>
                  <w:tcBorders>
                    <w:tl2br w:val="nil"/>
                    <w:tr2bl w:val="nil"/>
                  </w:tcBorders>
                  <w:tcMar>
                    <w:left w:w="57" w:type="dxa"/>
                    <w:right w:w="57" w:type="dxa"/>
                  </w:tcMar>
                  <w:vAlign w:val="center"/>
                </w:tcPr>
                <w:p w:rsidR="00931962" w:rsidRPr="004227C8" w:rsidRDefault="00931962">
                  <w:pPr>
                    <w:snapToGrid w:val="0"/>
                    <w:spacing w:line="320" w:lineRule="exact"/>
                    <w:jc w:val="center"/>
                    <w:rPr>
                      <w:rFonts w:ascii="Times New Roman" w:eastAsiaTheme="minorEastAsia" w:hAnsi="Times New Roman" w:cs="Times New Roman"/>
                    </w:rPr>
                  </w:pPr>
                </w:p>
              </w:tc>
            </w:tr>
            <w:tr w:rsidR="00931962" w:rsidRPr="004227C8">
              <w:trPr>
                <w:trHeight w:val="345"/>
                <w:jc w:val="center"/>
              </w:trPr>
              <w:tc>
                <w:tcPr>
                  <w:tcW w:w="415"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vMerge w:val="restart"/>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危险废物</w:t>
                  </w:r>
                </w:p>
              </w:tc>
              <w:tc>
                <w:tcPr>
                  <w:tcW w:w="1149" w:type="dxa"/>
                  <w:tcBorders>
                    <w:tl2br w:val="nil"/>
                    <w:tr2bl w:val="nil"/>
                  </w:tcBorders>
                  <w:vAlign w:val="center"/>
                </w:tcPr>
                <w:p w:rsidR="00931962" w:rsidRPr="004227C8" w:rsidRDefault="00931962"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废润滑油</w:t>
                  </w:r>
                </w:p>
              </w:tc>
              <w:tc>
                <w:tcPr>
                  <w:tcW w:w="1062" w:type="dxa"/>
                  <w:tcBorders>
                    <w:tl2br w:val="nil"/>
                    <w:tr2bl w:val="nil"/>
                  </w:tcBorders>
                  <w:vAlign w:val="center"/>
                </w:tcPr>
                <w:p w:rsidR="00931962" w:rsidRPr="004227C8" w:rsidRDefault="00931962"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0.03 t/a</w:t>
                  </w:r>
                </w:p>
              </w:tc>
              <w:tc>
                <w:tcPr>
                  <w:tcW w:w="1250" w:type="dxa"/>
                  <w:tcBorders>
                    <w:tl2br w:val="nil"/>
                    <w:tr2bl w:val="nil"/>
                  </w:tcBorders>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w:t>
                  </w:r>
                </w:p>
              </w:tc>
              <w:tc>
                <w:tcPr>
                  <w:tcW w:w="1250" w:type="dxa"/>
                  <w:vMerge w:val="restart"/>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r w:rsidRPr="004227C8">
                    <w:rPr>
                      <w:rFonts w:ascii="Times New Roman" w:eastAsiaTheme="minorEastAsia" w:hAnsiTheme="minorEastAsia" w:cs="Times New Roman"/>
                    </w:rPr>
                    <w:t>分类收集，分区暂存于危废库，委托陕西明瑞资源</w:t>
                  </w:r>
                  <w:r w:rsidRPr="004227C8">
                    <w:rPr>
                      <w:rFonts w:ascii="Times New Roman" w:eastAsiaTheme="minorEastAsia" w:hAnsiTheme="minorEastAsia" w:cs="Times New Roman"/>
                      <w:color w:val="000000"/>
                    </w:rPr>
                    <w:t>再生有限公司处置</w:t>
                  </w:r>
                </w:p>
              </w:tc>
              <w:tc>
                <w:tcPr>
                  <w:tcW w:w="2621" w:type="dxa"/>
                  <w:vMerge w:val="restart"/>
                  <w:tcBorders>
                    <w:tl2br w:val="nil"/>
                    <w:tr2bl w:val="nil"/>
                  </w:tcBorders>
                  <w:vAlign w:val="center"/>
                </w:tcPr>
                <w:p w:rsidR="00931962" w:rsidRPr="004227C8" w:rsidRDefault="00931962">
                  <w:pPr>
                    <w:adjustRightInd w:val="0"/>
                    <w:snapToGrid w:val="0"/>
                    <w:spacing w:line="320" w:lineRule="exact"/>
                    <w:jc w:val="left"/>
                    <w:rPr>
                      <w:rFonts w:ascii="Times New Roman" w:eastAsiaTheme="minorEastAsia" w:hAnsi="Times New Roman" w:cs="Times New Roman"/>
                    </w:rPr>
                  </w:pPr>
                  <w:r w:rsidRPr="004227C8">
                    <w:rPr>
                      <w:rFonts w:ascii="Times New Roman" w:eastAsiaTheme="minorEastAsia" w:hAnsiTheme="minorEastAsia" w:cs="Times New Roman"/>
                    </w:rPr>
                    <w:t>《危险废物贮存污染控制标准》（</w:t>
                  </w:r>
                  <w:r w:rsidRPr="004227C8">
                    <w:rPr>
                      <w:rFonts w:ascii="Times New Roman" w:eastAsiaTheme="minorEastAsia" w:hAnsi="Times New Roman" w:cs="Times New Roman"/>
                    </w:rPr>
                    <w:t>GB18597-2001</w:t>
                  </w:r>
                  <w:r w:rsidRPr="004227C8">
                    <w:rPr>
                      <w:rFonts w:ascii="Times New Roman" w:eastAsiaTheme="minorEastAsia" w:hAnsiTheme="minorEastAsia" w:cs="Times New Roman"/>
                    </w:rPr>
                    <w:t>）及其修改单（</w:t>
                  </w:r>
                  <w:r w:rsidRPr="004227C8">
                    <w:rPr>
                      <w:rFonts w:ascii="Times New Roman" w:eastAsiaTheme="minorEastAsia" w:hAnsi="Times New Roman" w:cs="Times New Roman"/>
                    </w:rPr>
                    <w:t>2013</w:t>
                  </w:r>
                  <w:r w:rsidRPr="004227C8">
                    <w:rPr>
                      <w:rFonts w:ascii="Times New Roman" w:eastAsiaTheme="minorEastAsia" w:hAnsiTheme="minorEastAsia" w:cs="Times New Roman"/>
                    </w:rPr>
                    <w:t>）中的相关规定</w:t>
                  </w:r>
                </w:p>
              </w:tc>
            </w:tr>
            <w:tr w:rsidR="00931962" w:rsidRPr="004227C8">
              <w:trPr>
                <w:trHeight w:val="345"/>
                <w:jc w:val="center"/>
              </w:trPr>
              <w:tc>
                <w:tcPr>
                  <w:tcW w:w="415"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1149" w:type="dxa"/>
                  <w:tcBorders>
                    <w:tl2br w:val="nil"/>
                    <w:tr2bl w:val="nil"/>
                  </w:tcBorders>
                  <w:vAlign w:val="center"/>
                </w:tcPr>
                <w:p w:rsidR="00931962" w:rsidRPr="004227C8" w:rsidRDefault="00931962"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废切削液</w:t>
                  </w:r>
                </w:p>
              </w:tc>
              <w:tc>
                <w:tcPr>
                  <w:tcW w:w="1062" w:type="dxa"/>
                  <w:tcBorders>
                    <w:tl2br w:val="nil"/>
                    <w:tr2bl w:val="nil"/>
                  </w:tcBorders>
                  <w:vAlign w:val="center"/>
                </w:tcPr>
                <w:p w:rsidR="00931962" w:rsidRPr="004227C8" w:rsidRDefault="00931962"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0.05 t/a</w:t>
                  </w:r>
                </w:p>
              </w:tc>
              <w:tc>
                <w:tcPr>
                  <w:tcW w:w="1250" w:type="dxa"/>
                  <w:tcBorders>
                    <w:tl2br w:val="nil"/>
                    <w:tr2bl w:val="nil"/>
                  </w:tcBorders>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w:t>
                  </w:r>
                </w:p>
              </w:tc>
              <w:tc>
                <w:tcPr>
                  <w:tcW w:w="1250"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2621"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r>
            <w:tr w:rsidR="00931962" w:rsidRPr="004227C8">
              <w:trPr>
                <w:trHeight w:val="345"/>
                <w:jc w:val="center"/>
              </w:trPr>
              <w:tc>
                <w:tcPr>
                  <w:tcW w:w="415"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1149" w:type="dxa"/>
                  <w:tcBorders>
                    <w:tl2br w:val="nil"/>
                    <w:tr2bl w:val="nil"/>
                  </w:tcBorders>
                  <w:vAlign w:val="center"/>
                </w:tcPr>
                <w:p w:rsidR="00931962" w:rsidRPr="004227C8" w:rsidRDefault="00931962"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废液压油</w:t>
                  </w:r>
                </w:p>
              </w:tc>
              <w:tc>
                <w:tcPr>
                  <w:tcW w:w="1062" w:type="dxa"/>
                  <w:tcBorders>
                    <w:tl2br w:val="nil"/>
                    <w:tr2bl w:val="nil"/>
                  </w:tcBorders>
                  <w:vAlign w:val="center"/>
                </w:tcPr>
                <w:p w:rsidR="00931962" w:rsidRPr="004227C8" w:rsidRDefault="00931962"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0.4t/a</w:t>
                  </w:r>
                </w:p>
              </w:tc>
              <w:tc>
                <w:tcPr>
                  <w:tcW w:w="1250" w:type="dxa"/>
                  <w:tcBorders>
                    <w:tl2br w:val="nil"/>
                    <w:tr2bl w:val="nil"/>
                  </w:tcBorders>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w:t>
                  </w:r>
                </w:p>
              </w:tc>
              <w:tc>
                <w:tcPr>
                  <w:tcW w:w="1250"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2621"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r>
            <w:tr w:rsidR="00931962" w:rsidRPr="004227C8">
              <w:trPr>
                <w:trHeight w:val="345"/>
                <w:jc w:val="center"/>
              </w:trPr>
              <w:tc>
                <w:tcPr>
                  <w:tcW w:w="415"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1149" w:type="dxa"/>
                  <w:tcBorders>
                    <w:tl2br w:val="nil"/>
                    <w:tr2bl w:val="nil"/>
                  </w:tcBorders>
                  <w:vAlign w:val="center"/>
                </w:tcPr>
                <w:p w:rsidR="00931962" w:rsidRPr="004227C8" w:rsidRDefault="00931962"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废活性炭</w:t>
                  </w:r>
                </w:p>
              </w:tc>
              <w:tc>
                <w:tcPr>
                  <w:tcW w:w="1062" w:type="dxa"/>
                  <w:tcBorders>
                    <w:tl2br w:val="nil"/>
                    <w:tr2bl w:val="nil"/>
                  </w:tcBorders>
                  <w:vAlign w:val="center"/>
                </w:tcPr>
                <w:p w:rsidR="00931962" w:rsidRPr="004227C8" w:rsidRDefault="00931962"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0.3t/a</w:t>
                  </w:r>
                </w:p>
              </w:tc>
              <w:tc>
                <w:tcPr>
                  <w:tcW w:w="1250" w:type="dxa"/>
                  <w:tcBorders>
                    <w:tl2br w:val="nil"/>
                    <w:tr2bl w:val="nil"/>
                  </w:tcBorders>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w:t>
                  </w:r>
                </w:p>
              </w:tc>
              <w:tc>
                <w:tcPr>
                  <w:tcW w:w="1250"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2621"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r>
            <w:tr w:rsidR="00931962" w:rsidRPr="004227C8">
              <w:trPr>
                <w:trHeight w:val="345"/>
                <w:jc w:val="center"/>
              </w:trPr>
              <w:tc>
                <w:tcPr>
                  <w:tcW w:w="415"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1149" w:type="dxa"/>
                  <w:tcBorders>
                    <w:tl2br w:val="nil"/>
                    <w:tr2bl w:val="nil"/>
                  </w:tcBorders>
                  <w:vAlign w:val="center"/>
                </w:tcPr>
                <w:p w:rsidR="00931962" w:rsidRPr="004227C8" w:rsidRDefault="00931962"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废过滤棉</w:t>
                  </w:r>
                </w:p>
              </w:tc>
              <w:tc>
                <w:tcPr>
                  <w:tcW w:w="1062" w:type="dxa"/>
                  <w:tcBorders>
                    <w:tl2br w:val="nil"/>
                    <w:tr2bl w:val="nil"/>
                  </w:tcBorders>
                  <w:vAlign w:val="center"/>
                </w:tcPr>
                <w:p w:rsidR="00931962" w:rsidRPr="004227C8" w:rsidRDefault="00931962"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0.7t/a</w:t>
                  </w:r>
                </w:p>
              </w:tc>
              <w:tc>
                <w:tcPr>
                  <w:tcW w:w="1250" w:type="dxa"/>
                  <w:tcBorders>
                    <w:tl2br w:val="nil"/>
                    <w:tr2bl w:val="nil"/>
                  </w:tcBorders>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w:t>
                  </w:r>
                </w:p>
              </w:tc>
              <w:tc>
                <w:tcPr>
                  <w:tcW w:w="1250"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2621"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r>
            <w:tr w:rsidR="00931962" w:rsidRPr="004227C8">
              <w:trPr>
                <w:trHeight w:val="345"/>
                <w:jc w:val="center"/>
              </w:trPr>
              <w:tc>
                <w:tcPr>
                  <w:tcW w:w="415"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1149" w:type="dxa"/>
                  <w:tcBorders>
                    <w:tl2br w:val="nil"/>
                    <w:tr2bl w:val="nil"/>
                  </w:tcBorders>
                  <w:vAlign w:val="center"/>
                </w:tcPr>
                <w:p w:rsidR="00931962" w:rsidRPr="004227C8" w:rsidRDefault="00931962"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废粘油抹布、手套</w:t>
                  </w:r>
                </w:p>
              </w:tc>
              <w:tc>
                <w:tcPr>
                  <w:tcW w:w="1062" w:type="dxa"/>
                  <w:tcBorders>
                    <w:tl2br w:val="nil"/>
                    <w:tr2bl w:val="nil"/>
                  </w:tcBorders>
                  <w:vAlign w:val="center"/>
                </w:tcPr>
                <w:p w:rsidR="00931962" w:rsidRPr="004227C8" w:rsidRDefault="00931962"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0.05t/a</w:t>
                  </w:r>
                </w:p>
              </w:tc>
              <w:tc>
                <w:tcPr>
                  <w:tcW w:w="1250" w:type="dxa"/>
                  <w:tcBorders>
                    <w:tl2br w:val="nil"/>
                    <w:tr2bl w:val="nil"/>
                  </w:tcBorders>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w:t>
                  </w:r>
                </w:p>
              </w:tc>
              <w:tc>
                <w:tcPr>
                  <w:tcW w:w="1250"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2621"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r>
            <w:tr w:rsidR="00931962" w:rsidRPr="004227C8">
              <w:trPr>
                <w:trHeight w:val="345"/>
                <w:jc w:val="center"/>
              </w:trPr>
              <w:tc>
                <w:tcPr>
                  <w:tcW w:w="415"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969"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1149" w:type="dxa"/>
                  <w:tcBorders>
                    <w:tl2br w:val="nil"/>
                    <w:tr2bl w:val="nil"/>
                  </w:tcBorders>
                  <w:vAlign w:val="center"/>
                </w:tcPr>
                <w:p w:rsidR="00931962" w:rsidRPr="004227C8" w:rsidRDefault="00931962" w:rsidP="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废包装桶</w:t>
                  </w:r>
                </w:p>
              </w:tc>
              <w:tc>
                <w:tcPr>
                  <w:tcW w:w="1062" w:type="dxa"/>
                  <w:tcBorders>
                    <w:tl2br w:val="nil"/>
                    <w:tr2bl w:val="nil"/>
                  </w:tcBorders>
                  <w:vAlign w:val="center"/>
                </w:tcPr>
                <w:p w:rsidR="00931962" w:rsidRPr="004227C8" w:rsidRDefault="00931962" w:rsidP="00B334E9">
                  <w:pPr>
                    <w:jc w:val="center"/>
                    <w:rPr>
                      <w:rFonts w:ascii="Times New Roman" w:eastAsiaTheme="minorEastAsia" w:hAnsi="Times New Roman" w:cs="Times New Roman"/>
                    </w:rPr>
                  </w:pPr>
                  <w:r w:rsidRPr="004227C8">
                    <w:rPr>
                      <w:rFonts w:ascii="Times New Roman" w:eastAsiaTheme="minorEastAsia" w:hAnsi="Times New Roman" w:cs="Times New Roman"/>
                    </w:rPr>
                    <w:t>0.4 t/a</w:t>
                  </w:r>
                </w:p>
              </w:tc>
              <w:tc>
                <w:tcPr>
                  <w:tcW w:w="1250" w:type="dxa"/>
                  <w:tcBorders>
                    <w:tl2br w:val="nil"/>
                    <w:tr2bl w:val="nil"/>
                  </w:tcBorders>
                  <w:vAlign w:val="center"/>
                </w:tcPr>
                <w:p w:rsidR="00931962" w:rsidRPr="004227C8" w:rsidRDefault="00931962">
                  <w:pPr>
                    <w:snapToGrid w:val="0"/>
                    <w:spacing w:line="320" w:lineRule="exact"/>
                    <w:jc w:val="center"/>
                    <w:rPr>
                      <w:rFonts w:ascii="Times New Roman" w:eastAsiaTheme="minorEastAsia" w:hAnsi="Times New Roman" w:cs="Times New Roman"/>
                    </w:rPr>
                  </w:pPr>
                  <w:r w:rsidRPr="004227C8">
                    <w:rPr>
                      <w:rFonts w:ascii="Times New Roman" w:eastAsiaTheme="minorEastAsia" w:hAnsi="Times New Roman" w:cs="Times New Roman"/>
                    </w:rPr>
                    <w:t>0</w:t>
                  </w:r>
                </w:p>
              </w:tc>
              <w:tc>
                <w:tcPr>
                  <w:tcW w:w="1250"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c>
                <w:tcPr>
                  <w:tcW w:w="2621" w:type="dxa"/>
                  <w:vMerge/>
                  <w:tcBorders>
                    <w:tl2br w:val="nil"/>
                    <w:tr2bl w:val="nil"/>
                  </w:tcBorders>
                  <w:vAlign w:val="center"/>
                </w:tcPr>
                <w:p w:rsidR="00931962" w:rsidRPr="004227C8" w:rsidRDefault="00931962">
                  <w:pPr>
                    <w:adjustRightInd w:val="0"/>
                    <w:snapToGrid w:val="0"/>
                    <w:spacing w:line="320" w:lineRule="exact"/>
                    <w:jc w:val="center"/>
                    <w:rPr>
                      <w:rFonts w:ascii="Times New Roman" w:eastAsiaTheme="minorEastAsia" w:hAnsi="Times New Roman" w:cs="Times New Roman"/>
                    </w:rPr>
                  </w:pPr>
                </w:p>
              </w:tc>
            </w:tr>
          </w:tbl>
          <w:p w:rsidR="00E00525" w:rsidRPr="004227C8" w:rsidRDefault="00E00525">
            <w:pPr>
              <w:spacing w:line="360" w:lineRule="auto"/>
              <w:ind w:firstLineChars="200" w:firstLine="482"/>
              <w:jc w:val="left"/>
              <w:rPr>
                <w:rFonts w:ascii="Times New Roman" w:eastAsiaTheme="minorEastAsia" w:hAnsi="Times New Roman" w:cs="Times New Roman"/>
                <w:b/>
                <w:sz w:val="24"/>
                <w:szCs w:val="24"/>
              </w:rPr>
            </w:pPr>
            <w:r w:rsidRPr="004227C8">
              <w:rPr>
                <w:rFonts w:ascii="Times New Roman" w:eastAsiaTheme="minorEastAsia" w:hAnsiTheme="minorEastAsia" w:cs="Times New Roman"/>
                <w:b/>
                <w:sz w:val="24"/>
                <w:szCs w:val="24"/>
              </w:rPr>
              <w:t>十、环保投资</w:t>
            </w:r>
          </w:p>
          <w:p w:rsidR="00E00525" w:rsidRPr="004227C8" w:rsidRDefault="00E00525">
            <w:pPr>
              <w:spacing w:line="360" w:lineRule="auto"/>
              <w:ind w:firstLineChars="200" w:firstLine="480"/>
              <w:jc w:val="left"/>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本项目总投资</w:t>
            </w:r>
            <w:r w:rsidR="00B334E9" w:rsidRPr="004227C8">
              <w:rPr>
                <w:rFonts w:ascii="Times New Roman" w:eastAsiaTheme="minorEastAsia" w:hAnsi="Times New Roman" w:cs="Times New Roman"/>
                <w:sz w:val="24"/>
                <w:szCs w:val="24"/>
              </w:rPr>
              <w:t>10</w:t>
            </w:r>
            <w:r w:rsidRPr="004227C8">
              <w:rPr>
                <w:rFonts w:ascii="Times New Roman" w:eastAsiaTheme="minorEastAsia" w:hAnsi="Times New Roman" w:cs="Times New Roman"/>
                <w:sz w:val="24"/>
                <w:szCs w:val="24"/>
              </w:rPr>
              <w:t>0</w:t>
            </w:r>
            <w:r w:rsidRPr="004227C8">
              <w:rPr>
                <w:rFonts w:ascii="Times New Roman" w:eastAsiaTheme="minorEastAsia" w:hAnsiTheme="minorEastAsia" w:cs="Times New Roman"/>
                <w:sz w:val="24"/>
                <w:szCs w:val="24"/>
              </w:rPr>
              <w:t>万元，其中环保投资</w:t>
            </w:r>
            <w:r w:rsidR="00B334E9" w:rsidRPr="004227C8">
              <w:rPr>
                <w:rFonts w:ascii="Times New Roman" w:eastAsiaTheme="minorEastAsia" w:hAnsi="Times New Roman" w:cs="Times New Roman"/>
                <w:sz w:val="24"/>
                <w:szCs w:val="24"/>
              </w:rPr>
              <w:t>18.7</w:t>
            </w:r>
            <w:r w:rsidRPr="004227C8">
              <w:rPr>
                <w:rFonts w:ascii="Times New Roman" w:eastAsiaTheme="minorEastAsia" w:hAnsiTheme="minorEastAsia" w:cs="Times New Roman"/>
                <w:sz w:val="24"/>
                <w:szCs w:val="24"/>
              </w:rPr>
              <w:t>万元，环保投资占总投资</w:t>
            </w:r>
            <w:r w:rsidR="00B334E9" w:rsidRPr="004227C8">
              <w:rPr>
                <w:rFonts w:ascii="Times New Roman" w:eastAsiaTheme="minorEastAsia" w:hAnsi="Times New Roman" w:cs="Times New Roman"/>
                <w:sz w:val="24"/>
                <w:szCs w:val="24"/>
              </w:rPr>
              <w:t>18.7</w:t>
            </w:r>
            <w:r w:rsidRPr="004227C8">
              <w:rPr>
                <w:rFonts w:ascii="Times New Roman" w:eastAsiaTheme="minorEastAsia" w:hAnsi="Times New Roman" w:cs="Times New Roman"/>
                <w:sz w:val="24"/>
                <w:szCs w:val="24"/>
              </w:rPr>
              <w:t>%</w:t>
            </w:r>
            <w:r w:rsidRPr="004227C8">
              <w:rPr>
                <w:rFonts w:ascii="Times New Roman" w:eastAsiaTheme="minorEastAsia" w:hAnsiTheme="minorEastAsia" w:cs="Times New Roman"/>
                <w:sz w:val="24"/>
                <w:szCs w:val="24"/>
              </w:rPr>
              <w:t>。项目主要环保设施及投资估算见表</w:t>
            </w:r>
            <w:r w:rsidRPr="004227C8">
              <w:rPr>
                <w:rFonts w:ascii="Times New Roman" w:eastAsiaTheme="minorEastAsia" w:hAnsi="Times New Roman" w:cs="Times New Roman"/>
                <w:sz w:val="24"/>
                <w:szCs w:val="24"/>
              </w:rPr>
              <w:t>7-</w:t>
            </w:r>
            <w:r w:rsidR="0018784B">
              <w:rPr>
                <w:rFonts w:ascii="Times New Roman" w:eastAsiaTheme="minorEastAsia" w:hAnsi="Times New Roman" w:cs="Times New Roman" w:hint="eastAsia"/>
                <w:sz w:val="24"/>
                <w:szCs w:val="24"/>
              </w:rPr>
              <w:t>17</w:t>
            </w:r>
            <w:r w:rsidRPr="004227C8">
              <w:rPr>
                <w:rFonts w:ascii="Times New Roman" w:eastAsiaTheme="minorEastAsia" w:hAnsiTheme="minorEastAsia" w:cs="Times New Roman"/>
                <w:sz w:val="24"/>
                <w:szCs w:val="24"/>
              </w:rPr>
              <w:t>。</w:t>
            </w:r>
          </w:p>
          <w:p w:rsidR="00E00525" w:rsidRPr="004227C8" w:rsidRDefault="00E00525">
            <w:pPr>
              <w:tabs>
                <w:tab w:val="center" w:pos="4155"/>
              </w:tabs>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表</w:t>
            </w:r>
            <w:r w:rsidRPr="004227C8">
              <w:rPr>
                <w:rFonts w:ascii="Times New Roman" w:eastAsiaTheme="minorEastAsia" w:hAnsi="Times New Roman" w:cs="Times New Roman"/>
                <w:b/>
                <w:bCs/>
              </w:rPr>
              <w:t>7-</w:t>
            </w:r>
            <w:r w:rsidR="0018784B">
              <w:rPr>
                <w:rFonts w:ascii="Times New Roman" w:eastAsiaTheme="minorEastAsia" w:hAnsi="Times New Roman" w:cs="Times New Roman" w:hint="eastAsia"/>
                <w:b/>
                <w:bCs/>
              </w:rPr>
              <w:t>17</w:t>
            </w:r>
            <w:r w:rsidRPr="004227C8">
              <w:rPr>
                <w:rFonts w:ascii="Times New Roman" w:eastAsiaTheme="minorEastAsia" w:hAnsi="Times New Roman" w:cs="Times New Roman"/>
                <w:b/>
                <w:bCs/>
              </w:rPr>
              <w:t xml:space="preserve">   </w:t>
            </w:r>
            <w:r w:rsidRPr="004227C8">
              <w:rPr>
                <w:rFonts w:ascii="Times New Roman" w:eastAsiaTheme="minorEastAsia" w:hAnsiTheme="minorEastAsia" w:cs="Times New Roman"/>
                <w:b/>
                <w:bCs/>
              </w:rPr>
              <w:t>主要环保设施及投资估算表</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692"/>
              <w:gridCol w:w="1288"/>
              <w:gridCol w:w="2843"/>
              <w:gridCol w:w="1254"/>
              <w:gridCol w:w="1330"/>
              <w:gridCol w:w="1330"/>
            </w:tblGrid>
            <w:tr w:rsidR="00E00525" w:rsidRPr="004227C8">
              <w:trPr>
                <w:trHeight w:val="103"/>
                <w:jc w:val="center"/>
              </w:trPr>
              <w:tc>
                <w:tcPr>
                  <w:tcW w:w="1980" w:type="dxa"/>
                  <w:gridSpan w:val="2"/>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类别</w:t>
                  </w:r>
                </w:p>
              </w:tc>
              <w:tc>
                <w:tcPr>
                  <w:tcW w:w="2843" w:type="dxa"/>
                  <w:vMerge w:val="restart"/>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主要环保措施</w:t>
                  </w:r>
                </w:p>
              </w:tc>
              <w:tc>
                <w:tcPr>
                  <w:tcW w:w="1254" w:type="dxa"/>
                  <w:vMerge w:val="restart"/>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数量</w:t>
                  </w:r>
                </w:p>
              </w:tc>
              <w:tc>
                <w:tcPr>
                  <w:tcW w:w="1330" w:type="dxa"/>
                  <w:vMerge w:val="restart"/>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投资费用（万元）</w:t>
                  </w:r>
                </w:p>
              </w:tc>
              <w:tc>
                <w:tcPr>
                  <w:tcW w:w="1330" w:type="dxa"/>
                  <w:vMerge w:val="restart"/>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备注</w:t>
                  </w:r>
                </w:p>
              </w:tc>
            </w:tr>
            <w:tr w:rsidR="00E00525" w:rsidRPr="004227C8">
              <w:trPr>
                <w:trHeight w:val="93"/>
                <w:jc w:val="center"/>
              </w:trPr>
              <w:tc>
                <w:tcPr>
                  <w:tcW w:w="692"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分类</w:t>
                  </w:r>
                </w:p>
              </w:tc>
              <w:tc>
                <w:tcPr>
                  <w:tcW w:w="1288"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来源</w:t>
                  </w:r>
                </w:p>
              </w:tc>
              <w:tc>
                <w:tcPr>
                  <w:tcW w:w="2843" w:type="dxa"/>
                  <w:vMerge/>
                  <w:tcBorders>
                    <w:tl2br w:val="nil"/>
                    <w:tr2bl w:val="nil"/>
                  </w:tcBorders>
                  <w:vAlign w:val="center"/>
                </w:tcPr>
                <w:p w:rsidR="00E00525" w:rsidRPr="004227C8" w:rsidRDefault="00E00525">
                  <w:pPr>
                    <w:rPr>
                      <w:rFonts w:ascii="Times New Roman" w:eastAsiaTheme="minorEastAsia" w:hAnsi="Times New Roman" w:cs="Times New Roman"/>
                      <w:bCs/>
                    </w:rPr>
                  </w:pPr>
                </w:p>
              </w:tc>
              <w:tc>
                <w:tcPr>
                  <w:tcW w:w="1254" w:type="dxa"/>
                  <w:vMerge/>
                  <w:tcBorders>
                    <w:tl2br w:val="nil"/>
                    <w:tr2bl w:val="nil"/>
                  </w:tcBorders>
                  <w:vAlign w:val="center"/>
                </w:tcPr>
                <w:p w:rsidR="00E00525" w:rsidRPr="004227C8" w:rsidRDefault="00E00525">
                  <w:pPr>
                    <w:rPr>
                      <w:rFonts w:ascii="Times New Roman" w:eastAsiaTheme="minorEastAsia" w:hAnsi="Times New Roman" w:cs="Times New Roman"/>
                      <w:bCs/>
                    </w:rPr>
                  </w:pPr>
                </w:p>
              </w:tc>
              <w:tc>
                <w:tcPr>
                  <w:tcW w:w="1330" w:type="dxa"/>
                  <w:vMerge/>
                  <w:tcBorders>
                    <w:tl2br w:val="nil"/>
                    <w:tr2bl w:val="nil"/>
                  </w:tcBorders>
                  <w:vAlign w:val="center"/>
                </w:tcPr>
                <w:p w:rsidR="00E00525" w:rsidRPr="004227C8" w:rsidRDefault="00E00525">
                  <w:pPr>
                    <w:rPr>
                      <w:rFonts w:ascii="Times New Roman" w:eastAsiaTheme="minorEastAsia" w:hAnsi="Times New Roman" w:cs="Times New Roman"/>
                      <w:bCs/>
                    </w:rPr>
                  </w:pPr>
                </w:p>
              </w:tc>
              <w:tc>
                <w:tcPr>
                  <w:tcW w:w="1330" w:type="dxa"/>
                  <w:vMerge/>
                  <w:tcBorders>
                    <w:tl2br w:val="nil"/>
                    <w:tr2bl w:val="nil"/>
                  </w:tcBorders>
                  <w:vAlign w:val="center"/>
                </w:tcPr>
                <w:p w:rsidR="00E00525" w:rsidRPr="004227C8" w:rsidRDefault="00E00525">
                  <w:pPr>
                    <w:rPr>
                      <w:rFonts w:ascii="Times New Roman" w:eastAsiaTheme="minorEastAsia" w:hAnsi="Times New Roman" w:cs="Times New Roman"/>
                      <w:bCs/>
                    </w:rPr>
                  </w:pPr>
                </w:p>
              </w:tc>
            </w:tr>
            <w:tr w:rsidR="00B334E9" w:rsidRPr="004227C8">
              <w:trPr>
                <w:trHeight w:val="171"/>
                <w:jc w:val="center"/>
              </w:trPr>
              <w:tc>
                <w:tcPr>
                  <w:tcW w:w="692" w:type="dxa"/>
                  <w:vMerge w:val="restart"/>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废气</w:t>
                  </w:r>
                </w:p>
              </w:tc>
              <w:tc>
                <w:tcPr>
                  <w:tcW w:w="1288"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压铸废气</w:t>
                  </w:r>
                </w:p>
              </w:tc>
              <w:tc>
                <w:tcPr>
                  <w:tcW w:w="2843"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rPr>
                    <w:t>局部集气罩</w:t>
                  </w:r>
                  <w:r w:rsidRPr="004227C8">
                    <w:rPr>
                      <w:rFonts w:ascii="Times New Roman" w:eastAsiaTheme="minorEastAsia" w:hAnsi="Times New Roman" w:cs="Times New Roman"/>
                    </w:rPr>
                    <w:t>+</w:t>
                  </w:r>
                  <w:r w:rsidRPr="004227C8">
                    <w:rPr>
                      <w:rFonts w:ascii="Times New Roman" w:eastAsiaTheme="minorEastAsia" w:hAnsiTheme="minorEastAsia" w:cs="Times New Roman"/>
                    </w:rPr>
                    <w:t>（多道过滤棉</w:t>
                  </w:r>
                  <w:r w:rsidRPr="004227C8">
                    <w:rPr>
                      <w:rFonts w:ascii="Times New Roman" w:eastAsiaTheme="minorEastAsia" w:hAnsi="Times New Roman" w:cs="Times New Roman"/>
                    </w:rPr>
                    <w:t>+</w:t>
                  </w:r>
                  <w:r w:rsidRPr="004227C8">
                    <w:rPr>
                      <w:rFonts w:ascii="Times New Roman" w:eastAsiaTheme="minorEastAsia" w:hAnsiTheme="minorEastAsia" w:cs="Times New Roman"/>
                    </w:rPr>
                    <w:lastRenderedPageBreak/>
                    <w:t>双级活性炭）</w:t>
                  </w:r>
                  <w:r w:rsidRPr="004227C8">
                    <w:rPr>
                      <w:rFonts w:ascii="Times New Roman" w:eastAsiaTheme="minorEastAsia" w:hAnsi="Times New Roman" w:cs="Times New Roman"/>
                    </w:rPr>
                    <w:t>+15</w:t>
                  </w:r>
                  <w:r w:rsidRPr="004227C8">
                    <w:rPr>
                      <w:rFonts w:ascii="Times New Roman" w:eastAsiaTheme="minorEastAsia" w:hAnsiTheme="minorEastAsia" w:cs="Times New Roman"/>
                    </w:rPr>
                    <w:t>米高排气筒</w:t>
                  </w:r>
                </w:p>
              </w:tc>
              <w:tc>
                <w:tcPr>
                  <w:tcW w:w="1254"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lastRenderedPageBreak/>
                    <w:t>1</w:t>
                  </w:r>
                  <w:r w:rsidRPr="004227C8">
                    <w:rPr>
                      <w:rFonts w:ascii="Times New Roman" w:eastAsiaTheme="minorEastAsia" w:hAnsiTheme="minorEastAsia" w:cs="Times New Roman"/>
                      <w:bCs/>
                    </w:rPr>
                    <w:t>套</w:t>
                  </w:r>
                </w:p>
              </w:tc>
              <w:tc>
                <w:tcPr>
                  <w:tcW w:w="1330"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3.5</w:t>
                  </w:r>
                </w:p>
              </w:tc>
              <w:tc>
                <w:tcPr>
                  <w:tcW w:w="1330"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bCs/>
                    </w:rPr>
                  </w:pPr>
                </w:p>
              </w:tc>
            </w:tr>
            <w:tr w:rsidR="00B334E9" w:rsidRPr="004227C8">
              <w:trPr>
                <w:trHeight w:val="171"/>
                <w:jc w:val="center"/>
              </w:trPr>
              <w:tc>
                <w:tcPr>
                  <w:tcW w:w="692" w:type="dxa"/>
                  <w:vMerge/>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bCs/>
                    </w:rPr>
                  </w:pPr>
                </w:p>
              </w:tc>
              <w:tc>
                <w:tcPr>
                  <w:tcW w:w="1288"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抛丸废气</w:t>
                  </w:r>
                </w:p>
              </w:tc>
              <w:tc>
                <w:tcPr>
                  <w:tcW w:w="2843"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color w:val="000000"/>
                    </w:rPr>
                    <w:t>布袋除尘器</w:t>
                  </w:r>
                  <w:r w:rsidRPr="004227C8">
                    <w:rPr>
                      <w:rFonts w:ascii="Times New Roman" w:eastAsiaTheme="minorEastAsia" w:hAnsi="Times New Roman" w:cs="Times New Roman"/>
                    </w:rPr>
                    <w:t>+15</w:t>
                  </w:r>
                  <w:r w:rsidRPr="004227C8">
                    <w:rPr>
                      <w:rFonts w:ascii="Times New Roman" w:eastAsiaTheme="minorEastAsia" w:hAnsiTheme="minorEastAsia" w:cs="Times New Roman"/>
                    </w:rPr>
                    <w:t>米高排气筒</w:t>
                  </w:r>
                </w:p>
              </w:tc>
              <w:tc>
                <w:tcPr>
                  <w:tcW w:w="1254"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1</w:t>
                  </w:r>
                  <w:r w:rsidRPr="004227C8">
                    <w:rPr>
                      <w:rFonts w:ascii="Times New Roman" w:eastAsiaTheme="minorEastAsia" w:hAnsiTheme="minorEastAsia" w:cs="Times New Roman"/>
                      <w:bCs/>
                    </w:rPr>
                    <w:t>套</w:t>
                  </w:r>
                </w:p>
              </w:tc>
              <w:tc>
                <w:tcPr>
                  <w:tcW w:w="1330"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4</w:t>
                  </w:r>
                </w:p>
              </w:tc>
              <w:tc>
                <w:tcPr>
                  <w:tcW w:w="1330"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bCs/>
                    </w:rPr>
                  </w:pPr>
                </w:p>
              </w:tc>
            </w:tr>
            <w:tr w:rsidR="00B334E9" w:rsidRPr="004227C8">
              <w:trPr>
                <w:trHeight w:val="340"/>
                <w:jc w:val="center"/>
              </w:trPr>
              <w:tc>
                <w:tcPr>
                  <w:tcW w:w="692" w:type="dxa"/>
                  <w:vMerge w:val="restart"/>
                  <w:tcBorders>
                    <w:tl2br w:val="nil"/>
                    <w:tr2bl w:val="nil"/>
                  </w:tcBorders>
                  <w:vAlign w:val="center"/>
                </w:tcPr>
                <w:p w:rsidR="00B334E9" w:rsidRPr="004227C8" w:rsidRDefault="00B334E9">
                  <w:pPr>
                    <w:rPr>
                      <w:rFonts w:ascii="Times New Roman" w:eastAsiaTheme="minorEastAsia" w:hAnsi="Times New Roman" w:cs="Times New Roman"/>
                      <w:bCs/>
                    </w:rPr>
                  </w:pPr>
                  <w:r w:rsidRPr="004227C8">
                    <w:rPr>
                      <w:rFonts w:ascii="Times New Roman" w:eastAsiaTheme="minorEastAsia" w:hAnsiTheme="minorEastAsia" w:cs="Times New Roman"/>
                      <w:bCs/>
                    </w:rPr>
                    <w:t>废水</w:t>
                  </w:r>
                </w:p>
              </w:tc>
              <w:tc>
                <w:tcPr>
                  <w:tcW w:w="1288"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办公生活</w:t>
                  </w:r>
                </w:p>
              </w:tc>
              <w:tc>
                <w:tcPr>
                  <w:tcW w:w="2843" w:type="dxa"/>
                  <w:tcBorders>
                    <w:tl2br w:val="nil"/>
                    <w:tr2bl w:val="nil"/>
                  </w:tcBorders>
                  <w:vAlign w:val="center"/>
                </w:tcPr>
                <w:p w:rsidR="00B334E9" w:rsidRPr="004227C8" w:rsidRDefault="00E24FA8" w:rsidP="00B334E9">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污水池</w:t>
                  </w:r>
                </w:p>
              </w:tc>
              <w:tc>
                <w:tcPr>
                  <w:tcW w:w="1254" w:type="dxa"/>
                  <w:tcBorders>
                    <w:tl2br w:val="nil"/>
                    <w:tr2bl w:val="nil"/>
                  </w:tcBorders>
                  <w:vAlign w:val="center"/>
                </w:tcPr>
                <w:p w:rsidR="00B334E9" w:rsidRPr="004227C8" w:rsidRDefault="00B334E9" w:rsidP="00B334E9">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1</w:t>
                  </w:r>
                  <w:r w:rsidRPr="004227C8">
                    <w:rPr>
                      <w:rFonts w:ascii="Times New Roman" w:eastAsiaTheme="minorEastAsia" w:hAnsiTheme="minorEastAsia" w:cs="Times New Roman"/>
                      <w:bCs/>
                    </w:rPr>
                    <w:t>座</w:t>
                  </w:r>
                </w:p>
              </w:tc>
              <w:tc>
                <w:tcPr>
                  <w:tcW w:w="1330" w:type="dxa"/>
                  <w:tcBorders>
                    <w:tl2br w:val="nil"/>
                    <w:tr2bl w:val="nil"/>
                  </w:tcBorders>
                  <w:vAlign w:val="center"/>
                </w:tcPr>
                <w:p w:rsidR="00B334E9" w:rsidRPr="004227C8" w:rsidRDefault="00B334E9" w:rsidP="00B334E9">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2</w:t>
                  </w:r>
                </w:p>
              </w:tc>
              <w:tc>
                <w:tcPr>
                  <w:tcW w:w="1330" w:type="dxa"/>
                  <w:tcBorders>
                    <w:tl2br w:val="nil"/>
                    <w:tr2bl w:val="nil"/>
                  </w:tcBorders>
                  <w:vAlign w:val="center"/>
                </w:tcPr>
                <w:p w:rsidR="00B334E9" w:rsidRPr="004227C8" w:rsidRDefault="00B334E9">
                  <w:pPr>
                    <w:adjustRightInd w:val="0"/>
                    <w:snapToGrid w:val="0"/>
                    <w:jc w:val="center"/>
                    <w:rPr>
                      <w:rFonts w:ascii="Times New Roman" w:eastAsiaTheme="minorEastAsia" w:hAnsi="Times New Roman" w:cs="Times New Roman"/>
                      <w:bCs/>
                    </w:rPr>
                  </w:pPr>
                </w:p>
              </w:tc>
            </w:tr>
            <w:tr w:rsidR="00E00525" w:rsidRPr="004227C8">
              <w:trPr>
                <w:trHeight w:val="340"/>
                <w:jc w:val="center"/>
              </w:trPr>
              <w:tc>
                <w:tcPr>
                  <w:tcW w:w="692" w:type="dxa"/>
                  <w:vMerge/>
                  <w:tcBorders>
                    <w:tl2br w:val="nil"/>
                    <w:tr2bl w:val="nil"/>
                  </w:tcBorders>
                  <w:vAlign w:val="center"/>
                </w:tcPr>
                <w:p w:rsidR="00E00525" w:rsidRPr="004227C8" w:rsidRDefault="00E00525">
                  <w:pPr>
                    <w:rPr>
                      <w:rFonts w:ascii="Times New Roman" w:eastAsiaTheme="minorEastAsia" w:hAnsi="Times New Roman" w:cs="Times New Roman"/>
                      <w:bCs/>
                    </w:rPr>
                  </w:pPr>
                </w:p>
              </w:tc>
              <w:tc>
                <w:tcPr>
                  <w:tcW w:w="1288"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生产车间</w:t>
                  </w:r>
                </w:p>
              </w:tc>
              <w:tc>
                <w:tcPr>
                  <w:tcW w:w="2843" w:type="dxa"/>
                  <w:tcBorders>
                    <w:tl2br w:val="nil"/>
                    <w:tr2bl w:val="nil"/>
                  </w:tcBorders>
                  <w:vAlign w:val="center"/>
                </w:tcPr>
                <w:p w:rsidR="00E00525" w:rsidRPr="004227C8" w:rsidRDefault="00B334E9">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rPr>
                    <w:t>沉淀池</w:t>
                  </w:r>
                  <w:r w:rsidRPr="004227C8">
                    <w:rPr>
                      <w:rFonts w:ascii="Times New Roman" w:eastAsiaTheme="minorEastAsia" w:hAnsi="Times New Roman" w:cs="Times New Roman"/>
                    </w:rPr>
                    <w:t>+</w:t>
                  </w:r>
                  <w:r w:rsidRPr="004227C8">
                    <w:rPr>
                      <w:rFonts w:ascii="Times New Roman" w:eastAsiaTheme="minorEastAsia" w:hAnsiTheme="minorEastAsia" w:cs="Times New Roman"/>
                    </w:rPr>
                    <w:t>污水处理一体机（</w:t>
                  </w:r>
                  <w:r w:rsidR="00082FF5" w:rsidRPr="004227C8">
                    <w:rPr>
                      <w:rFonts w:ascii="Times New Roman" w:eastAsiaTheme="minorEastAsia" w:hAnsiTheme="minorEastAsia" w:cs="Times New Roman"/>
                    </w:rPr>
                    <w:t>絮凝</w:t>
                  </w:r>
                  <w:r w:rsidRPr="004227C8">
                    <w:rPr>
                      <w:rFonts w:ascii="Times New Roman" w:eastAsiaTheme="minorEastAsia" w:hAnsiTheme="minorEastAsia" w:cs="Times New Roman"/>
                    </w:rPr>
                    <w:t>）</w:t>
                  </w:r>
                </w:p>
              </w:tc>
              <w:tc>
                <w:tcPr>
                  <w:tcW w:w="1254"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1</w:t>
                  </w:r>
                  <w:r w:rsidR="00B334E9" w:rsidRPr="004227C8">
                    <w:rPr>
                      <w:rFonts w:ascii="Times New Roman" w:eastAsiaTheme="minorEastAsia" w:hAnsiTheme="minorEastAsia" w:cs="Times New Roman"/>
                      <w:bCs/>
                    </w:rPr>
                    <w:t>套</w:t>
                  </w:r>
                </w:p>
              </w:tc>
              <w:tc>
                <w:tcPr>
                  <w:tcW w:w="1330" w:type="dxa"/>
                  <w:tcBorders>
                    <w:tl2br w:val="nil"/>
                    <w:tr2bl w:val="nil"/>
                  </w:tcBorders>
                  <w:vAlign w:val="center"/>
                </w:tcPr>
                <w:p w:rsidR="00E00525" w:rsidRPr="004227C8" w:rsidRDefault="00B334E9">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5</w:t>
                  </w:r>
                </w:p>
              </w:tc>
              <w:tc>
                <w:tcPr>
                  <w:tcW w:w="1330"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p>
              </w:tc>
            </w:tr>
            <w:tr w:rsidR="00E00525" w:rsidRPr="004227C8">
              <w:trPr>
                <w:trHeight w:val="109"/>
                <w:jc w:val="center"/>
              </w:trPr>
              <w:tc>
                <w:tcPr>
                  <w:tcW w:w="692"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噪声</w:t>
                  </w:r>
                </w:p>
              </w:tc>
              <w:tc>
                <w:tcPr>
                  <w:tcW w:w="1288" w:type="dxa"/>
                  <w:tcBorders>
                    <w:tl2br w:val="nil"/>
                    <w:tr2bl w:val="nil"/>
                  </w:tcBorders>
                  <w:vAlign w:val="center"/>
                </w:tcPr>
                <w:p w:rsidR="00E00525" w:rsidRPr="004227C8" w:rsidRDefault="00E00525">
                  <w:pPr>
                    <w:widowControl/>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kern w:val="0"/>
                    </w:rPr>
                    <w:t>生产设备</w:t>
                  </w:r>
                </w:p>
              </w:tc>
              <w:tc>
                <w:tcPr>
                  <w:tcW w:w="2843"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减振基座、隔声门窗设施，设备维修等</w:t>
                  </w:r>
                </w:p>
              </w:tc>
              <w:tc>
                <w:tcPr>
                  <w:tcW w:w="1254"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w:t>
                  </w:r>
                </w:p>
              </w:tc>
              <w:tc>
                <w:tcPr>
                  <w:tcW w:w="1330"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w:t>
                  </w:r>
                </w:p>
              </w:tc>
              <w:tc>
                <w:tcPr>
                  <w:tcW w:w="1330"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p>
              </w:tc>
            </w:tr>
            <w:tr w:rsidR="00E00525" w:rsidRPr="004227C8">
              <w:trPr>
                <w:trHeight w:val="128"/>
                <w:jc w:val="center"/>
              </w:trPr>
              <w:tc>
                <w:tcPr>
                  <w:tcW w:w="692" w:type="dxa"/>
                  <w:vMerge w:val="restart"/>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固体废物</w:t>
                  </w:r>
                </w:p>
              </w:tc>
              <w:tc>
                <w:tcPr>
                  <w:tcW w:w="1288"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生活垃圾</w:t>
                  </w:r>
                </w:p>
              </w:tc>
              <w:tc>
                <w:tcPr>
                  <w:tcW w:w="2843"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垃圾桶</w:t>
                  </w:r>
                </w:p>
              </w:tc>
              <w:tc>
                <w:tcPr>
                  <w:tcW w:w="1254"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若干</w:t>
                  </w:r>
                </w:p>
              </w:tc>
              <w:tc>
                <w:tcPr>
                  <w:tcW w:w="1330"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0.5</w:t>
                  </w:r>
                </w:p>
              </w:tc>
              <w:tc>
                <w:tcPr>
                  <w:tcW w:w="1330"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p>
              </w:tc>
            </w:tr>
            <w:tr w:rsidR="00E00525" w:rsidRPr="004227C8">
              <w:trPr>
                <w:trHeight w:val="147"/>
                <w:jc w:val="center"/>
              </w:trPr>
              <w:tc>
                <w:tcPr>
                  <w:tcW w:w="692" w:type="dxa"/>
                  <w:vMerge/>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p>
              </w:tc>
              <w:tc>
                <w:tcPr>
                  <w:tcW w:w="1288"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一般工业固废</w:t>
                  </w:r>
                </w:p>
              </w:tc>
              <w:tc>
                <w:tcPr>
                  <w:tcW w:w="2843"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一般工业固废暂存间</w:t>
                  </w:r>
                </w:p>
              </w:tc>
              <w:tc>
                <w:tcPr>
                  <w:tcW w:w="1254" w:type="dxa"/>
                  <w:tcBorders>
                    <w:tl2br w:val="nil"/>
                    <w:tr2bl w:val="nil"/>
                  </w:tcBorders>
                  <w:vAlign w:val="center"/>
                </w:tcPr>
                <w:p w:rsidR="00E00525" w:rsidRPr="004227C8" w:rsidRDefault="00E00525" w:rsidP="00B334E9">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1</w:t>
                  </w:r>
                  <w:r w:rsidRPr="004227C8">
                    <w:rPr>
                      <w:rFonts w:ascii="Times New Roman" w:eastAsiaTheme="minorEastAsia" w:hAnsiTheme="minorEastAsia" w:cs="Times New Roman"/>
                      <w:bCs/>
                    </w:rPr>
                    <w:t>间（</w:t>
                  </w:r>
                  <w:r w:rsidR="00B334E9" w:rsidRPr="004227C8">
                    <w:rPr>
                      <w:rFonts w:ascii="Times New Roman" w:eastAsiaTheme="minorEastAsia" w:hAnsi="Times New Roman" w:cs="Times New Roman"/>
                      <w:bCs/>
                    </w:rPr>
                    <w:t>30</w:t>
                  </w:r>
                  <w:r w:rsidRPr="004227C8">
                    <w:rPr>
                      <w:rFonts w:ascii="Times New Roman" w:eastAsiaTheme="minorEastAsia" w:hAnsi="Times New Roman" w:cs="Times New Roman"/>
                      <w:bCs/>
                    </w:rPr>
                    <w:t>m</w:t>
                  </w:r>
                  <w:r w:rsidRPr="004227C8">
                    <w:rPr>
                      <w:rFonts w:ascii="Times New Roman" w:eastAsiaTheme="minorEastAsia" w:hAnsi="Times New Roman" w:cs="Times New Roman"/>
                      <w:bCs/>
                      <w:vertAlign w:val="superscript"/>
                    </w:rPr>
                    <w:t>2</w:t>
                  </w:r>
                  <w:r w:rsidRPr="004227C8">
                    <w:rPr>
                      <w:rFonts w:ascii="Times New Roman" w:eastAsiaTheme="minorEastAsia" w:hAnsiTheme="minorEastAsia" w:cs="Times New Roman"/>
                      <w:bCs/>
                    </w:rPr>
                    <w:t>）</w:t>
                  </w:r>
                </w:p>
              </w:tc>
              <w:tc>
                <w:tcPr>
                  <w:tcW w:w="1330" w:type="dxa"/>
                  <w:tcBorders>
                    <w:tl2br w:val="nil"/>
                    <w:tr2bl w:val="nil"/>
                  </w:tcBorders>
                  <w:vAlign w:val="center"/>
                </w:tcPr>
                <w:p w:rsidR="00E00525" w:rsidRPr="004227C8" w:rsidRDefault="00B334E9">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0.5</w:t>
                  </w:r>
                </w:p>
              </w:tc>
              <w:tc>
                <w:tcPr>
                  <w:tcW w:w="1330"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p>
              </w:tc>
            </w:tr>
            <w:tr w:rsidR="00E00525" w:rsidRPr="004227C8">
              <w:trPr>
                <w:trHeight w:val="147"/>
                <w:jc w:val="center"/>
              </w:trPr>
              <w:tc>
                <w:tcPr>
                  <w:tcW w:w="692"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危险废物</w:t>
                  </w:r>
                </w:p>
              </w:tc>
              <w:tc>
                <w:tcPr>
                  <w:tcW w:w="1288"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危废</w:t>
                  </w:r>
                </w:p>
              </w:tc>
              <w:tc>
                <w:tcPr>
                  <w:tcW w:w="2843"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危废暂存间</w:t>
                  </w:r>
                </w:p>
              </w:tc>
              <w:tc>
                <w:tcPr>
                  <w:tcW w:w="1254"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1</w:t>
                  </w:r>
                  <w:r w:rsidRPr="004227C8">
                    <w:rPr>
                      <w:rFonts w:ascii="Times New Roman" w:eastAsiaTheme="minorEastAsia" w:hAnsiTheme="minorEastAsia" w:cs="Times New Roman"/>
                      <w:bCs/>
                    </w:rPr>
                    <w:t>间</w:t>
                  </w:r>
                </w:p>
                <w:p w:rsidR="00E00525" w:rsidRPr="004227C8" w:rsidRDefault="00E00525" w:rsidP="00B334E9">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w:t>
                  </w:r>
                  <w:r w:rsidR="00B334E9" w:rsidRPr="004227C8">
                    <w:rPr>
                      <w:rFonts w:ascii="Times New Roman" w:eastAsiaTheme="minorEastAsia" w:hAnsi="Times New Roman" w:cs="Times New Roman"/>
                      <w:bCs/>
                    </w:rPr>
                    <w:t>48</w:t>
                  </w:r>
                  <w:r w:rsidRPr="004227C8">
                    <w:rPr>
                      <w:rFonts w:ascii="Times New Roman" w:eastAsiaTheme="minorEastAsia" w:hAnsi="Times New Roman" w:cs="Times New Roman"/>
                      <w:bCs/>
                    </w:rPr>
                    <w:t>m</w:t>
                  </w:r>
                  <w:r w:rsidRPr="004227C8">
                    <w:rPr>
                      <w:rFonts w:ascii="Times New Roman" w:eastAsiaTheme="minorEastAsia" w:hAnsi="Times New Roman" w:cs="Times New Roman"/>
                      <w:bCs/>
                      <w:vertAlign w:val="superscript"/>
                    </w:rPr>
                    <w:t>2</w:t>
                  </w:r>
                  <w:r w:rsidRPr="004227C8">
                    <w:rPr>
                      <w:rFonts w:ascii="Times New Roman" w:eastAsiaTheme="minorEastAsia" w:hAnsiTheme="minorEastAsia" w:cs="Times New Roman"/>
                      <w:bCs/>
                    </w:rPr>
                    <w:t>）</w:t>
                  </w:r>
                </w:p>
              </w:tc>
              <w:tc>
                <w:tcPr>
                  <w:tcW w:w="1330" w:type="dxa"/>
                  <w:tcBorders>
                    <w:tl2br w:val="nil"/>
                    <w:tr2bl w:val="nil"/>
                  </w:tcBorders>
                  <w:vAlign w:val="center"/>
                </w:tcPr>
                <w:p w:rsidR="00E00525" w:rsidRPr="004227C8" w:rsidRDefault="00B334E9">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3.2</w:t>
                  </w:r>
                </w:p>
              </w:tc>
              <w:tc>
                <w:tcPr>
                  <w:tcW w:w="1330"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p>
              </w:tc>
            </w:tr>
            <w:tr w:rsidR="00E00525" w:rsidRPr="004227C8">
              <w:trPr>
                <w:trHeight w:val="147"/>
                <w:jc w:val="center"/>
              </w:trPr>
              <w:tc>
                <w:tcPr>
                  <w:tcW w:w="4823" w:type="dxa"/>
                  <w:gridSpan w:val="3"/>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环保投入合计</w:t>
                  </w:r>
                </w:p>
              </w:tc>
              <w:tc>
                <w:tcPr>
                  <w:tcW w:w="1254"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w:t>
                  </w:r>
                </w:p>
              </w:tc>
              <w:tc>
                <w:tcPr>
                  <w:tcW w:w="1330" w:type="dxa"/>
                  <w:tcBorders>
                    <w:tl2br w:val="nil"/>
                    <w:tr2bl w:val="nil"/>
                  </w:tcBorders>
                  <w:vAlign w:val="center"/>
                </w:tcPr>
                <w:p w:rsidR="00E00525" w:rsidRPr="004227C8" w:rsidRDefault="00B334E9">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18.</w:t>
                  </w:r>
                  <w:r w:rsidR="00E00525" w:rsidRPr="004227C8">
                    <w:rPr>
                      <w:rFonts w:ascii="Times New Roman" w:eastAsiaTheme="minorEastAsia" w:hAnsi="Times New Roman" w:cs="Times New Roman"/>
                      <w:bCs/>
                    </w:rPr>
                    <w:t>7</w:t>
                  </w:r>
                </w:p>
              </w:tc>
              <w:tc>
                <w:tcPr>
                  <w:tcW w:w="1330" w:type="dxa"/>
                  <w:tcBorders>
                    <w:tl2br w:val="nil"/>
                    <w:tr2bl w:val="nil"/>
                  </w:tcBorders>
                  <w:vAlign w:val="center"/>
                </w:tcPr>
                <w:p w:rsidR="00E00525" w:rsidRPr="004227C8" w:rsidRDefault="00E00525">
                  <w:pPr>
                    <w:adjustRightInd w:val="0"/>
                    <w:snapToGrid w:val="0"/>
                    <w:jc w:val="center"/>
                    <w:rPr>
                      <w:rFonts w:ascii="Times New Roman" w:eastAsiaTheme="minorEastAsia" w:hAnsi="Times New Roman" w:cs="Times New Roman"/>
                      <w:bCs/>
                    </w:rPr>
                  </w:pPr>
                </w:p>
              </w:tc>
            </w:tr>
          </w:tbl>
          <w:p w:rsidR="00E00525" w:rsidRPr="004227C8" w:rsidRDefault="00E00525">
            <w:pPr>
              <w:spacing w:line="440" w:lineRule="exact"/>
              <w:ind w:firstLineChars="200" w:firstLine="482"/>
              <w:rPr>
                <w:rFonts w:ascii="Times New Roman" w:eastAsiaTheme="minorEastAsia" w:hAnsi="Times New Roman" w:cs="Times New Roman"/>
                <w:b/>
                <w:sz w:val="24"/>
                <w:szCs w:val="24"/>
              </w:rPr>
            </w:pPr>
            <w:r w:rsidRPr="004227C8">
              <w:rPr>
                <w:rFonts w:ascii="Times New Roman" w:eastAsiaTheme="minorEastAsia" w:hAnsiTheme="minorEastAsia" w:cs="Times New Roman"/>
                <w:b/>
                <w:sz w:val="24"/>
                <w:szCs w:val="24"/>
              </w:rPr>
              <w:t>十一、竣工验收清单</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建设单位应按照《建设项目环境保护设施竣工验收管理规定》中的有关要求，及时向项目环保主管部门提出环保设施竣工验收申请，进行验收。</w:t>
            </w:r>
          </w:p>
          <w:p w:rsidR="00E00525" w:rsidRPr="004227C8" w:rsidRDefault="00E00525" w:rsidP="0035633A">
            <w:pPr>
              <w:spacing w:line="360" w:lineRule="auto"/>
              <w:ind w:firstLineChars="199" w:firstLine="478"/>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本项目环保设施验收建议清单见表</w:t>
            </w:r>
            <w:r w:rsidRPr="004227C8">
              <w:rPr>
                <w:rFonts w:ascii="Times New Roman" w:eastAsiaTheme="minorEastAsia" w:hAnsi="Times New Roman" w:cs="Times New Roman"/>
                <w:sz w:val="24"/>
                <w:szCs w:val="24"/>
              </w:rPr>
              <w:t>7-</w:t>
            </w:r>
            <w:r w:rsidR="0018784B">
              <w:rPr>
                <w:rFonts w:ascii="Times New Roman" w:eastAsiaTheme="minorEastAsia" w:hAnsi="Times New Roman" w:cs="Times New Roman" w:hint="eastAsia"/>
                <w:sz w:val="24"/>
                <w:szCs w:val="24"/>
              </w:rPr>
              <w:t>18</w:t>
            </w:r>
            <w:r w:rsidRPr="004227C8">
              <w:rPr>
                <w:rFonts w:ascii="Times New Roman" w:eastAsiaTheme="minorEastAsia" w:hAnsiTheme="minorEastAsia" w:cs="Times New Roman"/>
                <w:sz w:val="24"/>
                <w:szCs w:val="24"/>
              </w:rPr>
              <w:t>。</w:t>
            </w:r>
          </w:p>
          <w:p w:rsidR="00E00525" w:rsidRPr="004227C8" w:rsidRDefault="00E00525">
            <w:pPr>
              <w:tabs>
                <w:tab w:val="center" w:pos="4155"/>
              </w:tabs>
              <w:jc w:val="center"/>
              <w:rPr>
                <w:rFonts w:ascii="Times New Roman" w:eastAsiaTheme="minorEastAsia" w:hAnsi="Times New Roman" w:cs="Times New Roman"/>
                <w:b/>
                <w:bCs/>
              </w:rPr>
            </w:pPr>
            <w:r w:rsidRPr="004227C8">
              <w:rPr>
                <w:rFonts w:ascii="Times New Roman" w:eastAsiaTheme="minorEastAsia" w:hAnsiTheme="minorEastAsia" w:cs="Times New Roman"/>
                <w:b/>
                <w:bCs/>
              </w:rPr>
              <w:t>表</w:t>
            </w:r>
            <w:r w:rsidRPr="004227C8">
              <w:rPr>
                <w:rFonts w:ascii="Times New Roman" w:eastAsiaTheme="minorEastAsia" w:hAnsi="Times New Roman" w:cs="Times New Roman"/>
                <w:b/>
                <w:bCs/>
              </w:rPr>
              <w:t>7-</w:t>
            </w:r>
            <w:r w:rsidR="0018784B">
              <w:rPr>
                <w:rFonts w:ascii="Times New Roman" w:eastAsiaTheme="minorEastAsia" w:hAnsi="Times New Roman" w:cs="Times New Roman" w:hint="eastAsia"/>
                <w:b/>
                <w:bCs/>
              </w:rPr>
              <w:t>18</w:t>
            </w:r>
            <w:r w:rsidRPr="004227C8">
              <w:rPr>
                <w:rFonts w:ascii="Times New Roman" w:eastAsiaTheme="minorEastAsia" w:hAnsi="Times New Roman" w:cs="Times New Roman"/>
                <w:b/>
                <w:bCs/>
              </w:rPr>
              <w:t xml:space="preserve">    </w:t>
            </w:r>
            <w:r w:rsidRPr="004227C8">
              <w:rPr>
                <w:rFonts w:ascii="Times New Roman" w:eastAsiaTheme="minorEastAsia" w:hAnsiTheme="minorEastAsia" w:cs="Times New Roman"/>
                <w:b/>
                <w:bCs/>
              </w:rPr>
              <w:t>环保设施验收清单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1214"/>
              <w:gridCol w:w="2082"/>
              <w:gridCol w:w="1079"/>
              <w:gridCol w:w="3526"/>
            </w:tblGrid>
            <w:tr w:rsidR="00E00525" w:rsidRPr="004227C8">
              <w:trPr>
                <w:trHeight w:val="639"/>
                <w:jc w:val="center"/>
              </w:trPr>
              <w:tc>
                <w:tcPr>
                  <w:tcW w:w="660"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类别</w:t>
                  </w:r>
                </w:p>
              </w:tc>
              <w:tc>
                <w:tcPr>
                  <w:tcW w:w="1214"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污染源</w:t>
                  </w:r>
                </w:p>
              </w:tc>
              <w:tc>
                <w:tcPr>
                  <w:tcW w:w="2082"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设施名称</w:t>
                  </w:r>
                </w:p>
              </w:tc>
              <w:tc>
                <w:tcPr>
                  <w:tcW w:w="1079"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数量</w:t>
                  </w:r>
                  <w:r w:rsidRPr="004227C8">
                    <w:rPr>
                      <w:rFonts w:ascii="Times New Roman" w:eastAsiaTheme="minorEastAsia" w:hAnsi="Times New Roman" w:cs="Times New Roman"/>
                      <w:bCs/>
                    </w:rPr>
                    <w:t>/</w:t>
                  </w:r>
                  <w:r w:rsidRPr="004227C8">
                    <w:rPr>
                      <w:rFonts w:ascii="Times New Roman" w:eastAsiaTheme="minorEastAsia" w:hAnsiTheme="minorEastAsia" w:cs="Times New Roman"/>
                      <w:bCs/>
                    </w:rPr>
                    <w:t>规模</w:t>
                  </w:r>
                </w:p>
              </w:tc>
              <w:tc>
                <w:tcPr>
                  <w:tcW w:w="3526"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验收标准</w:t>
                  </w:r>
                </w:p>
              </w:tc>
            </w:tr>
            <w:tr w:rsidR="00B334E9" w:rsidRPr="004227C8">
              <w:trPr>
                <w:trHeight w:val="648"/>
                <w:jc w:val="center"/>
              </w:trPr>
              <w:tc>
                <w:tcPr>
                  <w:tcW w:w="660" w:type="dxa"/>
                  <w:vMerge w:val="restart"/>
                  <w:tcBorders>
                    <w:tl2br w:val="nil"/>
                    <w:tr2bl w:val="nil"/>
                  </w:tcBorders>
                  <w:vAlign w:val="center"/>
                </w:tcPr>
                <w:p w:rsidR="00B334E9" w:rsidRPr="004227C8" w:rsidRDefault="00B334E9">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废气</w:t>
                  </w:r>
                </w:p>
              </w:tc>
              <w:tc>
                <w:tcPr>
                  <w:tcW w:w="1214" w:type="dxa"/>
                  <w:tcBorders>
                    <w:tl2br w:val="nil"/>
                    <w:tr2bl w:val="nil"/>
                  </w:tcBorders>
                  <w:vAlign w:val="center"/>
                </w:tcPr>
                <w:p w:rsidR="00B334E9" w:rsidRPr="004227C8" w:rsidRDefault="00B334E9" w:rsidP="00B334E9">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压铸废气</w:t>
                  </w:r>
                </w:p>
              </w:tc>
              <w:tc>
                <w:tcPr>
                  <w:tcW w:w="2082" w:type="dxa"/>
                  <w:tcBorders>
                    <w:tl2br w:val="nil"/>
                    <w:tr2bl w:val="nil"/>
                  </w:tcBorders>
                  <w:vAlign w:val="center"/>
                </w:tcPr>
                <w:p w:rsidR="00B334E9" w:rsidRPr="004227C8" w:rsidRDefault="00B334E9" w:rsidP="00B334E9">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rPr>
                    <w:t>局部集气罩</w:t>
                  </w:r>
                  <w:r w:rsidRPr="004227C8">
                    <w:rPr>
                      <w:rFonts w:ascii="Times New Roman" w:eastAsiaTheme="minorEastAsia" w:hAnsi="Times New Roman" w:cs="Times New Roman"/>
                    </w:rPr>
                    <w:t>+</w:t>
                  </w:r>
                  <w:r w:rsidRPr="004227C8">
                    <w:rPr>
                      <w:rFonts w:ascii="Times New Roman" w:eastAsiaTheme="minorEastAsia" w:hAnsiTheme="minorEastAsia" w:cs="Times New Roman"/>
                    </w:rPr>
                    <w:t>（多道过滤棉</w:t>
                  </w:r>
                  <w:r w:rsidRPr="004227C8">
                    <w:rPr>
                      <w:rFonts w:ascii="Times New Roman" w:eastAsiaTheme="minorEastAsia" w:hAnsi="Times New Roman" w:cs="Times New Roman"/>
                    </w:rPr>
                    <w:t>+</w:t>
                  </w:r>
                  <w:r w:rsidRPr="004227C8">
                    <w:rPr>
                      <w:rFonts w:ascii="Times New Roman" w:eastAsiaTheme="minorEastAsia" w:hAnsiTheme="minorEastAsia" w:cs="Times New Roman"/>
                    </w:rPr>
                    <w:t>双级活性炭）</w:t>
                  </w:r>
                  <w:r w:rsidRPr="004227C8">
                    <w:rPr>
                      <w:rFonts w:ascii="Times New Roman" w:eastAsiaTheme="minorEastAsia" w:hAnsi="Times New Roman" w:cs="Times New Roman"/>
                    </w:rPr>
                    <w:t>+15</w:t>
                  </w:r>
                  <w:r w:rsidRPr="004227C8">
                    <w:rPr>
                      <w:rFonts w:ascii="Times New Roman" w:eastAsiaTheme="minorEastAsia" w:hAnsiTheme="minorEastAsia" w:cs="Times New Roman"/>
                    </w:rPr>
                    <w:t>米高排气筒</w:t>
                  </w:r>
                </w:p>
              </w:tc>
              <w:tc>
                <w:tcPr>
                  <w:tcW w:w="1079" w:type="dxa"/>
                  <w:tcBorders>
                    <w:tl2br w:val="nil"/>
                    <w:tr2bl w:val="nil"/>
                  </w:tcBorders>
                  <w:vAlign w:val="center"/>
                </w:tcPr>
                <w:p w:rsidR="00B334E9" w:rsidRPr="004227C8" w:rsidRDefault="00B334E9" w:rsidP="00B334E9">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1</w:t>
                  </w:r>
                  <w:r w:rsidRPr="004227C8">
                    <w:rPr>
                      <w:rFonts w:ascii="Times New Roman" w:eastAsiaTheme="minorEastAsia" w:hAnsiTheme="minorEastAsia" w:cs="Times New Roman"/>
                      <w:bCs/>
                    </w:rPr>
                    <w:t>套</w:t>
                  </w:r>
                </w:p>
              </w:tc>
              <w:tc>
                <w:tcPr>
                  <w:tcW w:w="3526" w:type="dxa"/>
                  <w:vMerge w:val="restart"/>
                  <w:tcBorders>
                    <w:tl2br w:val="nil"/>
                    <w:tr2bl w:val="nil"/>
                  </w:tcBorders>
                  <w:vAlign w:val="center"/>
                </w:tcPr>
                <w:p w:rsidR="00B334E9" w:rsidRPr="004227C8" w:rsidRDefault="00B334E9">
                  <w:pPr>
                    <w:jc w:val="center"/>
                    <w:rPr>
                      <w:rFonts w:ascii="Times New Roman" w:eastAsiaTheme="minorEastAsia" w:hAnsi="Times New Roman" w:cs="Times New Roman"/>
                    </w:rPr>
                  </w:pPr>
                  <w:r w:rsidRPr="004227C8">
                    <w:rPr>
                      <w:rFonts w:ascii="Times New Roman" w:eastAsiaTheme="minorEastAsia" w:hAnsiTheme="minorEastAsia" w:cs="Times New Roman"/>
                    </w:rPr>
                    <w:t>颗粒物及非甲烷总烃有组织排放、</w:t>
                  </w:r>
                  <w:r w:rsidRPr="004227C8">
                    <w:rPr>
                      <w:rFonts w:ascii="Times New Roman" w:eastAsiaTheme="minorEastAsia" w:hAnsiTheme="minorEastAsia" w:cs="Times New Roman"/>
                      <w:bCs/>
                      <w:kern w:val="0"/>
                    </w:rPr>
                    <w:t>颗粒物无组织排放</w:t>
                  </w:r>
                  <w:r w:rsidRPr="004227C8">
                    <w:rPr>
                      <w:rFonts w:ascii="Times New Roman" w:eastAsiaTheme="minorEastAsia" w:hAnsiTheme="minorEastAsia" w:cs="Times New Roman"/>
                    </w:rPr>
                    <w:t>执行</w:t>
                  </w:r>
                  <w:r w:rsidRPr="004227C8">
                    <w:rPr>
                      <w:rFonts w:ascii="Times New Roman" w:eastAsiaTheme="minorEastAsia" w:hAnsiTheme="minorEastAsia" w:cs="Times New Roman"/>
                      <w:bCs/>
                    </w:rPr>
                    <w:t>《铸造行业大气污染物排放限值》（</w:t>
                  </w:r>
                  <w:r w:rsidRPr="004227C8">
                    <w:rPr>
                      <w:rFonts w:ascii="Times New Roman" w:eastAsiaTheme="minorEastAsia" w:hAnsi="Times New Roman" w:cs="Times New Roman"/>
                      <w:bCs/>
                    </w:rPr>
                    <w:t>T</w:t>
                  </w:r>
                  <w:r w:rsidRPr="004227C8">
                    <w:rPr>
                      <w:rFonts w:ascii="Times New Roman" w:eastAsiaTheme="minorEastAsia" w:hAnsiTheme="minorEastAsia" w:cs="Times New Roman"/>
                      <w:bCs/>
                    </w:rPr>
                    <w:t>／</w:t>
                  </w:r>
                  <w:r w:rsidRPr="004227C8">
                    <w:rPr>
                      <w:rFonts w:ascii="Times New Roman" w:eastAsiaTheme="minorEastAsia" w:hAnsi="Times New Roman" w:cs="Times New Roman"/>
                      <w:bCs/>
                    </w:rPr>
                    <w:t>CFA030802-2-2017</w:t>
                  </w:r>
                  <w:r w:rsidRPr="004227C8">
                    <w:rPr>
                      <w:rFonts w:ascii="Times New Roman" w:eastAsiaTheme="minorEastAsia" w:hAnsiTheme="minorEastAsia" w:cs="Times New Roman"/>
                      <w:bCs/>
                    </w:rPr>
                    <w:t>）表</w:t>
                  </w:r>
                  <w:r w:rsidRPr="004227C8">
                    <w:rPr>
                      <w:rFonts w:ascii="Times New Roman" w:eastAsiaTheme="minorEastAsia" w:hAnsi="Times New Roman" w:cs="Times New Roman"/>
                      <w:bCs/>
                    </w:rPr>
                    <w:t>1</w:t>
                  </w:r>
                  <w:r w:rsidRPr="004227C8">
                    <w:rPr>
                      <w:rFonts w:ascii="Times New Roman" w:eastAsiaTheme="minorEastAsia" w:hAnsiTheme="minorEastAsia" w:cs="Times New Roman"/>
                      <w:bCs/>
                    </w:rPr>
                    <w:t>中</w:t>
                  </w:r>
                  <w:r w:rsidRPr="004227C8">
                    <w:rPr>
                      <w:rFonts w:ascii="Times New Roman" w:eastAsiaTheme="minorEastAsia" w:hAnsi="Times New Roman" w:cs="Times New Roman"/>
                      <w:bCs/>
                    </w:rPr>
                    <w:t>2</w:t>
                  </w:r>
                  <w:r w:rsidRPr="004227C8">
                    <w:rPr>
                      <w:rFonts w:ascii="Times New Roman" w:eastAsiaTheme="minorEastAsia" w:hAnsiTheme="minorEastAsia" w:cs="Times New Roman"/>
                      <w:bCs/>
                    </w:rPr>
                    <w:t>级排放级别中的其他，以及表</w:t>
                  </w:r>
                  <w:r w:rsidRPr="004227C8">
                    <w:rPr>
                      <w:rFonts w:ascii="Times New Roman" w:eastAsiaTheme="minorEastAsia" w:hAnsi="Times New Roman" w:cs="Times New Roman"/>
                      <w:bCs/>
                    </w:rPr>
                    <w:t>3</w:t>
                  </w:r>
                  <w:r w:rsidRPr="004227C8">
                    <w:rPr>
                      <w:rFonts w:ascii="Times New Roman" w:eastAsiaTheme="minorEastAsia" w:hAnsiTheme="minorEastAsia" w:cs="Times New Roman"/>
                      <w:bCs/>
                      <w:kern w:val="0"/>
                    </w:rPr>
                    <w:t>中无组织排放浓度限值</w:t>
                  </w:r>
                </w:p>
              </w:tc>
            </w:tr>
            <w:tr w:rsidR="00B334E9" w:rsidRPr="004227C8">
              <w:trPr>
                <w:trHeight w:val="648"/>
                <w:jc w:val="center"/>
              </w:trPr>
              <w:tc>
                <w:tcPr>
                  <w:tcW w:w="660" w:type="dxa"/>
                  <w:vMerge/>
                  <w:tcBorders>
                    <w:tl2br w:val="nil"/>
                    <w:tr2bl w:val="nil"/>
                  </w:tcBorders>
                  <w:vAlign w:val="center"/>
                </w:tcPr>
                <w:p w:rsidR="00B334E9" w:rsidRPr="004227C8" w:rsidRDefault="00B334E9">
                  <w:pPr>
                    <w:jc w:val="center"/>
                    <w:rPr>
                      <w:rFonts w:ascii="Times New Roman" w:eastAsiaTheme="minorEastAsia" w:hAnsi="Times New Roman" w:cs="Times New Roman"/>
                      <w:bCs/>
                    </w:rPr>
                  </w:pPr>
                </w:p>
              </w:tc>
              <w:tc>
                <w:tcPr>
                  <w:tcW w:w="1214" w:type="dxa"/>
                  <w:tcBorders>
                    <w:tl2br w:val="nil"/>
                    <w:tr2bl w:val="nil"/>
                  </w:tcBorders>
                  <w:vAlign w:val="center"/>
                </w:tcPr>
                <w:p w:rsidR="00B334E9" w:rsidRPr="004227C8" w:rsidRDefault="00B334E9" w:rsidP="00B334E9">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抛丸废气</w:t>
                  </w:r>
                </w:p>
              </w:tc>
              <w:tc>
                <w:tcPr>
                  <w:tcW w:w="2082" w:type="dxa"/>
                  <w:tcBorders>
                    <w:tl2br w:val="nil"/>
                    <w:tr2bl w:val="nil"/>
                  </w:tcBorders>
                  <w:vAlign w:val="center"/>
                </w:tcPr>
                <w:p w:rsidR="00B334E9" w:rsidRPr="004227C8" w:rsidRDefault="00B334E9" w:rsidP="00B334E9">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color w:val="000000"/>
                    </w:rPr>
                    <w:t>布袋除尘器</w:t>
                  </w:r>
                  <w:r w:rsidRPr="004227C8">
                    <w:rPr>
                      <w:rFonts w:ascii="Times New Roman" w:eastAsiaTheme="minorEastAsia" w:hAnsi="Times New Roman" w:cs="Times New Roman"/>
                    </w:rPr>
                    <w:t>+15</w:t>
                  </w:r>
                  <w:r w:rsidRPr="004227C8">
                    <w:rPr>
                      <w:rFonts w:ascii="Times New Roman" w:eastAsiaTheme="minorEastAsia" w:hAnsiTheme="minorEastAsia" w:cs="Times New Roman"/>
                    </w:rPr>
                    <w:t>米高排气筒</w:t>
                  </w:r>
                </w:p>
              </w:tc>
              <w:tc>
                <w:tcPr>
                  <w:tcW w:w="1079" w:type="dxa"/>
                  <w:tcBorders>
                    <w:tl2br w:val="nil"/>
                    <w:tr2bl w:val="nil"/>
                  </w:tcBorders>
                  <w:vAlign w:val="center"/>
                </w:tcPr>
                <w:p w:rsidR="00B334E9" w:rsidRPr="004227C8" w:rsidRDefault="00B334E9" w:rsidP="00B334E9">
                  <w:pPr>
                    <w:adjustRightInd w:val="0"/>
                    <w:snapToGrid w:val="0"/>
                    <w:jc w:val="center"/>
                    <w:rPr>
                      <w:rFonts w:ascii="Times New Roman" w:eastAsiaTheme="minorEastAsia" w:hAnsi="Times New Roman" w:cs="Times New Roman"/>
                      <w:bCs/>
                    </w:rPr>
                  </w:pPr>
                  <w:r w:rsidRPr="004227C8">
                    <w:rPr>
                      <w:rFonts w:ascii="Times New Roman" w:eastAsiaTheme="minorEastAsia" w:hAnsi="Times New Roman" w:cs="Times New Roman"/>
                      <w:bCs/>
                    </w:rPr>
                    <w:t>1</w:t>
                  </w:r>
                  <w:r w:rsidRPr="004227C8">
                    <w:rPr>
                      <w:rFonts w:ascii="Times New Roman" w:eastAsiaTheme="minorEastAsia" w:hAnsiTheme="minorEastAsia" w:cs="Times New Roman"/>
                      <w:bCs/>
                    </w:rPr>
                    <w:t>套</w:t>
                  </w:r>
                </w:p>
              </w:tc>
              <w:tc>
                <w:tcPr>
                  <w:tcW w:w="3526" w:type="dxa"/>
                  <w:vMerge/>
                  <w:tcBorders>
                    <w:tl2br w:val="nil"/>
                    <w:tr2bl w:val="nil"/>
                  </w:tcBorders>
                  <w:vAlign w:val="center"/>
                </w:tcPr>
                <w:p w:rsidR="00B334E9" w:rsidRPr="004227C8" w:rsidRDefault="00B334E9">
                  <w:pPr>
                    <w:jc w:val="center"/>
                    <w:rPr>
                      <w:rFonts w:ascii="Times New Roman" w:eastAsiaTheme="minorEastAsia" w:hAnsi="Times New Roman" w:cs="Times New Roman"/>
                      <w:bCs/>
                    </w:rPr>
                  </w:pPr>
                </w:p>
              </w:tc>
            </w:tr>
            <w:tr w:rsidR="00E00525" w:rsidRPr="004227C8">
              <w:trPr>
                <w:trHeight w:val="653"/>
                <w:jc w:val="center"/>
              </w:trPr>
              <w:tc>
                <w:tcPr>
                  <w:tcW w:w="660" w:type="dxa"/>
                  <w:vMerge w:val="restart"/>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废水</w:t>
                  </w:r>
                </w:p>
              </w:tc>
              <w:tc>
                <w:tcPr>
                  <w:tcW w:w="1214"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生活污水</w:t>
                  </w:r>
                </w:p>
              </w:tc>
              <w:tc>
                <w:tcPr>
                  <w:tcW w:w="2082" w:type="dxa"/>
                  <w:tcBorders>
                    <w:tl2br w:val="nil"/>
                    <w:tr2bl w:val="nil"/>
                  </w:tcBorders>
                  <w:vAlign w:val="center"/>
                </w:tcPr>
                <w:p w:rsidR="00E00525" w:rsidRPr="004227C8" w:rsidRDefault="00E24FA8">
                  <w:pPr>
                    <w:jc w:val="center"/>
                    <w:rPr>
                      <w:rFonts w:ascii="Times New Roman" w:eastAsiaTheme="minorEastAsia" w:hAnsi="Times New Roman" w:cs="Times New Roman"/>
                      <w:bCs/>
                    </w:rPr>
                  </w:pPr>
                  <w:r w:rsidRPr="004227C8">
                    <w:rPr>
                      <w:rFonts w:ascii="Times New Roman" w:eastAsiaTheme="minorEastAsia" w:hAnsiTheme="minorEastAsia" w:cs="Times New Roman"/>
                      <w:bCs/>
                    </w:rPr>
                    <w:t>污水池</w:t>
                  </w:r>
                  <w:r w:rsidR="00034E96" w:rsidRPr="004227C8">
                    <w:rPr>
                      <w:rFonts w:ascii="Times New Roman" w:eastAsiaTheme="minorEastAsia" w:hAnsiTheme="minorEastAsia" w:cs="Times New Roman"/>
                    </w:rPr>
                    <w:t>（</w:t>
                  </w:r>
                  <w:r w:rsidR="00034E96" w:rsidRPr="004227C8">
                    <w:rPr>
                      <w:rFonts w:ascii="Times New Roman" w:eastAsiaTheme="minorEastAsia" w:hAnsi="Times New Roman" w:cs="Times New Roman"/>
                    </w:rPr>
                    <w:t>8m</w:t>
                  </w:r>
                  <w:r w:rsidR="00034E96" w:rsidRPr="004227C8">
                    <w:rPr>
                      <w:rFonts w:ascii="Times New Roman" w:eastAsiaTheme="minorEastAsia" w:hAnsi="Times New Roman" w:cs="Times New Roman"/>
                      <w:vertAlign w:val="superscript"/>
                    </w:rPr>
                    <w:t>3</w:t>
                  </w:r>
                  <w:r w:rsidR="00034E96" w:rsidRPr="004227C8">
                    <w:rPr>
                      <w:rFonts w:ascii="Times New Roman" w:eastAsiaTheme="minorEastAsia" w:hAnsiTheme="minorEastAsia" w:cs="Times New Roman"/>
                    </w:rPr>
                    <w:t>）</w:t>
                  </w:r>
                </w:p>
              </w:tc>
              <w:tc>
                <w:tcPr>
                  <w:tcW w:w="1079" w:type="dxa"/>
                  <w:tcBorders>
                    <w:tl2br w:val="nil"/>
                    <w:tr2bl w:val="nil"/>
                  </w:tcBorders>
                  <w:vAlign w:val="center"/>
                </w:tcPr>
                <w:p w:rsidR="00E00525" w:rsidRPr="004227C8" w:rsidRDefault="00E00525" w:rsidP="00034E96">
                  <w:pPr>
                    <w:jc w:val="center"/>
                    <w:rPr>
                      <w:rFonts w:ascii="Times New Roman" w:eastAsiaTheme="minorEastAsia" w:hAnsi="Times New Roman" w:cs="Times New Roman"/>
                      <w:bCs/>
                    </w:rPr>
                  </w:pPr>
                  <w:r w:rsidRPr="004227C8">
                    <w:rPr>
                      <w:rFonts w:ascii="Times New Roman" w:eastAsiaTheme="minorEastAsia" w:hAnsi="Times New Roman" w:cs="Times New Roman"/>
                      <w:bCs/>
                    </w:rPr>
                    <w:t>1</w:t>
                  </w:r>
                  <w:r w:rsidRPr="004227C8">
                    <w:rPr>
                      <w:rFonts w:ascii="Times New Roman" w:eastAsiaTheme="minorEastAsia" w:hAnsiTheme="minorEastAsia" w:cs="Times New Roman"/>
                      <w:bCs/>
                    </w:rPr>
                    <w:t>座</w:t>
                  </w:r>
                </w:p>
              </w:tc>
              <w:tc>
                <w:tcPr>
                  <w:tcW w:w="3526" w:type="dxa"/>
                  <w:tcBorders>
                    <w:tl2br w:val="nil"/>
                    <w:tr2bl w:val="nil"/>
                  </w:tcBorders>
                  <w:vAlign w:val="center"/>
                </w:tcPr>
                <w:p w:rsidR="00E00525" w:rsidRPr="004227C8" w:rsidRDefault="00931962">
                  <w:pPr>
                    <w:jc w:val="center"/>
                    <w:rPr>
                      <w:rFonts w:ascii="Times New Roman" w:eastAsiaTheme="minorEastAsia" w:hAnsi="Times New Roman" w:cs="Times New Roman"/>
                      <w:bCs/>
                    </w:rPr>
                  </w:pPr>
                  <w:r w:rsidRPr="004227C8">
                    <w:rPr>
                      <w:rFonts w:ascii="Times New Roman" w:eastAsiaTheme="minorEastAsia" w:hAnsi="Times New Roman" w:cs="Times New Roman"/>
                    </w:rPr>
                    <w:t>/</w:t>
                  </w:r>
                </w:p>
              </w:tc>
            </w:tr>
            <w:tr w:rsidR="00E00525" w:rsidRPr="004227C8">
              <w:trPr>
                <w:trHeight w:val="536"/>
                <w:jc w:val="center"/>
              </w:trPr>
              <w:tc>
                <w:tcPr>
                  <w:tcW w:w="660" w:type="dxa"/>
                  <w:vMerge/>
                  <w:tcBorders>
                    <w:tl2br w:val="nil"/>
                    <w:tr2bl w:val="nil"/>
                  </w:tcBorders>
                  <w:vAlign w:val="center"/>
                </w:tcPr>
                <w:p w:rsidR="00E00525" w:rsidRPr="004227C8" w:rsidRDefault="00E00525">
                  <w:pPr>
                    <w:jc w:val="center"/>
                    <w:rPr>
                      <w:rFonts w:ascii="Times New Roman" w:eastAsiaTheme="minorEastAsia" w:hAnsi="Times New Roman" w:cs="Times New Roman"/>
                      <w:bCs/>
                    </w:rPr>
                  </w:pPr>
                </w:p>
              </w:tc>
              <w:tc>
                <w:tcPr>
                  <w:tcW w:w="1214"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生产废水</w:t>
                  </w:r>
                </w:p>
              </w:tc>
              <w:tc>
                <w:tcPr>
                  <w:tcW w:w="2082" w:type="dxa"/>
                  <w:tcBorders>
                    <w:tl2br w:val="nil"/>
                    <w:tr2bl w:val="nil"/>
                  </w:tcBorders>
                  <w:vAlign w:val="center"/>
                </w:tcPr>
                <w:p w:rsidR="00E00525" w:rsidRPr="004227C8" w:rsidRDefault="00034E96">
                  <w:pPr>
                    <w:jc w:val="center"/>
                    <w:rPr>
                      <w:rFonts w:ascii="Times New Roman" w:eastAsiaTheme="minorEastAsia" w:hAnsi="Times New Roman" w:cs="Times New Roman"/>
                      <w:bCs/>
                    </w:rPr>
                  </w:pPr>
                  <w:r w:rsidRPr="004227C8">
                    <w:rPr>
                      <w:rFonts w:ascii="Times New Roman" w:eastAsiaTheme="minorEastAsia" w:hAnsiTheme="minorEastAsia" w:cs="Times New Roman"/>
                    </w:rPr>
                    <w:t>沉淀池</w:t>
                  </w:r>
                  <w:r w:rsidRPr="004227C8">
                    <w:rPr>
                      <w:rFonts w:ascii="Times New Roman" w:eastAsiaTheme="minorEastAsia" w:hAnsi="Times New Roman" w:cs="Times New Roman"/>
                    </w:rPr>
                    <w:t>+</w:t>
                  </w:r>
                  <w:r w:rsidRPr="004227C8">
                    <w:rPr>
                      <w:rFonts w:ascii="Times New Roman" w:eastAsiaTheme="minorEastAsia" w:hAnsiTheme="minorEastAsia" w:cs="Times New Roman"/>
                    </w:rPr>
                    <w:t>污水处理一体机（</w:t>
                  </w:r>
                  <w:r w:rsidR="00082FF5" w:rsidRPr="004227C8">
                    <w:rPr>
                      <w:rFonts w:ascii="Times New Roman" w:eastAsiaTheme="minorEastAsia" w:hAnsiTheme="minorEastAsia" w:cs="Times New Roman"/>
                    </w:rPr>
                    <w:t>絮凝</w:t>
                  </w:r>
                  <w:r w:rsidRPr="004227C8">
                    <w:rPr>
                      <w:rFonts w:ascii="Times New Roman" w:eastAsiaTheme="minorEastAsia" w:hAnsiTheme="minorEastAsia" w:cs="Times New Roman"/>
                    </w:rPr>
                    <w:t>）</w:t>
                  </w:r>
                </w:p>
              </w:tc>
              <w:tc>
                <w:tcPr>
                  <w:tcW w:w="1079"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imes New Roman" w:cs="Times New Roman"/>
                      <w:bCs/>
                    </w:rPr>
                    <w:t>1</w:t>
                  </w:r>
                  <w:r w:rsidRPr="004227C8">
                    <w:rPr>
                      <w:rFonts w:ascii="Times New Roman" w:eastAsiaTheme="minorEastAsia" w:hAnsiTheme="minorEastAsia" w:cs="Times New Roman"/>
                      <w:bCs/>
                    </w:rPr>
                    <w:t>套</w:t>
                  </w:r>
                </w:p>
              </w:tc>
              <w:tc>
                <w:tcPr>
                  <w:tcW w:w="3526" w:type="dxa"/>
                  <w:tcBorders>
                    <w:tl2br w:val="nil"/>
                    <w:tr2bl w:val="nil"/>
                  </w:tcBorders>
                  <w:vAlign w:val="center"/>
                </w:tcPr>
                <w:p w:rsidR="00E00525" w:rsidRPr="004227C8" w:rsidRDefault="00034E96">
                  <w:pPr>
                    <w:jc w:val="center"/>
                    <w:rPr>
                      <w:rFonts w:ascii="Times New Roman" w:eastAsiaTheme="minorEastAsia" w:hAnsi="Times New Roman" w:cs="Times New Roman"/>
                      <w:bCs/>
                    </w:rPr>
                  </w:pPr>
                  <w:r w:rsidRPr="004227C8">
                    <w:rPr>
                      <w:rFonts w:ascii="Times New Roman" w:eastAsiaTheme="minorEastAsia" w:hAnsi="Times New Roman" w:cs="Times New Roman"/>
                      <w:bCs/>
                    </w:rPr>
                    <w:t>/</w:t>
                  </w:r>
                </w:p>
              </w:tc>
            </w:tr>
            <w:tr w:rsidR="00E00525" w:rsidRPr="004227C8">
              <w:trPr>
                <w:trHeight w:val="901"/>
                <w:jc w:val="center"/>
              </w:trPr>
              <w:tc>
                <w:tcPr>
                  <w:tcW w:w="660"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噪声</w:t>
                  </w:r>
                </w:p>
              </w:tc>
              <w:tc>
                <w:tcPr>
                  <w:tcW w:w="1214"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设备噪声</w:t>
                  </w:r>
                </w:p>
              </w:tc>
              <w:tc>
                <w:tcPr>
                  <w:tcW w:w="2082"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低噪声设备，设备减震垫，厂房隔音</w:t>
                  </w:r>
                </w:p>
              </w:tc>
              <w:tc>
                <w:tcPr>
                  <w:tcW w:w="1079"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imes New Roman" w:cs="Times New Roman"/>
                      <w:bCs/>
                    </w:rPr>
                    <w:t>/</w:t>
                  </w:r>
                </w:p>
              </w:tc>
              <w:tc>
                <w:tcPr>
                  <w:tcW w:w="3526" w:type="dxa"/>
                  <w:tcBorders>
                    <w:tl2br w:val="nil"/>
                    <w:tr2bl w:val="nil"/>
                  </w:tcBorders>
                  <w:vAlign w:val="center"/>
                </w:tcPr>
                <w:p w:rsidR="00E00525" w:rsidRPr="004227C8" w:rsidRDefault="00E00525">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《工业企业场界环境噪声排放标准》（</w:t>
                  </w:r>
                  <w:r w:rsidRPr="004227C8">
                    <w:rPr>
                      <w:rFonts w:ascii="Times New Roman" w:eastAsiaTheme="minorEastAsia" w:hAnsi="Times New Roman" w:cs="Times New Roman"/>
                      <w:bCs/>
                    </w:rPr>
                    <w:t>GB12348-2008</w:t>
                  </w:r>
                  <w:r w:rsidRPr="004227C8">
                    <w:rPr>
                      <w:rFonts w:ascii="Times New Roman" w:eastAsiaTheme="minorEastAsia" w:hAnsiTheme="minorEastAsia" w:cs="Times New Roman"/>
                      <w:bCs/>
                    </w:rPr>
                    <w:t>）</w:t>
                  </w:r>
                  <w:r w:rsidRPr="004227C8">
                    <w:rPr>
                      <w:rFonts w:ascii="Times New Roman" w:eastAsiaTheme="minorEastAsia" w:hAnsi="Times New Roman" w:cs="Times New Roman"/>
                      <w:bCs/>
                    </w:rPr>
                    <w:t>2</w:t>
                  </w:r>
                  <w:r w:rsidRPr="004227C8">
                    <w:rPr>
                      <w:rFonts w:ascii="Times New Roman" w:eastAsiaTheme="minorEastAsia" w:hAnsiTheme="minorEastAsia" w:cs="Times New Roman"/>
                      <w:bCs/>
                    </w:rPr>
                    <w:t>类标准</w:t>
                  </w:r>
                </w:p>
              </w:tc>
            </w:tr>
            <w:tr w:rsidR="00034E96" w:rsidRPr="004227C8">
              <w:trPr>
                <w:trHeight w:val="509"/>
                <w:jc w:val="center"/>
              </w:trPr>
              <w:tc>
                <w:tcPr>
                  <w:tcW w:w="660" w:type="dxa"/>
                  <w:vMerge w:val="restart"/>
                  <w:tcBorders>
                    <w:tl2br w:val="nil"/>
                    <w:tr2bl w:val="nil"/>
                  </w:tcBorders>
                  <w:vAlign w:val="center"/>
                </w:tcPr>
                <w:p w:rsidR="00034E96" w:rsidRPr="004227C8" w:rsidRDefault="00034E96">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固废</w:t>
                  </w:r>
                </w:p>
              </w:tc>
              <w:tc>
                <w:tcPr>
                  <w:tcW w:w="1214" w:type="dxa"/>
                  <w:tcBorders>
                    <w:tl2br w:val="nil"/>
                    <w:tr2bl w:val="nil"/>
                  </w:tcBorders>
                  <w:vAlign w:val="center"/>
                </w:tcPr>
                <w:p w:rsidR="00034E96" w:rsidRPr="004227C8" w:rsidRDefault="00034E96">
                  <w:pPr>
                    <w:jc w:val="center"/>
                    <w:rPr>
                      <w:rFonts w:ascii="Times New Roman" w:eastAsiaTheme="minorEastAsia" w:hAnsi="Times New Roman" w:cs="Times New Roman"/>
                      <w:bCs/>
                    </w:rPr>
                  </w:pPr>
                  <w:r w:rsidRPr="004227C8">
                    <w:rPr>
                      <w:rFonts w:ascii="Times New Roman" w:eastAsiaTheme="minorEastAsia" w:hAnsiTheme="minorEastAsia" w:cs="Times New Roman"/>
                      <w:bCs/>
                    </w:rPr>
                    <w:t>生活垃圾</w:t>
                  </w:r>
                </w:p>
              </w:tc>
              <w:tc>
                <w:tcPr>
                  <w:tcW w:w="2082" w:type="dxa"/>
                  <w:tcBorders>
                    <w:tl2br w:val="nil"/>
                    <w:tr2bl w:val="nil"/>
                  </w:tcBorders>
                  <w:vAlign w:val="center"/>
                </w:tcPr>
                <w:p w:rsidR="00034E96" w:rsidRPr="004227C8" w:rsidRDefault="00034E96">
                  <w:pPr>
                    <w:jc w:val="center"/>
                    <w:rPr>
                      <w:rFonts w:ascii="Times New Roman" w:eastAsiaTheme="minorEastAsia" w:hAnsi="Times New Roman" w:cs="Times New Roman"/>
                      <w:bCs/>
                    </w:rPr>
                  </w:pPr>
                  <w:r w:rsidRPr="004227C8">
                    <w:rPr>
                      <w:rFonts w:ascii="Times New Roman" w:eastAsiaTheme="minorEastAsia" w:hAnsiTheme="minorEastAsia" w:cs="Times New Roman"/>
                      <w:bCs/>
                    </w:rPr>
                    <w:t>垃圾桶</w:t>
                  </w:r>
                </w:p>
              </w:tc>
              <w:tc>
                <w:tcPr>
                  <w:tcW w:w="1079" w:type="dxa"/>
                  <w:tcBorders>
                    <w:tl2br w:val="nil"/>
                    <w:tr2bl w:val="nil"/>
                  </w:tcBorders>
                  <w:vAlign w:val="center"/>
                </w:tcPr>
                <w:p w:rsidR="00034E96" w:rsidRPr="004227C8" w:rsidRDefault="00034E96">
                  <w:pPr>
                    <w:jc w:val="center"/>
                    <w:rPr>
                      <w:rFonts w:ascii="Times New Roman" w:eastAsiaTheme="minorEastAsia" w:hAnsi="Times New Roman" w:cs="Times New Roman"/>
                      <w:bCs/>
                    </w:rPr>
                  </w:pPr>
                  <w:r w:rsidRPr="004227C8">
                    <w:rPr>
                      <w:rFonts w:ascii="Times New Roman" w:eastAsiaTheme="minorEastAsia" w:hAnsiTheme="minorEastAsia" w:cs="Times New Roman"/>
                      <w:bCs/>
                    </w:rPr>
                    <w:t>若干</w:t>
                  </w:r>
                </w:p>
              </w:tc>
              <w:tc>
                <w:tcPr>
                  <w:tcW w:w="3526" w:type="dxa"/>
                  <w:tcBorders>
                    <w:tl2br w:val="nil"/>
                    <w:tr2bl w:val="nil"/>
                  </w:tcBorders>
                  <w:vAlign w:val="center"/>
                </w:tcPr>
                <w:p w:rsidR="00034E96" w:rsidRPr="004227C8" w:rsidRDefault="00034E96">
                  <w:pPr>
                    <w:jc w:val="center"/>
                    <w:rPr>
                      <w:rFonts w:ascii="Times New Roman" w:eastAsiaTheme="minorEastAsia" w:hAnsi="Times New Roman" w:cs="Times New Roman"/>
                      <w:bCs/>
                      <w:kern w:val="0"/>
                    </w:rPr>
                  </w:pPr>
                  <w:r w:rsidRPr="004227C8">
                    <w:rPr>
                      <w:rFonts w:ascii="Times New Roman" w:eastAsiaTheme="minorEastAsia" w:hAnsiTheme="minorEastAsia" w:cs="Times New Roman"/>
                      <w:bCs/>
                      <w:kern w:val="0"/>
                    </w:rPr>
                    <w:t>合理处置</w:t>
                  </w:r>
                </w:p>
              </w:tc>
            </w:tr>
            <w:tr w:rsidR="00034E96" w:rsidRPr="004227C8">
              <w:trPr>
                <w:trHeight w:val="1257"/>
                <w:jc w:val="center"/>
              </w:trPr>
              <w:tc>
                <w:tcPr>
                  <w:tcW w:w="660" w:type="dxa"/>
                  <w:vMerge/>
                  <w:tcBorders>
                    <w:tl2br w:val="nil"/>
                    <w:tr2bl w:val="nil"/>
                  </w:tcBorders>
                  <w:vAlign w:val="center"/>
                </w:tcPr>
                <w:p w:rsidR="00034E96" w:rsidRPr="004227C8" w:rsidRDefault="00034E96">
                  <w:pPr>
                    <w:jc w:val="center"/>
                    <w:rPr>
                      <w:rFonts w:ascii="Times New Roman" w:eastAsiaTheme="minorEastAsia" w:hAnsi="Times New Roman" w:cs="Times New Roman"/>
                      <w:bCs/>
                    </w:rPr>
                  </w:pPr>
                </w:p>
              </w:tc>
              <w:tc>
                <w:tcPr>
                  <w:tcW w:w="1214" w:type="dxa"/>
                  <w:tcBorders>
                    <w:tl2br w:val="nil"/>
                    <w:tr2bl w:val="nil"/>
                  </w:tcBorders>
                  <w:vAlign w:val="center"/>
                </w:tcPr>
                <w:p w:rsidR="00034E96" w:rsidRPr="004227C8" w:rsidRDefault="00034E96">
                  <w:pPr>
                    <w:jc w:val="center"/>
                    <w:rPr>
                      <w:rFonts w:ascii="Times New Roman" w:eastAsiaTheme="minorEastAsia" w:hAnsi="Times New Roman" w:cs="Times New Roman"/>
                      <w:bCs/>
                    </w:rPr>
                  </w:pPr>
                  <w:r w:rsidRPr="004227C8">
                    <w:rPr>
                      <w:rFonts w:ascii="Times New Roman" w:eastAsiaTheme="minorEastAsia" w:hAnsiTheme="minorEastAsia" w:cs="Times New Roman"/>
                    </w:rPr>
                    <w:t>铝渣、铝屑、收尘灰、不合格品</w:t>
                  </w:r>
                </w:p>
              </w:tc>
              <w:tc>
                <w:tcPr>
                  <w:tcW w:w="2082" w:type="dxa"/>
                  <w:tcBorders>
                    <w:tl2br w:val="nil"/>
                    <w:tr2bl w:val="nil"/>
                  </w:tcBorders>
                  <w:vAlign w:val="center"/>
                </w:tcPr>
                <w:p w:rsidR="00034E96" w:rsidRPr="004227C8" w:rsidRDefault="00034E96">
                  <w:pPr>
                    <w:jc w:val="center"/>
                    <w:rPr>
                      <w:rFonts w:ascii="Times New Roman" w:eastAsiaTheme="minorEastAsia" w:hAnsi="Times New Roman" w:cs="Times New Roman"/>
                      <w:bCs/>
                    </w:rPr>
                  </w:pPr>
                  <w:r w:rsidRPr="004227C8">
                    <w:rPr>
                      <w:rFonts w:ascii="Times New Roman" w:eastAsiaTheme="minorEastAsia" w:hAnsiTheme="minorEastAsia" w:cs="Times New Roman"/>
                      <w:bCs/>
                    </w:rPr>
                    <w:t>一般固废暂存区</w:t>
                  </w:r>
                </w:p>
              </w:tc>
              <w:tc>
                <w:tcPr>
                  <w:tcW w:w="1079" w:type="dxa"/>
                  <w:tcBorders>
                    <w:tl2br w:val="nil"/>
                    <w:tr2bl w:val="nil"/>
                  </w:tcBorders>
                  <w:vAlign w:val="center"/>
                </w:tcPr>
                <w:p w:rsidR="00034E96" w:rsidRPr="004227C8" w:rsidRDefault="00034E96">
                  <w:pPr>
                    <w:jc w:val="center"/>
                    <w:rPr>
                      <w:rFonts w:ascii="Times New Roman" w:eastAsiaTheme="minorEastAsia" w:hAnsi="Times New Roman" w:cs="Times New Roman"/>
                      <w:bCs/>
                    </w:rPr>
                  </w:pPr>
                  <w:r w:rsidRPr="004227C8">
                    <w:rPr>
                      <w:rFonts w:ascii="Times New Roman" w:eastAsiaTheme="minorEastAsia" w:hAnsi="Times New Roman" w:cs="Times New Roman"/>
                      <w:bCs/>
                    </w:rPr>
                    <w:t>1</w:t>
                  </w:r>
                  <w:r w:rsidRPr="004227C8">
                    <w:rPr>
                      <w:rFonts w:ascii="Times New Roman" w:eastAsiaTheme="minorEastAsia" w:hAnsiTheme="minorEastAsia" w:cs="Times New Roman"/>
                      <w:bCs/>
                    </w:rPr>
                    <w:t>间</w:t>
                  </w:r>
                </w:p>
              </w:tc>
              <w:tc>
                <w:tcPr>
                  <w:tcW w:w="3526" w:type="dxa"/>
                  <w:tcBorders>
                    <w:tl2br w:val="nil"/>
                    <w:tr2bl w:val="nil"/>
                  </w:tcBorders>
                  <w:vAlign w:val="center"/>
                </w:tcPr>
                <w:p w:rsidR="00034E96" w:rsidRPr="004227C8" w:rsidRDefault="00034E96">
                  <w:pPr>
                    <w:rPr>
                      <w:rFonts w:ascii="Times New Roman" w:eastAsiaTheme="minorEastAsia" w:hAnsi="Times New Roman" w:cs="Times New Roman"/>
                      <w:bCs/>
                    </w:rPr>
                  </w:pPr>
                  <w:r w:rsidRPr="004227C8">
                    <w:rPr>
                      <w:rFonts w:ascii="Times New Roman" w:eastAsiaTheme="minorEastAsia" w:hAnsiTheme="minorEastAsia" w:cs="Times New Roman"/>
                      <w:bCs/>
                    </w:rPr>
                    <w:t>《一般工业固体废物贮存、处置场污染控制标准》（</w:t>
                  </w:r>
                  <w:r w:rsidRPr="004227C8">
                    <w:rPr>
                      <w:rFonts w:ascii="Times New Roman" w:eastAsiaTheme="minorEastAsia" w:hAnsi="Times New Roman" w:cs="Times New Roman"/>
                      <w:bCs/>
                    </w:rPr>
                    <w:t>GB 18599-2001</w:t>
                  </w:r>
                  <w:r w:rsidRPr="004227C8">
                    <w:rPr>
                      <w:rFonts w:ascii="Times New Roman" w:eastAsiaTheme="minorEastAsia" w:hAnsiTheme="minorEastAsia" w:cs="Times New Roman"/>
                      <w:bCs/>
                    </w:rPr>
                    <w:t>）及修改单的要求</w:t>
                  </w:r>
                </w:p>
              </w:tc>
            </w:tr>
            <w:tr w:rsidR="00931962" w:rsidRPr="004227C8">
              <w:trPr>
                <w:trHeight w:val="964"/>
                <w:jc w:val="center"/>
              </w:trPr>
              <w:tc>
                <w:tcPr>
                  <w:tcW w:w="660" w:type="dxa"/>
                  <w:vMerge/>
                  <w:tcBorders>
                    <w:tl2br w:val="nil"/>
                    <w:tr2bl w:val="nil"/>
                  </w:tcBorders>
                  <w:vAlign w:val="center"/>
                </w:tcPr>
                <w:p w:rsidR="00931962" w:rsidRPr="004227C8" w:rsidRDefault="00931962">
                  <w:pPr>
                    <w:jc w:val="center"/>
                    <w:rPr>
                      <w:rFonts w:ascii="Times New Roman" w:eastAsiaTheme="minorEastAsia" w:hAnsi="Times New Roman" w:cs="Times New Roman"/>
                      <w:bCs/>
                    </w:rPr>
                  </w:pPr>
                </w:p>
              </w:tc>
              <w:tc>
                <w:tcPr>
                  <w:tcW w:w="1214" w:type="dxa"/>
                  <w:tcBorders>
                    <w:tl2br w:val="nil"/>
                    <w:tr2bl w:val="nil"/>
                  </w:tcBorders>
                  <w:vAlign w:val="center"/>
                </w:tcPr>
                <w:p w:rsidR="00931962" w:rsidRPr="004227C8" w:rsidRDefault="00931962" w:rsidP="00034E96">
                  <w:pPr>
                    <w:jc w:val="center"/>
                    <w:rPr>
                      <w:rFonts w:ascii="Times New Roman" w:eastAsiaTheme="minorEastAsia" w:hAnsi="Times New Roman" w:cs="Times New Roman"/>
                      <w:bCs/>
                    </w:rPr>
                  </w:pPr>
                  <w:r w:rsidRPr="004227C8">
                    <w:rPr>
                      <w:rFonts w:ascii="Times New Roman" w:eastAsiaTheme="minorEastAsia" w:hAnsiTheme="minorEastAsia" w:cs="Times New Roman"/>
                    </w:rPr>
                    <w:t>废润滑油、废切削液、废液压油、废活性炭、废过滤棉、废粘油抹布及手套</w:t>
                  </w:r>
                </w:p>
              </w:tc>
              <w:tc>
                <w:tcPr>
                  <w:tcW w:w="2082" w:type="dxa"/>
                  <w:vMerge w:val="restart"/>
                  <w:tcBorders>
                    <w:tl2br w:val="nil"/>
                    <w:tr2bl w:val="nil"/>
                  </w:tcBorders>
                  <w:vAlign w:val="center"/>
                </w:tcPr>
                <w:p w:rsidR="00931962" w:rsidRPr="004227C8" w:rsidRDefault="00931962">
                  <w:pPr>
                    <w:jc w:val="center"/>
                    <w:rPr>
                      <w:rFonts w:ascii="Times New Roman" w:eastAsiaTheme="minorEastAsia" w:hAnsi="Times New Roman" w:cs="Times New Roman"/>
                      <w:bCs/>
                    </w:rPr>
                  </w:pPr>
                  <w:r w:rsidRPr="004227C8">
                    <w:rPr>
                      <w:rFonts w:ascii="Times New Roman" w:eastAsiaTheme="minorEastAsia" w:hAnsiTheme="minorEastAsia" w:cs="Times New Roman"/>
                      <w:bCs/>
                      <w:kern w:val="0"/>
                    </w:rPr>
                    <w:t>危废暂存间</w:t>
                  </w:r>
                  <w:r w:rsidRPr="004227C8">
                    <w:rPr>
                      <w:rFonts w:ascii="Times New Roman" w:eastAsiaTheme="minorEastAsia" w:hAnsi="Times New Roman" w:cs="Times New Roman"/>
                      <w:bCs/>
                      <w:kern w:val="0"/>
                    </w:rPr>
                    <w:t>+</w:t>
                  </w:r>
                  <w:r w:rsidRPr="004227C8">
                    <w:rPr>
                      <w:rFonts w:ascii="Times New Roman" w:eastAsiaTheme="minorEastAsia" w:hAnsiTheme="minorEastAsia" w:cs="Times New Roman"/>
                      <w:bCs/>
                      <w:kern w:val="0"/>
                    </w:rPr>
                    <w:t>交有资质处理</w:t>
                  </w:r>
                </w:p>
              </w:tc>
              <w:tc>
                <w:tcPr>
                  <w:tcW w:w="1079" w:type="dxa"/>
                  <w:vMerge w:val="restart"/>
                  <w:tcBorders>
                    <w:tl2br w:val="nil"/>
                    <w:tr2bl w:val="nil"/>
                  </w:tcBorders>
                  <w:vAlign w:val="center"/>
                </w:tcPr>
                <w:p w:rsidR="00931962" w:rsidRPr="004227C8" w:rsidRDefault="00931962">
                  <w:pPr>
                    <w:jc w:val="center"/>
                    <w:rPr>
                      <w:rFonts w:ascii="Times New Roman" w:eastAsiaTheme="minorEastAsia" w:hAnsi="Times New Roman" w:cs="Times New Roman"/>
                      <w:bCs/>
                    </w:rPr>
                  </w:pPr>
                  <w:r w:rsidRPr="004227C8">
                    <w:rPr>
                      <w:rFonts w:ascii="Times New Roman" w:eastAsiaTheme="minorEastAsia" w:hAnsi="Times New Roman" w:cs="Times New Roman"/>
                      <w:bCs/>
                    </w:rPr>
                    <w:t>1</w:t>
                  </w:r>
                  <w:r w:rsidRPr="004227C8">
                    <w:rPr>
                      <w:rFonts w:ascii="Times New Roman" w:eastAsiaTheme="minorEastAsia" w:hAnsiTheme="minorEastAsia" w:cs="Times New Roman"/>
                      <w:bCs/>
                    </w:rPr>
                    <w:t>间</w:t>
                  </w:r>
                </w:p>
              </w:tc>
              <w:tc>
                <w:tcPr>
                  <w:tcW w:w="3526" w:type="dxa"/>
                  <w:vMerge w:val="restart"/>
                  <w:tcBorders>
                    <w:tl2br w:val="nil"/>
                    <w:tr2bl w:val="nil"/>
                  </w:tcBorders>
                  <w:vAlign w:val="center"/>
                </w:tcPr>
                <w:p w:rsidR="00931962" w:rsidRPr="004227C8" w:rsidRDefault="00931962">
                  <w:pPr>
                    <w:rPr>
                      <w:rFonts w:ascii="Times New Roman" w:eastAsiaTheme="minorEastAsia" w:hAnsi="Times New Roman" w:cs="Times New Roman"/>
                      <w:bCs/>
                    </w:rPr>
                  </w:pPr>
                  <w:r w:rsidRPr="004227C8">
                    <w:rPr>
                      <w:rFonts w:ascii="Times New Roman" w:eastAsiaTheme="minorEastAsia" w:hAnsiTheme="minorEastAsia" w:cs="Times New Roman"/>
                      <w:bCs/>
                    </w:rPr>
                    <w:t>《危险废物贮存污染控制标准》（</w:t>
                  </w:r>
                  <w:r w:rsidRPr="004227C8">
                    <w:rPr>
                      <w:rFonts w:ascii="Times New Roman" w:eastAsiaTheme="minorEastAsia" w:hAnsi="Times New Roman" w:cs="Times New Roman"/>
                      <w:bCs/>
                    </w:rPr>
                    <w:t>GB18597-2001</w:t>
                  </w:r>
                  <w:r w:rsidRPr="004227C8">
                    <w:rPr>
                      <w:rFonts w:ascii="Times New Roman" w:eastAsiaTheme="minorEastAsia" w:hAnsiTheme="minorEastAsia" w:cs="Times New Roman"/>
                      <w:bCs/>
                    </w:rPr>
                    <w:t>）及其修改单（</w:t>
                  </w:r>
                  <w:r w:rsidRPr="004227C8">
                    <w:rPr>
                      <w:rFonts w:ascii="Times New Roman" w:eastAsiaTheme="minorEastAsia" w:hAnsi="Times New Roman" w:cs="Times New Roman"/>
                      <w:bCs/>
                    </w:rPr>
                    <w:t>2013</w:t>
                  </w:r>
                  <w:r w:rsidRPr="004227C8">
                    <w:rPr>
                      <w:rFonts w:ascii="Times New Roman" w:eastAsiaTheme="minorEastAsia" w:hAnsiTheme="minorEastAsia" w:cs="Times New Roman"/>
                      <w:bCs/>
                    </w:rPr>
                    <w:t>）中的相关规定</w:t>
                  </w:r>
                </w:p>
              </w:tc>
            </w:tr>
            <w:tr w:rsidR="00931962" w:rsidRPr="004227C8" w:rsidTr="00034E96">
              <w:trPr>
                <w:trHeight w:val="457"/>
                <w:jc w:val="center"/>
              </w:trPr>
              <w:tc>
                <w:tcPr>
                  <w:tcW w:w="660" w:type="dxa"/>
                  <w:vMerge/>
                  <w:tcBorders>
                    <w:tl2br w:val="nil"/>
                    <w:tr2bl w:val="nil"/>
                  </w:tcBorders>
                  <w:vAlign w:val="center"/>
                </w:tcPr>
                <w:p w:rsidR="00931962" w:rsidRPr="004227C8" w:rsidRDefault="00931962">
                  <w:pPr>
                    <w:jc w:val="center"/>
                    <w:rPr>
                      <w:rFonts w:ascii="Times New Roman" w:eastAsiaTheme="minorEastAsia" w:hAnsi="Times New Roman" w:cs="Times New Roman"/>
                      <w:bCs/>
                    </w:rPr>
                  </w:pPr>
                </w:p>
              </w:tc>
              <w:tc>
                <w:tcPr>
                  <w:tcW w:w="1214" w:type="dxa"/>
                  <w:tcBorders>
                    <w:tl2br w:val="nil"/>
                    <w:tr2bl w:val="nil"/>
                  </w:tcBorders>
                  <w:vAlign w:val="center"/>
                </w:tcPr>
                <w:p w:rsidR="00931962" w:rsidRPr="004227C8" w:rsidRDefault="00931962">
                  <w:pPr>
                    <w:jc w:val="center"/>
                    <w:rPr>
                      <w:rFonts w:ascii="Times New Roman" w:eastAsiaTheme="minorEastAsia" w:hAnsi="Times New Roman" w:cs="Times New Roman"/>
                    </w:rPr>
                  </w:pPr>
                  <w:r w:rsidRPr="004227C8">
                    <w:rPr>
                      <w:rFonts w:ascii="Times New Roman" w:eastAsiaTheme="minorEastAsia" w:hAnsiTheme="minorEastAsia" w:cs="Times New Roman"/>
                      <w:color w:val="000000"/>
                    </w:rPr>
                    <w:t>废包装桶</w:t>
                  </w:r>
                </w:p>
              </w:tc>
              <w:tc>
                <w:tcPr>
                  <w:tcW w:w="2082" w:type="dxa"/>
                  <w:vMerge/>
                  <w:tcBorders>
                    <w:tl2br w:val="nil"/>
                    <w:tr2bl w:val="nil"/>
                  </w:tcBorders>
                  <w:vAlign w:val="center"/>
                </w:tcPr>
                <w:p w:rsidR="00931962" w:rsidRPr="004227C8" w:rsidRDefault="00931962">
                  <w:pPr>
                    <w:jc w:val="center"/>
                    <w:rPr>
                      <w:rFonts w:ascii="Times New Roman" w:eastAsiaTheme="minorEastAsia" w:hAnsi="Times New Roman" w:cs="Times New Roman"/>
                      <w:bCs/>
                      <w:kern w:val="0"/>
                    </w:rPr>
                  </w:pPr>
                </w:p>
              </w:tc>
              <w:tc>
                <w:tcPr>
                  <w:tcW w:w="1079" w:type="dxa"/>
                  <w:vMerge/>
                  <w:tcBorders>
                    <w:tl2br w:val="nil"/>
                    <w:tr2bl w:val="nil"/>
                  </w:tcBorders>
                  <w:vAlign w:val="center"/>
                </w:tcPr>
                <w:p w:rsidR="00931962" w:rsidRPr="004227C8" w:rsidRDefault="00931962">
                  <w:pPr>
                    <w:jc w:val="center"/>
                    <w:rPr>
                      <w:rFonts w:ascii="Times New Roman" w:eastAsiaTheme="minorEastAsia" w:hAnsi="Times New Roman" w:cs="Times New Roman"/>
                      <w:bCs/>
                    </w:rPr>
                  </w:pPr>
                </w:p>
              </w:tc>
              <w:tc>
                <w:tcPr>
                  <w:tcW w:w="3526" w:type="dxa"/>
                  <w:vMerge/>
                  <w:tcBorders>
                    <w:tl2br w:val="nil"/>
                    <w:tr2bl w:val="nil"/>
                  </w:tcBorders>
                  <w:vAlign w:val="center"/>
                </w:tcPr>
                <w:p w:rsidR="00931962" w:rsidRPr="004227C8" w:rsidRDefault="00931962">
                  <w:pPr>
                    <w:rPr>
                      <w:rFonts w:ascii="Times New Roman" w:eastAsiaTheme="minorEastAsia" w:hAnsi="Times New Roman" w:cs="Times New Roman"/>
                      <w:bCs/>
                    </w:rPr>
                  </w:pPr>
                </w:p>
              </w:tc>
            </w:tr>
          </w:tbl>
          <w:p w:rsidR="00E00525" w:rsidRPr="004227C8" w:rsidRDefault="00E00525">
            <w:pPr>
              <w:pStyle w:val="af3"/>
              <w:ind w:firstLineChars="0" w:firstLine="0"/>
              <w:rPr>
                <w:rFonts w:ascii="Times New Roman" w:eastAsiaTheme="minorEastAsia" w:hAnsi="Times New Roman" w:hint="default"/>
                <w:szCs w:val="24"/>
              </w:rPr>
            </w:pPr>
          </w:p>
        </w:tc>
      </w:tr>
    </w:tbl>
    <w:p w:rsidR="00E00525" w:rsidRPr="004227C8" w:rsidRDefault="00E00525">
      <w:pPr>
        <w:rPr>
          <w:rFonts w:ascii="Times New Roman" w:eastAsiaTheme="minorEastAsia" w:hAnsi="Times New Roman" w:cs="Times New Roman"/>
        </w:rPr>
        <w:sectPr w:rsidR="00E00525" w:rsidRPr="004227C8">
          <w:pgSz w:w="14125" w:h="15840"/>
          <w:pgMar w:top="1440" w:right="3685" w:bottom="1440" w:left="1800" w:header="720" w:footer="720" w:gutter="0"/>
          <w:cols w:space="720"/>
          <w:docGrid w:type="lines" w:linePitch="312"/>
        </w:sectPr>
      </w:pPr>
    </w:p>
    <w:p w:rsidR="00E00525" w:rsidRPr="004227C8" w:rsidRDefault="00E00525" w:rsidP="0035633A">
      <w:pPr>
        <w:snapToGrid w:val="0"/>
        <w:ind w:left="42" w:hangingChars="15" w:hanging="42"/>
        <w:jc w:val="left"/>
        <w:outlineLvl w:val="0"/>
        <w:rPr>
          <w:rFonts w:ascii="Times New Roman" w:eastAsiaTheme="minorEastAsia" w:hAnsi="Times New Roman" w:cs="Times New Roman"/>
          <w:b/>
          <w:sz w:val="28"/>
          <w:szCs w:val="32"/>
        </w:rPr>
      </w:pPr>
      <w:r w:rsidRPr="004227C8">
        <w:rPr>
          <w:rFonts w:ascii="Times New Roman" w:eastAsiaTheme="minorEastAsia" w:hAnsiTheme="minorEastAsia" w:cs="Times New Roman"/>
          <w:b/>
          <w:sz w:val="28"/>
          <w:szCs w:val="32"/>
        </w:rPr>
        <w:lastRenderedPageBreak/>
        <w:t>建设项目拟采取的防治措施及预期治理效果</w:t>
      </w:r>
    </w:p>
    <w:tbl>
      <w:tblPr>
        <w:tblW w:w="8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60"/>
        <w:gridCol w:w="918"/>
        <w:gridCol w:w="1485"/>
        <w:gridCol w:w="2696"/>
        <w:gridCol w:w="2465"/>
      </w:tblGrid>
      <w:tr w:rsidR="00E00525" w:rsidRPr="004227C8">
        <w:trPr>
          <w:trHeight w:val="553"/>
          <w:jc w:val="center"/>
        </w:trPr>
        <w:tc>
          <w:tcPr>
            <w:tcW w:w="960" w:type="dxa"/>
            <w:vAlign w:val="center"/>
          </w:tcPr>
          <w:p w:rsidR="00E00525" w:rsidRPr="004227C8" w:rsidRDefault="00D55DBB">
            <w:pPr>
              <w:snapToGrid w:val="0"/>
              <w:rPr>
                <w:rFonts w:ascii="Times New Roman" w:eastAsiaTheme="minorEastAsia" w:hAnsi="Times New Roman" w:cs="Times New Roman"/>
              </w:rPr>
            </w:pPr>
            <w:r>
              <w:rPr>
                <w:rFonts w:ascii="Times New Roman" w:eastAsiaTheme="minorEastAsia" w:hAnsi="Times New Roman" w:cs="Times New Roman"/>
              </w:rPr>
              <w:pict>
                <v:line id="直线 110" o:spid="_x0000_s2152" style="position:absolute;left:0;text-align:left;z-index:251642880" from="-1.5pt,-.65pt" to="43.55pt,27.3pt">
                  <v:fill o:detectmouseclick="t"/>
                </v:line>
              </w:pict>
            </w:r>
            <w:r w:rsidRPr="00D55DBB">
              <w:rPr>
                <w:rFonts w:ascii="Times New Roman" w:eastAsiaTheme="minorEastAsia" w:hAnsi="Times New Roman" w:cs="Times New Roman"/>
                <w:snapToGrid w:val="0"/>
              </w:rPr>
              <w:pict>
                <v:shape id="文本框 751" o:spid="_x0000_s2153" type="#_x0000_t202" style="position:absolute;left:0;text-align:left;margin-left:-9.75pt;margin-top:8.55pt;width:50.4pt;height:22.25pt;z-index:251638784" filled="f" stroked="f">
                  <v:textbox>
                    <w:txbxContent>
                      <w:p w:rsidR="0047656E" w:rsidRDefault="0047656E">
                        <w:pPr>
                          <w:snapToGrid w:val="0"/>
                          <w:rPr>
                            <w:bCs/>
                          </w:rPr>
                        </w:pPr>
                        <w:r>
                          <w:rPr>
                            <w:rFonts w:hint="eastAsia"/>
                            <w:bCs/>
                          </w:rPr>
                          <w:t>类型</w:t>
                        </w:r>
                      </w:p>
                    </w:txbxContent>
                  </v:textbox>
                </v:shape>
              </w:pict>
            </w:r>
            <w:r>
              <w:rPr>
                <w:rFonts w:ascii="Times New Roman" w:eastAsiaTheme="minorEastAsia" w:hAnsi="Times New Roman" w:cs="Times New Roman"/>
              </w:rPr>
              <w:pict>
                <v:shape id="文本框 750" o:spid="_x0000_s2154" type="#_x0000_t202" style="position:absolute;left:0;text-align:left;margin-left:11.65pt;margin-top:-.7pt;width:43.2pt;height:27.8pt;z-index:251637760" filled="f" stroked="f">
                  <v:textbox>
                    <w:txbxContent>
                      <w:p w:rsidR="0047656E" w:rsidRDefault="0047656E">
                        <w:pPr>
                          <w:rPr>
                            <w:bCs/>
                          </w:rPr>
                        </w:pPr>
                        <w:r>
                          <w:rPr>
                            <w:rFonts w:hint="eastAsia"/>
                            <w:bCs/>
                          </w:rPr>
                          <w:t>内容</w:t>
                        </w:r>
                      </w:p>
                    </w:txbxContent>
                  </v:textbox>
                </v:shape>
              </w:pict>
            </w:r>
          </w:p>
          <w:p w:rsidR="00E00525" w:rsidRPr="004227C8" w:rsidRDefault="00E00525">
            <w:pPr>
              <w:rPr>
                <w:rFonts w:ascii="Times New Roman" w:eastAsiaTheme="minorEastAsia" w:hAnsi="Times New Roman" w:cs="Times New Roman"/>
              </w:rPr>
            </w:pPr>
          </w:p>
        </w:tc>
        <w:tc>
          <w:tcPr>
            <w:tcW w:w="918" w:type="dxa"/>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排放源</w:t>
            </w:r>
          </w:p>
        </w:tc>
        <w:tc>
          <w:tcPr>
            <w:tcW w:w="1485" w:type="dxa"/>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污染物名称</w:t>
            </w:r>
          </w:p>
        </w:tc>
        <w:tc>
          <w:tcPr>
            <w:tcW w:w="2696" w:type="dxa"/>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防治措施</w:t>
            </w:r>
          </w:p>
        </w:tc>
        <w:tc>
          <w:tcPr>
            <w:tcW w:w="2465" w:type="dxa"/>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预期治理效果</w:t>
            </w:r>
          </w:p>
        </w:tc>
      </w:tr>
      <w:tr w:rsidR="00034E96" w:rsidRPr="004227C8" w:rsidTr="00034E96">
        <w:trPr>
          <w:trHeight w:val="1295"/>
          <w:jc w:val="center"/>
        </w:trPr>
        <w:tc>
          <w:tcPr>
            <w:tcW w:w="960" w:type="dxa"/>
            <w:vMerge w:val="restart"/>
            <w:vAlign w:val="center"/>
          </w:tcPr>
          <w:p w:rsidR="00034E96" w:rsidRPr="004227C8" w:rsidRDefault="00034E96">
            <w:pPr>
              <w:jc w:val="center"/>
              <w:rPr>
                <w:rFonts w:ascii="Times New Roman" w:eastAsiaTheme="minorEastAsia" w:hAnsi="Times New Roman" w:cs="Times New Roman"/>
                <w:szCs w:val="22"/>
              </w:rPr>
            </w:pPr>
            <w:r w:rsidRPr="004227C8">
              <w:rPr>
                <w:rFonts w:ascii="Times New Roman" w:eastAsiaTheme="minorEastAsia" w:hAnsiTheme="minorEastAsia" w:cs="Times New Roman"/>
                <w:szCs w:val="22"/>
              </w:rPr>
              <w:t>大气</w:t>
            </w:r>
          </w:p>
          <w:p w:rsidR="00034E96" w:rsidRPr="004227C8" w:rsidRDefault="00034E96">
            <w:pPr>
              <w:jc w:val="center"/>
              <w:rPr>
                <w:rFonts w:ascii="Times New Roman" w:eastAsiaTheme="minorEastAsia" w:hAnsi="Times New Roman" w:cs="Times New Roman"/>
                <w:szCs w:val="22"/>
              </w:rPr>
            </w:pPr>
            <w:r w:rsidRPr="004227C8">
              <w:rPr>
                <w:rFonts w:ascii="Times New Roman" w:eastAsiaTheme="minorEastAsia" w:hAnsiTheme="minorEastAsia" w:cs="Times New Roman"/>
                <w:szCs w:val="22"/>
              </w:rPr>
              <w:t>污染物</w:t>
            </w:r>
          </w:p>
        </w:tc>
        <w:tc>
          <w:tcPr>
            <w:tcW w:w="918" w:type="dxa"/>
            <w:tcMar>
              <w:left w:w="0" w:type="dxa"/>
              <w:right w:w="0" w:type="dxa"/>
            </w:tcMar>
            <w:vAlign w:val="center"/>
          </w:tcPr>
          <w:p w:rsidR="00034E96" w:rsidRPr="004227C8" w:rsidRDefault="00034E96" w:rsidP="00914E8E">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压铸废气</w:t>
            </w:r>
          </w:p>
        </w:tc>
        <w:tc>
          <w:tcPr>
            <w:tcW w:w="1485" w:type="dxa"/>
            <w:tcMar>
              <w:left w:w="0" w:type="dxa"/>
              <w:right w:w="0" w:type="dxa"/>
            </w:tcMar>
            <w:vAlign w:val="center"/>
          </w:tcPr>
          <w:p w:rsidR="00034E96" w:rsidRPr="004227C8" w:rsidRDefault="00034E96">
            <w:pPr>
              <w:jc w:val="center"/>
              <w:rPr>
                <w:rFonts w:ascii="Times New Roman" w:eastAsiaTheme="minorEastAsia" w:hAnsi="Times New Roman" w:cs="Times New Roman"/>
              </w:rPr>
            </w:pPr>
            <w:r w:rsidRPr="004227C8">
              <w:rPr>
                <w:rFonts w:ascii="Times New Roman" w:eastAsiaTheme="minorEastAsia" w:hAnsiTheme="minorEastAsia" w:cs="Times New Roman"/>
              </w:rPr>
              <w:t>颗粒物、非甲烷总烃</w:t>
            </w:r>
          </w:p>
        </w:tc>
        <w:tc>
          <w:tcPr>
            <w:tcW w:w="2696" w:type="dxa"/>
            <w:tcMar>
              <w:left w:w="0" w:type="dxa"/>
              <w:right w:w="0" w:type="dxa"/>
            </w:tcMar>
            <w:vAlign w:val="center"/>
          </w:tcPr>
          <w:p w:rsidR="00034E96" w:rsidRPr="004227C8" w:rsidRDefault="00034E96" w:rsidP="00914E8E">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rPr>
              <w:t>局部集气罩</w:t>
            </w:r>
            <w:r w:rsidRPr="004227C8">
              <w:rPr>
                <w:rFonts w:ascii="Times New Roman" w:eastAsiaTheme="minorEastAsia" w:hAnsi="Times New Roman" w:cs="Times New Roman"/>
              </w:rPr>
              <w:t>+</w:t>
            </w:r>
            <w:r w:rsidRPr="004227C8">
              <w:rPr>
                <w:rFonts w:ascii="Times New Roman" w:eastAsiaTheme="minorEastAsia" w:hAnsiTheme="minorEastAsia" w:cs="Times New Roman"/>
              </w:rPr>
              <w:t>（多道过滤棉</w:t>
            </w:r>
            <w:r w:rsidRPr="004227C8">
              <w:rPr>
                <w:rFonts w:ascii="Times New Roman" w:eastAsiaTheme="minorEastAsia" w:hAnsi="Times New Roman" w:cs="Times New Roman"/>
              </w:rPr>
              <w:t>+</w:t>
            </w:r>
            <w:r w:rsidRPr="004227C8">
              <w:rPr>
                <w:rFonts w:ascii="Times New Roman" w:eastAsiaTheme="minorEastAsia" w:hAnsiTheme="minorEastAsia" w:cs="Times New Roman"/>
              </w:rPr>
              <w:t>双级活性炭）</w:t>
            </w:r>
            <w:r w:rsidRPr="004227C8">
              <w:rPr>
                <w:rFonts w:ascii="Times New Roman" w:eastAsiaTheme="minorEastAsia" w:hAnsi="Times New Roman" w:cs="Times New Roman"/>
              </w:rPr>
              <w:t>+15</w:t>
            </w:r>
            <w:r w:rsidRPr="004227C8">
              <w:rPr>
                <w:rFonts w:ascii="Times New Roman" w:eastAsiaTheme="minorEastAsia" w:hAnsiTheme="minorEastAsia" w:cs="Times New Roman"/>
              </w:rPr>
              <w:t>米高排气筒</w:t>
            </w:r>
          </w:p>
        </w:tc>
        <w:tc>
          <w:tcPr>
            <w:tcW w:w="2465" w:type="dxa"/>
            <w:vMerge w:val="restart"/>
            <w:tcMar>
              <w:left w:w="0" w:type="dxa"/>
              <w:right w:w="0" w:type="dxa"/>
            </w:tcMar>
            <w:vAlign w:val="center"/>
          </w:tcPr>
          <w:p w:rsidR="00034E96" w:rsidRPr="004227C8" w:rsidRDefault="00034E96">
            <w:pPr>
              <w:jc w:val="center"/>
              <w:rPr>
                <w:rFonts w:ascii="Times New Roman" w:eastAsiaTheme="minorEastAsia" w:hAnsi="Times New Roman" w:cs="Times New Roman"/>
              </w:rPr>
            </w:pPr>
            <w:r w:rsidRPr="004227C8">
              <w:rPr>
                <w:rFonts w:ascii="Times New Roman" w:eastAsiaTheme="minorEastAsia" w:hAnsiTheme="minorEastAsia" w:cs="Times New Roman"/>
              </w:rPr>
              <w:t>颗粒物及非甲烷总烃有组织排放、</w:t>
            </w:r>
            <w:r w:rsidRPr="004227C8">
              <w:rPr>
                <w:rFonts w:ascii="Times New Roman" w:eastAsiaTheme="minorEastAsia" w:hAnsiTheme="minorEastAsia" w:cs="Times New Roman"/>
                <w:bCs/>
                <w:kern w:val="0"/>
              </w:rPr>
              <w:t>颗粒物无组织排放</w:t>
            </w:r>
            <w:r w:rsidRPr="004227C8">
              <w:rPr>
                <w:rFonts w:ascii="Times New Roman" w:eastAsiaTheme="minorEastAsia" w:hAnsiTheme="minorEastAsia" w:cs="Times New Roman"/>
              </w:rPr>
              <w:t>执行</w:t>
            </w:r>
            <w:r w:rsidRPr="004227C8">
              <w:rPr>
                <w:rFonts w:ascii="Times New Roman" w:eastAsiaTheme="minorEastAsia" w:hAnsiTheme="minorEastAsia" w:cs="Times New Roman"/>
                <w:bCs/>
              </w:rPr>
              <w:t>《铸造行业大气污染物排放限值》（</w:t>
            </w:r>
            <w:r w:rsidRPr="004227C8">
              <w:rPr>
                <w:rFonts w:ascii="Times New Roman" w:eastAsiaTheme="minorEastAsia" w:hAnsi="Times New Roman" w:cs="Times New Roman"/>
                <w:bCs/>
              </w:rPr>
              <w:t>T</w:t>
            </w:r>
            <w:r w:rsidRPr="004227C8">
              <w:rPr>
                <w:rFonts w:ascii="Times New Roman" w:eastAsiaTheme="minorEastAsia" w:hAnsiTheme="minorEastAsia" w:cs="Times New Roman"/>
                <w:bCs/>
              </w:rPr>
              <w:t>／</w:t>
            </w:r>
            <w:r w:rsidRPr="004227C8">
              <w:rPr>
                <w:rFonts w:ascii="Times New Roman" w:eastAsiaTheme="minorEastAsia" w:hAnsi="Times New Roman" w:cs="Times New Roman"/>
                <w:bCs/>
              </w:rPr>
              <w:t>CFA030802-2-2017</w:t>
            </w:r>
            <w:r w:rsidRPr="004227C8">
              <w:rPr>
                <w:rFonts w:ascii="Times New Roman" w:eastAsiaTheme="minorEastAsia" w:hAnsiTheme="minorEastAsia" w:cs="Times New Roman"/>
                <w:bCs/>
              </w:rPr>
              <w:t>）表</w:t>
            </w:r>
            <w:r w:rsidRPr="004227C8">
              <w:rPr>
                <w:rFonts w:ascii="Times New Roman" w:eastAsiaTheme="minorEastAsia" w:hAnsi="Times New Roman" w:cs="Times New Roman"/>
                <w:bCs/>
              </w:rPr>
              <w:t>1</w:t>
            </w:r>
            <w:r w:rsidRPr="004227C8">
              <w:rPr>
                <w:rFonts w:ascii="Times New Roman" w:eastAsiaTheme="minorEastAsia" w:hAnsiTheme="minorEastAsia" w:cs="Times New Roman"/>
                <w:bCs/>
              </w:rPr>
              <w:t>中</w:t>
            </w:r>
            <w:r w:rsidRPr="004227C8">
              <w:rPr>
                <w:rFonts w:ascii="Times New Roman" w:eastAsiaTheme="minorEastAsia" w:hAnsi="Times New Roman" w:cs="Times New Roman"/>
                <w:bCs/>
              </w:rPr>
              <w:t>2</w:t>
            </w:r>
            <w:r w:rsidRPr="004227C8">
              <w:rPr>
                <w:rFonts w:ascii="Times New Roman" w:eastAsiaTheme="minorEastAsia" w:hAnsiTheme="minorEastAsia" w:cs="Times New Roman"/>
                <w:bCs/>
              </w:rPr>
              <w:t>级排放级别中的其他，以及表</w:t>
            </w:r>
            <w:r w:rsidRPr="004227C8">
              <w:rPr>
                <w:rFonts w:ascii="Times New Roman" w:eastAsiaTheme="minorEastAsia" w:hAnsi="Times New Roman" w:cs="Times New Roman"/>
                <w:bCs/>
              </w:rPr>
              <w:t>3</w:t>
            </w:r>
            <w:r w:rsidRPr="004227C8">
              <w:rPr>
                <w:rFonts w:ascii="Times New Roman" w:eastAsiaTheme="minorEastAsia" w:hAnsiTheme="minorEastAsia" w:cs="Times New Roman"/>
                <w:bCs/>
                <w:kern w:val="0"/>
              </w:rPr>
              <w:t>中无组织排放浓度限值</w:t>
            </w:r>
          </w:p>
        </w:tc>
      </w:tr>
      <w:tr w:rsidR="00034E96" w:rsidRPr="004227C8">
        <w:trPr>
          <w:trHeight w:val="234"/>
          <w:jc w:val="center"/>
        </w:trPr>
        <w:tc>
          <w:tcPr>
            <w:tcW w:w="960" w:type="dxa"/>
            <w:vMerge/>
            <w:vAlign w:val="center"/>
          </w:tcPr>
          <w:p w:rsidR="00034E96" w:rsidRPr="004227C8" w:rsidRDefault="00034E96">
            <w:pPr>
              <w:jc w:val="center"/>
              <w:rPr>
                <w:rFonts w:ascii="Times New Roman" w:eastAsiaTheme="minorEastAsia" w:hAnsi="Times New Roman" w:cs="Times New Roman"/>
                <w:szCs w:val="22"/>
              </w:rPr>
            </w:pPr>
          </w:p>
        </w:tc>
        <w:tc>
          <w:tcPr>
            <w:tcW w:w="918" w:type="dxa"/>
            <w:tcMar>
              <w:left w:w="0" w:type="dxa"/>
              <w:right w:w="0" w:type="dxa"/>
            </w:tcMar>
            <w:vAlign w:val="center"/>
          </w:tcPr>
          <w:p w:rsidR="00034E96" w:rsidRPr="004227C8" w:rsidRDefault="00034E96" w:rsidP="00914E8E">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bCs/>
              </w:rPr>
              <w:t>抛丸废气</w:t>
            </w:r>
          </w:p>
        </w:tc>
        <w:tc>
          <w:tcPr>
            <w:tcW w:w="1485" w:type="dxa"/>
            <w:tcMar>
              <w:left w:w="0" w:type="dxa"/>
              <w:right w:w="0" w:type="dxa"/>
            </w:tcMar>
            <w:vAlign w:val="center"/>
          </w:tcPr>
          <w:p w:rsidR="00034E96" w:rsidRPr="004227C8" w:rsidRDefault="00034E96">
            <w:pPr>
              <w:jc w:val="center"/>
              <w:rPr>
                <w:rFonts w:ascii="Times New Roman" w:eastAsiaTheme="minorEastAsia" w:hAnsi="Times New Roman" w:cs="Times New Roman"/>
              </w:rPr>
            </w:pPr>
            <w:r w:rsidRPr="004227C8">
              <w:rPr>
                <w:rFonts w:ascii="Times New Roman" w:eastAsiaTheme="minorEastAsia" w:hAnsiTheme="minorEastAsia" w:cs="Times New Roman"/>
              </w:rPr>
              <w:t>颗粒物</w:t>
            </w:r>
          </w:p>
        </w:tc>
        <w:tc>
          <w:tcPr>
            <w:tcW w:w="2696" w:type="dxa"/>
            <w:tcMar>
              <w:left w:w="0" w:type="dxa"/>
              <w:right w:w="0" w:type="dxa"/>
            </w:tcMar>
            <w:vAlign w:val="center"/>
          </w:tcPr>
          <w:p w:rsidR="00034E96" w:rsidRPr="004227C8" w:rsidRDefault="00034E96" w:rsidP="00914E8E">
            <w:pPr>
              <w:adjustRightInd w:val="0"/>
              <w:snapToGrid w:val="0"/>
              <w:jc w:val="center"/>
              <w:rPr>
                <w:rFonts w:ascii="Times New Roman" w:eastAsiaTheme="minorEastAsia" w:hAnsi="Times New Roman" w:cs="Times New Roman"/>
                <w:bCs/>
              </w:rPr>
            </w:pPr>
            <w:r w:rsidRPr="004227C8">
              <w:rPr>
                <w:rFonts w:ascii="Times New Roman" w:eastAsiaTheme="minorEastAsia" w:hAnsiTheme="minorEastAsia" w:cs="Times New Roman"/>
                <w:color w:val="000000"/>
              </w:rPr>
              <w:t>布袋除尘器</w:t>
            </w:r>
            <w:r w:rsidRPr="004227C8">
              <w:rPr>
                <w:rFonts w:ascii="Times New Roman" w:eastAsiaTheme="minorEastAsia" w:hAnsi="Times New Roman" w:cs="Times New Roman"/>
              </w:rPr>
              <w:t>+15</w:t>
            </w:r>
            <w:r w:rsidRPr="004227C8">
              <w:rPr>
                <w:rFonts w:ascii="Times New Roman" w:eastAsiaTheme="minorEastAsia" w:hAnsiTheme="minorEastAsia" w:cs="Times New Roman"/>
              </w:rPr>
              <w:t>米高排气筒</w:t>
            </w:r>
          </w:p>
        </w:tc>
        <w:tc>
          <w:tcPr>
            <w:tcW w:w="2465" w:type="dxa"/>
            <w:vMerge/>
            <w:tcMar>
              <w:left w:w="0" w:type="dxa"/>
              <w:right w:w="0" w:type="dxa"/>
            </w:tcMar>
            <w:vAlign w:val="center"/>
          </w:tcPr>
          <w:p w:rsidR="00034E96" w:rsidRPr="004227C8" w:rsidRDefault="00034E96">
            <w:pPr>
              <w:jc w:val="center"/>
              <w:rPr>
                <w:rFonts w:ascii="Times New Roman" w:eastAsiaTheme="minorEastAsia" w:hAnsi="Times New Roman" w:cs="Times New Roman"/>
              </w:rPr>
            </w:pPr>
          </w:p>
        </w:tc>
      </w:tr>
      <w:tr w:rsidR="00E00525" w:rsidRPr="004227C8">
        <w:trPr>
          <w:trHeight w:val="1327"/>
          <w:jc w:val="center"/>
        </w:trPr>
        <w:tc>
          <w:tcPr>
            <w:tcW w:w="960" w:type="dxa"/>
            <w:vMerge w:val="restart"/>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水污</w:t>
            </w:r>
          </w:p>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染物</w:t>
            </w:r>
          </w:p>
        </w:tc>
        <w:tc>
          <w:tcPr>
            <w:tcW w:w="918" w:type="dxa"/>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办公生活区</w:t>
            </w:r>
          </w:p>
        </w:tc>
        <w:tc>
          <w:tcPr>
            <w:tcW w:w="1485" w:type="dxa"/>
            <w:vAlign w:val="center"/>
          </w:tcPr>
          <w:p w:rsidR="00E00525" w:rsidRPr="004227C8" w:rsidRDefault="00E00525" w:rsidP="00034E96">
            <w:pPr>
              <w:jc w:val="center"/>
              <w:rPr>
                <w:rFonts w:ascii="Times New Roman" w:eastAsiaTheme="minorEastAsia" w:hAnsi="Times New Roman" w:cs="Times New Roman"/>
              </w:rPr>
            </w:pPr>
            <w:r w:rsidRPr="004227C8">
              <w:rPr>
                <w:rFonts w:ascii="Times New Roman" w:eastAsiaTheme="minorEastAsia" w:hAnsiTheme="minorEastAsia" w:cs="Times New Roman"/>
              </w:rPr>
              <w:t>生活污水</w:t>
            </w:r>
          </w:p>
        </w:tc>
        <w:tc>
          <w:tcPr>
            <w:tcW w:w="2696" w:type="dxa"/>
            <w:vAlign w:val="center"/>
          </w:tcPr>
          <w:p w:rsidR="00E00525" w:rsidRPr="004227C8" w:rsidRDefault="00034E96">
            <w:pPr>
              <w:jc w:val="center"/>
              <w:rPr>
                <w:rFonts w:ascii="Times New Roman" w:eastAsiaTheme="minorEastAsia" w:hAnsi="Times New Roman" w:cs="Times New Roman"/>
              </w:rPr>
            </w:pPr>
            <w:r w:rsidRPr="004227C8">
              <w:rPr>
                <w:rFonts w:ascii="Times New Roman" w:eastAsiaTheme="minorEastAsia" w:hAnsiTheme="minorEastAsia" w:cs="Times New Roman"/>
              </w:rPr>
              <w:t>生活污水经</w:t>
            </w:r>
            <w:r w:rsidR="00082FF5" w:rsidRPr="004227C8">
              <w:rPr>
                <w:rFonts w:ascii="Times New Roman" w:eastAsiaTheme="minorEastAsia" w:hAnsiTheme="minorEastAsia" w:cs="Times New Roman"/>
              </w:rPr>
              <w:t>厂区化粪池（</w:t>
            </w:r>
            <w:r w:rsidR="00082FF5" w:rsidRPr="004227C8">
              <w:rPr>
                <w:rFonts w:ascii="Times New Roman" w:eastAsiaTheme="minorEastAsia" w:hAnsi="Times New Roman" w:cs="Times New Roman"/>
              </w:rPr>
              <w:t>8m3</w:t>
            </w:r>
            <w:r w:rsidR="00082FF5" w:rsidRPr="004227C8">
              <w:rPr>
                <w:rFonts w:ascii="Times New Roman" w:eastAsiaTheme="minorEastAsia" w:hAnsiTheme="minorEastAsia" w:cs="Times New Roman"/>
              </w:rPr>
              <w:t>）</w:t>
            </w:r>
            <w:r w:rsidRPr="004227C8">
              <w:rPr>
                <w:rFonts w:ascii="Times New Roman" w:eastAsiaTheme="minorEastAsia" w:hAnsiTheme="minorEastAsia" w:cs="Times New Roman"/>
              </w:rPr>
              <w:t>处理后定期抽排清掏，外运用于农田施肥</w:t>
            </w:r>
          </w:p>
        </w:tc>
        <w:tc>
          <w:tcPr>
            <w:tcW w:w="2465" w:type="dxa"/>
            <w:vAlign w:val="center"/>
          </w:tcPr>
          <w:p w:rsidR="00E00525" w:rsidRPr="004227C8" w:rsidRDefault="00931962">
            <w:pPr>
              <w:jc w:val="center"/>
              <w:rPr>
                <w:rFonts w:ascii="Times New Roman" w:eastAsiaTheme="minorEastAsia" w:hAnsi="Times New Roman" w:cs="Times New Roman"/>
              </w:rPr>
            </w:pPr>
            <w:r w:rsidRPr="004227C8">
              <w:rPr>
                <w:rFonts w:ascii="Times New Roman" w:eastAsiaTheme="minorEastAsia" w:hAnsiTheme="minorEastAsia" w:cs="Times New Roman"/>
              </w:rPr>
              <w:t>不外排</w:t>
            </w:r>
          </w:p>
        </w:tc>
      </w:tr>
      <w:tr w:rsidR="00E00525" w:rsidRPr="004227C8">
        <w:trPr>
          <w:trHeight w:val="140"/>
          <w:jc w:val="center"/>
        </w:trPr>
        <w:tc>
          <w:tcPr>
            <w:tcW w:w="960" w:type="dxa"/>
            <w:vMerge/>
            <w:vAlign w:val="center"/>
          </w:tcPr>
          <w:p w:rsidR="00E00525" w:rsidRPr="004227C8" w:rsidRDefault="00E00525">
            <w:pPr>
              <w:rPr>
                <w:rFonts w:ascii="Times New Roman" w:eastAsiaTheme="minorEastAsia" w:hAnsi="Times New Roman" w:cs="Times New Roman"/>
                <w:szCs w:val="22"/>
              </w:rPr>
            </w:pPr>
          </w:p>
        </w:tc>
        <w:tc>
          <w:tcPr>
            <w:tcW w:w="918" w:type="dxa"/>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生产车间</w:t>
            </w:r>
          </w:p>
        </w:tc>
        <w:tc>
          <w:tcPr>
            <w:tcW w:w="1485" w:type="dxa"/>
            <w:vAlign w:val="center"/>
          </w:tcPr>
          <w:p w:rsidR="00E00525" w:rsidRPr="004227C8" w:rsidRDefault="00034E96">
            <w:pPr>
              <w:jc w:val="center"/>
              <w:rPr>
                <w:rFonts w:ascii="Times New Roman" w:eastAsiaTheme="minorEastAsia" w:hAnsi="Times New Roman" w:cs="Times New Roman"/>
              </w:rPr>
            </w:pPr>
            <w:r w:rsidRPr="004227C8">
              <w:rPr>
                <w:rFonts w:ascii="Times New Roman" w:eastAsiaTheme="minorEastAsia" w:hAnsiTheme="minorEastAsia" w:cs="Times New Roman"/>
              </w:rPr>
              <w:t>压铸机循环冷却水</w:t>
            </w:r>
            <w:r w:rsidRPr="004227C8">
              <w:rPr>
                <w:rFonts w:ascii="Times New Roman" w:eastAsiaTheme="minorEastAsia" w:hAnsiTheme="minorEastAsia" w:cs="Times New Roman"/>
                <w:bCs/>
              </w:rPr>
              <w:t>、研磨废水</w:t>
            </w:r>
          </w:p>
        </w:tc>
        <w:tc>
          <w:tcPr>
            <w:tcW w:w="2696" w:type="dxa"/>
            <w:vAlign w:val="center"/>
          </w:tcPr>
          <w:p w:rsidR="00E00525" w:rsidRPr="004227C8" w:rsidRDefault="00034E96">
            <w:pPr>
              <w:jc w:val="center"/>
              <w:rPr>
                <w:rFonts w:ascii="Times New Roman" w:eastAsiaTheme="minorEastAsia" w:hAnsi="Times New Roman" w:cs="Times New Roman"/>
              </w:rPr>
            </w:pPr>
            <w:r w:rsidRPr="004227C8">
              <w:rPr>
                <w:rFonts w:ascii="Times New Roman" w:eastAsiaTheme="minorEastAsia" w:hAnsiTheme="minorEastAsia" w:cs="Times New Roman"/>
              </w:rPr>
              <w:t>沉淀池</w:t>
            </w:r>
            <w:r w:rsidRPr="004227C8">
              <w:rPr>
                <w:rFonts w:ascii="Times New Roman" w:eastAsiaTheme="minorEastAsia" w:hAnsi="Times New Roman" w:cs="Times New Roman"/>
              </w:rPr>
              <w:t>+</w:t>
            </w:r>
            <w:r w:rsidRPr="004227C8">
              <w:rPr>
                <w:rFonts w:ascii="Times New Roman" w:eastAsiaTheme="minorEastAsia" w:hAnsiTheme="minorEastAsia" w:cs="Times New Roman"/>
              </w:rPr>
              <w:t>污水处理一体机（</w:t>
            </w:r>
            <w:r w:rsidR="00082FF5" w:rsidRPr="004227C8">
              <w:rPr>
                <w:rFonts w:ascii="Times New Roman" w:eastAsiaTheme="minorEastAsia" w:hAnsiTheme="minorEastAsia" w:cs="Times New Roman"/>
              </w:rPr>
              <w:t>絮凝</w:t>
            </w:r>
            <w:r w:rsidRPr="004227C8">
              <w:rPr>
                <w:rFonts w:ascii="Times New Roman" w:eastAsiaTheme="minorEastAsia" w:hAnsiTheme="minorEastAsia" w:cs="Times New Roman"/>
              </w:rPr>
              <w:t>）处理</w:t>
            </w:r>
            <w:r w:rsidR="00E00525" w:rsidRPr="004227C8">
              <w:rPr>
                <w:rFonts w:ascii="Times New Roman" w:eastAsiaTheme="minorEastAsia" w:hAnsiTheme="minorEastAsia" w:cs="Times New Roman"/>
              </w:rPr>
              <w:t>后循环使用</w:t>
            </w:r>
          </w:p>
        </w:tc>
        <w:tc>
          <w:tcPr>
            <w:tcW w:w="2465" w:type="dxa"/>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不外排</w:t>
            </w:r>
          </w:p>
        </w:tc>
      </w:tr>
      <w:tr w:rsidR="00E00525" w:rsidRPr="004227C8">
        <w:trPr>
          <w:trHeight w:val="395"/>
          <w:jc w:val="center"/>
        </w:trPr>
        <w:tc>
          <w:tcPr>
            <w:tcW w:w="960" w:type="dxa"/>
            <w:vMerge w:val="restart"/>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固体</w:t>
            </w:r>
          </w:p>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废物</w:t>
            </w:r>
          </w:p>
        </w:tc>
        <w:tc>
          <w:tcPr>
            <w:tcW w:w="918" w:type="dxa"/>
            <w:vMerge w:val="restart"/>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一般</w:t>
            </w:r>
          </w:p>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废物</w:t>
            </w:r>
          </w:p>
        </w:tc>
        <w:tc>
          <w:tcPr>
            <w:tcW w:w="1485" w:type="dxa"/>
            <w:tcMar>
              <w:left w:w="0" w:type="dxa"/>
              <w:right w:w="0" w:type="dxa"/>
            </w:tcMar>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生活垃圾</w:t>
            </w:r>
          </w:p>
        </w:tc>
        <w:tc>
          <w:tcPr>
            <w:tcW w:w="2696" w:type="dxa"/>
            <w:tcMar>
              <w:left w:w="0" w:type="dxa"/>
              <w:right w:w="0" w:type="dxa"/>
            </w:tcMar>
            <w:vAlign w:val="center"/>
          </w:tcPr>
          <w:p w:rsidR="00E00525" w:rsidRPr="004227C8" w:rsidRDefault="00E00525" w:rsidP="00034E96">
            <w:pPr>
              <w:jc w:val="center"/>
              <w:rPr>
                <w:rFonts w:ascii="Times New Roman" w:eastAsiaTheme="minorEastAsia" w:hAnsi="Times New Roman" w:cs="Times New Roman"/>
              </w:rPr>
            </w:pPr>
            <w:r w:rsidRPr="004227C8">
              <w:rPr>
                <w:rFonts w:ascii="Times New Roman" w:eastAsiaTheme="minorEastAsia" w:hAnsiTheme="minorEastAsia" w:cs="Times New Roman"/>
                <w:szCs w:val="22"/>
              </w:rPr>
              <w:t>分类收集，交环卫部门统一处置</w:t>
            </w:r>
          </w:p>
        </w:tc>
        <w:tc>
          <w:tcPr>
            <w:tcW w:w="2465" w:type="dxa"/>
            <w:vAlign w:val="center"/>
          </w:tcPr>
          <w:p w:rsidR="00E00525" w:rsidRPr="004227C8" w:rsidRDefault="00E00525">
            <w:pPr>
              <w:jc w:val="center"/>
              <w:rPr>
                <w:rFonts w:ascii="Times New Roman" w:eastAsiaTheme="minorEastAsia" w:hAnsi="Times New Roman" w:cs="Times New Roman"/>
                <w:szCs w:val="22"/>
              </w:rPr>
            </w:pPr>
            <w:r w:rsidRPr="004227C8">
              <w:rPr>
                <w:rFonts w:ascii="Times New Roman" w:eastAsiaTheme="minorEastAsia" w:hAnsiTheme="minorEastAsia" w:cs="Times New Roman"/>
                <w:kern w:val="0"/>
              </w:rPr>
              <w:t>合理处置</w:t>
            </w:r>
          </w:p>
        </w:tc>
      </w:tr>
      <w:tr w:rsidR="00E00525" w:rsidRPr="004227C8">
        <w:trPr>
          <w:trHeight w:val="420"/>
          <w:jc w:val="center"/>
        </w:trPr>
        <w:tc>
          <w:tcPr>
            <w:tcW w:w="960" w:type="dxa"/>
            <w:vMerge/>
            <w:vAlign w:val="center"/>
          </w:tcPr>
          <w:p w:rsidR="00E00525" w:rsidRPr="004227C8" w:rsidRDefault="00E00525">
            <w:pPr>
              <w:rPr>
                <w:rFonts w:ascii="Times New Roman" w:eastAsiaTheme="minorEastAsia" w:hAnsi="Times New Roman" w:cs="Times New Roman"/>
                <w:szCs w:val="22"/>
              </w:rPr>
            </w:pPr>
          </w:p>
        </w:tc>
        <w:tc>
          <w:tcPr>
            <w:tcW w:w="918" w:type="dxa"/>
            <w:vMerge/>
            <w:vAlign w:val="center"/>
          </w:tcPr>
          <w:p w:rsidR="00E00525" w:rsidRPr="004227C8" w:rsidRDefault="00E00525">
            <w:pPr>
              <w:jc w:val="center"/>
              <w:rPr>
                <w:rFonts w:ascii="Times New Roman" w:eastAsiaTheme="minorEastAsia" w:hAnsi="Times New Roman" w:cs="Times New Roman"/>
              </w:rPr>
            </w:pPr>
          </w:p>
        </w:tc>
        <w:tc>
          <w:tcPr>
            <w:tcW w:w="1485" w:type="dxa"/>
            <w:tcMar>
              <w:left w:w="0" w:type="dxa"/>
              <w:right w:w="0" w:type="dxa"/>
            </w:tcMar>
            <w:vAlign w:val="center"/>
          </w:tcPr>
          <w:p w:rsidR="00E00525" w:rsidRPr="004227C8" w:rsidRDefault="00034E96">
            <w:pPr>
              <w:jc w:val="center"/>
              <w:rPr>
                <w:rFonts w:ascii="Times New Roman" w:eastAsiaTheme="minorEastAsia" w:hAnsi="Times New Roman" w:cs="Times New Roman"/>
              </w:rPr>
            </w:pPr>
            <w:r w:rsidRPr="004227C8">
              <w:rPr>
                <w:rFonts w:ascii="Times New Roman" w:eastAsiaTheme="minorEastAsia" w:hAnsiTheme="minorEastAsia" w:cs="Times New Roman"/>
              </w:rPr>
              <w:t>铝渣、铝屑、收尘灰</w:t>
            </w:r>
          </w:p>
        </w:tc>
        <w:tc>
          <w:tcPr>
            <w:tcW w:w="2696" w:type="dxa"/>
            <w:tcMar>
              <w:left w:w="0" w:type="dxa"/>
              <w:right w:w="0" w:type="dxa"/>
            </w:tcMar>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收集外售</w:t>
            </w:r>
          </w:p>
        </w:tc>
        <w:tc>
          <w:tcPr>
            <w:tcW w:w="2465" w:type="dxa"/>
            <w:vMerge w:val="restart"/>
            <w:vAlign w:val="center"/>
          </w:tcPr>
          <w:p w:rsidR="00E00525" w:rsidRPr="004227C8" w:rsidRDefault="00E00525">
            <w:pPr>
              <w:rPr>
                <w:rFonts w:ascii="Times New Roman" w:eastAsiaTheme="minorEastAsia" w:hAnsi="Times New Roman" w:cs="Times New Roman"/>
              </w:rPr>
            </w:pPr>
            <w:r w:rsidRPr="004227C8">
              <w:rPr>
                <w:rFonts w:ascii="Times New Roman" w:eastAsiaTheme="minorEastAsia" w:hAnsiTheme="minorEastAsia" w:cs="Times New Roman"/>
              </w:rPr>
              <w:t>《一般工业固体废物贮存、处置场污染控制标准》（</w:t>
            </w:r>
            <w:r w:rsidRPr="004227C8">
              <w:rPr>
                <w:rFonts w:ascii="Times New Roman" w:eastAsiaTheme="minorEastAsia" w:hAnsi="Times New Roman" w:cs="Times New Roman"/>
              </w:rPr>
              <w:t>GB 18599-2001</w:t>
            </w:r>
            <w:r w:rsidRPr="004227C8">
              <w:rPr>
                <w:rFonts w:ascii="Times New Roman" w:eastAsiaTheme="minorEastAsia" w:hAnsiTheme="minorEastAsia" w:cs="Times New Roman"/>
              </w:rPr>
              <w:t>）及修改单的要求</w:t>
            </w:r>
          </w:p>
        </w:tc>
      </w:tr>
      <w:tr w:rsidR="00E00525" w:rsidRPr="004227C8">
        <w:trPr>
          <w:trHeight w:val="663"/>
          <w:jc w:val="center"/>
        </w:trPr>
        <w:tc>
          <w:tcPr>
            <w:tcW w:w="960" w:type="dxa"/>
            <w:vMerge/>
            <w:vAlign w:val="center"/>
          </w:tcPr>
          <w:p w:rsidR="00E00525" w:rsidRPr="004227C8" w:rsidRDefault="00E00525">
            <w:pPr>
              <w:rPr>
                <w:rFonts w:ascii="Times New Roman" w:eastAsiaTheme="minorEastAsia" w:hAnsi="Times New Roman" w:cs="Times New Roman"/>
                <w:szCs w:val="22"/>
              </w:rPr>
            </w:pPr>
          </w:p>
        </w:tc>
        <w:tc>
          <w:tcPr>
            <w:tcW w:w="918" w:type="dxa"/>
            <w:vMerge/>
            <w:vAlign w:val="center"/>
          </w:tcPr>
          <w:p w:rsidR="00E00525" w:rsidRPr="004227C8" w:rsidRDefault="00E00525">
            <w:pPr>
              <w:rPr>
                <w:rFonts w:ascii="Times New Roman" w:eastAsiaTheme="minorEastAsia" w:hAnsi="Times New Roman" w:cs="Times New Roman"/>
                <w:szCs w:val="22"/>
              </w:rPr>
            </w:pPr>
          </w:p>
        </w:tc>
        <w:tc>
          <w:tcPr>
            <w:tcW w:w="1485" w:type="dxa"/>
            <w:tcMar>
              <w:left w:w="0" w:type="dxa"/>
              <w:right w:w="0" w:type="dxa"/>
            </w:tcMar>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不合格品</w:t>
            </w:r>
          </w:p>
        </w:tc>
        <w:tc>
          <w:tcPr>
            <w:tcW w:w="2696" w:type="dxa"/>
            <w:tcMar>
              <w:left w:w="0" w:type="dxa"/>
              <w:right w:w="0" w:type="dxa"/>
            </w:tcMar>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回炉综合利用</w:t>
            </w:r>
          </w:p>
        </w:tc>
        <w:tc>
          <w:tcPr>
            <w:tcW w:w="2465" w:type="dxa"/>
            <w:vMerge/>
            <w:vAlign w:val="center"/>
          </w:tcPr>
          <w:p w:rsidR="00E00525" w:rsidRPr="004227C8" w:rsidRDefault="00E00525">
            <w:pPr>
              <w:rPr>
                <w:rFonts w:ascii="Times New Roman" w:eastAsiaTheme="minorEastAsia" w:hAnsi="Times New Roman" w:cs="Times New Roman"/>
                <w:szCs w:val="22"/>
              </w:rPr>
            </w:pPr>
          </w:p>
        </w:tc>
      </w:tr>
      <w:tr w:rsidR="00E00525" w:rsidRPr="004227C8">
        <w:trPr>
          <w:trHeight w:val="284"/>
          <w:jc w:val="center"/>
        </w:trPr>
        <w:tc>
          <w:tcPr>
            <w:tcW w:w="960" w:type="dxa"/>
            <w:vMerge/>
            <w:vAlign w:val="center"/>
          </w:tcPr>
          <w:p w:rsidR="00E00525" w:rsidRPr="004227C8" w:rsidRDefault="00E00525">
            <w:pPr>
              <w:rPr>
                <w:rFonts w:ascii="Times New Roman" w:eastAsiaTheme="minorEastAsia" w:hAnsi="Times New Roman" w:cs="Times New Roman"/>
                <w:szCs w:val="22"/>
              </w:rPr>
            </w:pPr>
          </w:p>
        </w:tc>
        <w:tc>
          <w:tcPr>
            <w:tcW w:w="918" w:type="dxa"/>
            <w:vAlign w:val="center"/>
          </w:tcPr>
          <w:p w:rsidR="00E00525" w:rsidRPr="004227C8" w:rsidRDefault="00E00525">
            <w:pPr>
              <w:jc w:val="center"/>
              <w:rPr>
                <w:rFonts w:ascii="Times New Roman" w:eastAsiaTheme="minorEastAsia" w:hAnsi="Times New Roman" w:cs="Times New Roman"/>
                <w:szCs w:val="22"/>
              </w:rPr>
            </w:pPr>
            <w:r w:rsidRPr="004227C8">
              <w:rPr>
                <w:rFonts w:ascii="Times New Roman" w:eastAsiaTheme="minorEastAsia" w:hAnsiTheme="minorEastAsia" w:cs="Times New Roman"/>
                <w:szCs w:val="22"/>
              </w:rPr>
              <w:t>危险</w:t>
            </w:r>
          </w:p>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szCs w:val="22"/>
              </w:rPr>
              <w:t>固废</w:t>
            </w:r>
          </w:p>
        </w:tc>
        <w:tc>
          <w:tcPr>
            <w:tcW w:w="1485" w:type="dxa"/>
            <w:vAlign w:val="center"/>
          </w:tcPr>
          <w:p w:rsidR="00E00525" w:rsidRPr="004227C8" w:rsidRDefault="00034E96">
            <w:pPr>
              <w:jc w:val="center"/>
              <w:rPr>
                <w:rFonts w:ascii="Times New Roman" w:eastAsiaTheme="minorEastAsia" w:hAnsi="Times New Roman" w:cs="Times New Roman"/>
              </w:rPr>
            </w:pPr>
            <w:r w:rsidRPr="004227C8">
              <w:rPr>
                <w:rFonts w:ascii="Times New Roman" w:eastAsiaTheme="minorEastAsia" w:hAnsiTheme="minorEastAsia" w:cs="Times New Roman"/>
              </w:rPr>
              <w:t>废润滑油、废切削液、废液压油、废活性炭、废过滤棉、</w:t>
            </w:r>
            <w:r w:rsidRPr="004227C8">
              <w:rPr>
                <w:rFonts w:ascii="Times New Roman" w:eastAsiaTheme="minorEastAsia" w:hAnsiTheme="minorEastAsia" w:cs="Times New Roman"/>
                <w:color w:val="000000"/>
              </w:rPr>
              <w:t>废包装桶</w:t>
            </w:r>
            <w:r w:rsidRPr="004227C8">
              <w:rPr>
                <w:rFonts w:ascii="Times New Roman" w:eastAsiaTheme="minorEastAsia" w:hAnsiTheme="minorEastAsia" w:cs="Times New Roman"/>
              </w:rPr>
              <w:t>、废粘油抹布及手套</w:t>
            </w:r>
          </w:p>
        </w:tc>
        <w:tc>
          <w:tcPr>
            <w:tcW w:w="2696" w:type="dxa"/>
            <w:tcMar>
              <w:left w:w="0" w:type="dxa"/>
              <w:right w:w="0" w:type="dxa"/>
            </w:tcMar>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危废间</w:t>
            </w:r>
            <w:r w:rsidRPr="004227C8">
              <w:rPr>
                <w:rFonts w:ascii="Times New Roman" w:eastAsiaTheme="minorEastAsia" w:hAnsi="Times New Roman" w:cs="Times New Roman"/>
              </w:rPr>
              <w:t>+</w:t>
            </w:r>
            <w:r w:rsidRPr="004227C8">
              <w:rPr>
                <w:rFonts w:ascii="Times New Roman" w:eastAsiaTheme="minorEastAsia" w:hAnsiTheme="minorEastAsia" w:cs="Times New Roman"/>
              </w:rPr>
              <w:t>交由</w:t>
            </w:r>
            <w:r w:rsidR="00034E96" w:rsidRPr="004227C8">
              <w:rPr>
                <w:rFonts w:ascii="Times New Roman" w:eastAsiaTheme="minorEastAsia" w:hAnsiTheme="minorEastAsia" w:cs="Times New Roman"/>
              </w:rPr>
              <w:t>有</w:t>
            </w:r>
            <w:r w:rsidRPr="004227C8">
              <w:rPr>
                <w:rFonts w:ascii="Times New Roman" w:eastAsiaTheme="minorEastAsia" w:hAnsiTheme="minorEastAsia" w:cs="Times New Roman"/>
              </w:rPr>
              <w:t>资质单位处理</w:t>
            </w:r>
          </w:p>
        </w:tc>
        <w:tc>
          <w:tcPr>
            <w:tcW w:w="2465" w:type="dxa"/>
            <w:vAlign w:val="center"/>
          </w:tcPr>
          <w:p w:rsidR="00E00525" w:rsidRPr="004227C8" w:rsidRDefault="00E00525">
            <w:pPr>
              <w:rPr>
                <w:rFonts w:ascii="Times New Roman" w:eastAsiaTheme="minorEastAsia" w:hAnsi="Times New Roman" w:cs="Times New Roman"/>
                <w:szCs w:val="22"/>
              </w:rPr>
            </w:pPr>
            <w:r w:rsidRPr="004227C8">
              <w:rPr>
                <w:rFonts w:ascii="Times New Roman" w:eastAsiaTheme="minorEastAsia" w:hAnsiTheme="minorEastAsia" w:cs="Times New Roman"/>
              </w:rPr>
              <w:t>《危险废物贮存污染控制标准》（</w:t>
            </w:r>
            <w:r w:rsidRPr="004227C8">
              <w:rPr>
                <w:rFonts w:ascii="Times New Roman" w:eastAsiaTheme="minorEastAsia" w:hAnsi="Times New Roman" w:cs="Times New Roman"/>
              </w:rPr>
              <w:t>GB18597-2001</w:t>
            </w:r>
            <w:r w:rsidRPr="004227C8">
              <w:rPr>
                <w:rFonts w:ascii="Times New Roman" w:eastAsiaTheme="minorEastAsia" w:hAnsiTheme="minorEastAsia" w:cs="Times New Roman"/>
              </w:rPr>
              <w:t>）及其修改单（</w:t>
            </w:r>
            <w:r w:rsidRPr="004227C8">
              <w:rPr>
                <w:rFonts w:ascii="Times New Roman" w:eastAsiaTheme="minorEastAsia" w:hAnsi="Times New Roman" w:cs="Times New Roman"/>
              </w:rPr>
              <w:t>2013</w:t>
            </w:r>
            <w:r w:rsidRPr="004227C8">
              <w:rPr>
                <w:rFonts w:ascii="Times New Roman" w:eastAsiaTheme="minorEastAsia" w:hAnsiTheme="minorEastAsia" w:cs="Times New Roman"/>
              </w:rPr>
              <w:t>）中的相关规定</w:t>
            </w:r>
          </w:p>
        </w:tc>
      </w:tr>
      <w:tr w:rsidR="00E00525" w:rsidRPr="004227C8">
        <w:trPr>
          <w:trHeight w:val="284"/>
          <w:jc w:val="center"/>
        </w:trPr>
        <w:tc>
          <w:tcPr>
            <w:tcW w:w="960" w:type="dxa"/>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噪声</w:t>
            </w:r>
          </w:p>
        </w:tc>
        <w:tc>
          <w:tcPr>
            <w:tcW w:w="918" w:type="dxa"/>
            <w:vAlign w:val="center"/>
          </w:tcPr>
          <w:p w:rsidR="00E00525" w:rsidRPr="004227C8" w:rsidRDefault="00E00525">
            <w:pPr>
              <w:rPr>
                <w:rFonts w:ascii="Times New Roman" w:eastAsiaTheme="minorEastAsia" w:hAnsi="Times New Roman" w:cs="Times New Roman"/>
              </w:rPr>
            </w:pPr>
            <w:r w:rsidRPr="004227C8">
              <w:rPr>
                <w:rFonts w:ascii="Times New Roman" w:eastAsiaTheme="minorEastAsia" w:hAnsiTheme="minorEastAsia" w:cs="Times New Roman"/>
              </w:rPr>
              <w:t>生产车间</w:t>
            </w:r>
          </w:p>
        </w:tc>
        <w:tc>
          <w:tcPr>
            <w:tcW w:w="1485" w:type="dxa"/>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设备噪声</w:t>
            </w:r>
          </w:p>
        </w:tc>
        <w:tc>
          <w:tcPr>
            <w:tcW w:w="2696" w:type="dxa"/>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rPr>
              <w:t>选用低噪声设备，合理车间内布局，设备安装减震垫，厂房隔音等</w:t>
            </w:r>
          </w:p>
        </w:tc>
        <w:tc>
          <w:tcPr>
            <w:tcW w:w="2465" w:type="dxa"/>
            <w:vAlign w:val="center"/>
          </w:tcPr>
          <w:p w:rsidR="00E00525" w:rsidRPr="004227C8" w:rsidRDefault="00E00525">
            <w:pPr>
              <w:jc w:val="center"/>
              <w:rPr>
                <w:rFonts w:ascii="Times New Roman" w:eastAsiaTheme="minorEastAsia" w:hAnsi="Times New Roman" w:cs="Times New Roman"/>
              </w:rPr>
            </w:pPr>
            <w:r w:rsidRPr="004227C8">
              <w:rPr>
                <w:rFonts w:ascii="Times New Roman" w:eastAsiaTheme="minorEastAsia" w:hAnsiTheme="minorEastAsia" w:cs="Times New Roman"/>
                <w:snapToGrid w:val="0"/>
              </w:rPr>
              <w:t>《工业企业厂界环境噪声排放标准》</w:t>
            </w:r>
            <w:r w:rsidRPr="004227C8">
              <w:rPr>
                <w:rFonts w:ascii="Times New Roman" w:eastAsiaTheme="minorEastAsia" w:hAnsiTheme="minorEastAsia" w:cs="Times New Roman"/>
                <w:snapToGrid w:val="0"/>
                <w:sz w:val="18"/>
                <w:szCs w:val="18"/>
              </w:rPr>
              <w:t>（</w:t>
            </w:r>
            <w:r w:rsidRPr="004227C8">
              <w:rPr>
                <w:rFonts w:ascii="Times New Roman" w:eastAsiaTheme="minorEastAsia" w:hAnsi="Times New Roman" w:cs="Times New Roman"/>
                <w:snapToGrid w:val="0"/>
                <w:sz w:val="18"/>
                <w:szCs w:val="18"/>
              </w:rPr>
              <w:t>GB22337-2008</w:t>
            </w:r>
            <w:r w:rsidRPr="004227C8">
              <w:rPr>
                <w:rFonts w:ascii="Times New Roman" w:eastAsiaTheme="minorEastAsia" w:hAnsiTheme="minorEastAsia" w:cs="Times New Roman"/>
                <w:snapToGrid w:val="0"/>
                <w:sz w:val="18"/>
                <w:szCs w:val="18"/>
              </w:rPr>
              <w:t>）</w:t>
            </w:r>
            <w:r w:rsidRPr="004227C8">
              <w:rPr>
                <w:rFonts w:ascii="Times New Roman" w:eastAsiaTheme="minorEastAsia" w:hAnsi="Times New Roman" w:cs="Times New Roman"/>
                <w:snapToGrid w:val="0"/>
              </w:rPr>
              <w:t>2</w:t>
            </w:r>
            <w:r w:rsidRPr="004227C8">
              <w:rPr>
                <w:rFonts w:ascii="Times New Roman" w:eastAsiaTheme="minorEastAsia" w:hAnsiTheme="minorEastAsia" w:cs="Times New Roman"/>
                <w:snapToGrid w:val="0"/>
              </w:rPr>
              <w:t>类标准</w:t>
            </w:r>
          </w:p>
        </w:tc>
      </w:tr>
      <w:tr w:rsidR="00E00525" w:rsidRPr="004227C8">
        <w:trPr>
          <w:trHeight w:val="284"/>
          <w:jc w:val="center"/>
        </w:trPr>
        <w:tc>
          <w:tcPr>
            <w:tcW w:w="8524" w:type="dxa"/>
            <w:gridSpan w:val="5"/>
          </w:tcPr>
          <w:p w:rsidR="00E00525" w:rsidRPr="004227C8" w:rsidRDefault="00E00525">
            <w:pPr>
              <w:spacing w:line="360" w:lineRule="auto"/>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生态保护措施及预期效果：</w:t>
            </w:r>
          </w:p>
          <w:p w:rsidR="00E00525" w:rsidRPr="004227C8" w:rsidRDefault="00E00525">
            <w:pPr>
              <w:spacing w:line="360" w:lineRule="auto"/>
              <w:ind w:firstLineChars="150" w:firstLine="360"/>
              <w:rPr>
                <w:rFonts w:ascii="Times New Roman" w:eastAsiaTheme="minorEastAsia" w:hAnsi="Times New Roman" w:cs="Times New Roman"/>
              </w:rPr>
            </w:pPr>
            <w:r w:rsidRPr="004227C8">
              <w:rPr>
                <w:rFonts w:ascii="Times New Roman" w:eastAsiaTheme="minorEastAsia" w:hAnsiTheme="minorEastAsia" w:cs="Times New Roman"/>
                <w:sz w:val="24"/>
                <w:szCs w:val="24"/>
              </w:rPr>
              <w:t>本项目现已生产运营，施工期已经结束，故不会对周围生态产生明显不利影响。</w:t>
            </w:r>
          </w:p>
          <w:p w:rsidR="00E00525" w:rsidRPr="004227C8" w:rsidRDefault="00E00525">
            <w:pPr>
              <w:spacing w:line="360" w:lineRule="auto"/>
              <w:rPr>
                <w:rFonts w:ascii="Times New Roman" w:eastAsiaTheme="minorEastAsia" w:hAnsi="Times New Roman" w:cs="Times New Roman"/>
              </w:rPr>
            </w:pPr>
          </w:p>
          <w:p w:rsidR="00E00525" w:rsidRPr="004227C8" w:rsidRDefault="00E00525">
            <w:pPr>
              <w:spacing w:line="360" w:lineRule="auto"/>
              <w:rPr>
                <w:rFonts w:ascii="Times New Roman" w:eastAsiaTheme="minorEastAsia" w:hAnsi="Times New Roman" w:cs="Times New Roman"/>
              </w:rPr>
            </w:pPr>
          </w:p>
        </w:tc>
      </w:tr>
    </w:tbl>
    <w:p w:rsidR="00E00525" w:rsidRPr="004227C8" w:rsidRDefault="00E00525">
      <w:pPr>
        <w:spacing w:line="520" w:lineRule="exact"/>
        <w:jc w:val="left"/>
        <w:rPr>
          <w:rFonts w:ascii="Times New Roman" w:eastAsiaTheme="minorEastAsia" w:hAnsi="Times New Roman" w:cs="Times New Roman"/>
          <w:b/>
          <w:sz w:val="28"/>
          <w:szCs w:val="20"/>
        </w:rPr>
        <w:sectPr w:rsidR="00E00525" w:rsidRPr="004227C8">
          <w:pgSz w:w="13791" w:h="16838"/>
          <w:pgMar w:top="1440" w:right="3685" w:bottom="1440" w:left="1800" w:header="851" w:footer="992" w:gutter="0"/>
          <w:cols w:space="720"/>
          <w:docGrid w:type="lines" w:linePitch="312"/>
        </w:sectPr>
      </w:pPr>
    </w:p>
    <w:p w:rsidR="00E00525" w:rsidRPr="004227C8" w:rsidRDefault="00E00525">
      <w:pPr>
        <w:snapToGrid w:val="0"/>
        <w:jc w:val="left"/>
        <w:outlineLvl w:val="0"/>
        <w:rPr>
          <w:rFonts w:ascii="Times New Roman" w:eastAsiaTheme="minorEastAsia" w:hAnsi="Times New Roman" w:cs="Times New Roman"/>
          <w:b/>
          <w:sz w:val="28"/>
          <w:szCs w:val="20"/>
        </w:rPr>
      </w:pPr>
      <w:r w:rsidRPr="004227C8">
        <w:rPr>
          <w:rFonts w:ascii="Times New Roman" w:eastAsiaTheme="minorEastAsia" w:hAnsiTheme="minorEastAsia" w:cs="Times New Roman"/>
          <w:b/>
          <w:sz w:val="28"/>
          <w:szCs w:val="20"/>
        </w:rPr>
        <w:lastRenderedPageBreak/>
        <w:t>结论与建议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522"/>
      </w:tblGrid>
      <w:tr w:rsidR="00E00525" w:rsidRPr="004227C8">
        <w:trPr>
          <w:trHeight w:val="12870"/>
        </w:trPr>
        <w:tc>
          <w:tcPr>
            <w:tcW w:w="8522" w:type="dxa"/>
            <w:tcBorders>
              <w:top w:val="single" w:sz="12" w:space="0" w:color="auto"/>
              <w:left w:val="single" w:sz="12" w:space="0" w:color="auto"/>
              <w:bottom w:val="single" w:sz="12" w:space="0" w:color="auto"/>
              <w:right w:val="single" w:sz="12" w:space="0" w:color="auto"/>
            </w:tcBorders>
          </w:tcPr>
          <w:p w:rsidR="00E00525" w:rsidRPr="004227C8" w:rsidRDefault="00E00525">
            <w:pPr>
              <w:spacing w:line="360" w:lineRule="auto"/>
              <w:rPr>
                <w:rFonts w:ascii="Times New Roman" w:eastAsiaTheme="minorEastAsia" w:hAnsi="Times New Roman" w:cs="Times New Roman"/>
                <w:sz w:val="24"/>
                <w:szCs w:val="24"/>
              </w:rPr>
            </w:pPr>
            <w:r w:rsidRPr="004227C8">
              <w:rPr>
                <w:rFonts w:ascii="Times New Roman" w:eastAsiaTheme="minorEastAsia" w:hAnsiTheme="minorEastAsia" w:cs="Times New Roman"/>
                <w:b/>
                <w:sz w:val="24"/>
                <w:szCs w:val="24"/>
              </w:rPr>
              <w:t>一、结论</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、项目概况</w:t>
            </w:r>
          </w:p>
          <w:p w:rsidR="00E00525" w:rsidRPr="004227C8" w:rsidRDefault="001B1EE0">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bCs/>
                <w:kern w:val="0"/>
                <w:sz w:val="24"/>
                <w:szCs w:val="24"/>
              </w:rPr>
              <w:t>西安翔凌汽车零部件有限公司汽车零部件及配件制造项目</w:t>
            </w:r>
            <w:r w:rsidR="00E00525" w:rsidRPr="004227C8">
              <w:rPr>
                <w:rFonts w:ascii="Times New Roman" w:eastAsiaTheme="minorEastAsia" w:hAnsiTheme="minorEastAsia" w:cs="Times New Roman"/>
                <w:sz w:val="24"/>
                <w:szCs w:val="24"/>
              </w:rPr>
              <w:t>位于</w:t>
            </w:r>
            <w:r w:rsidR="000810A7" w:rsidRPr="004227C8">
              <w:rPr>
                <w:rFonts w:ascii="Times New Roman" w:eastAsiaTheme="minorEastAsia" w:hAnsiTheme="minorEastAsia" w:cs="Times New Roman"/>
                <w:sz w:val="24"/>
                <w:szCs w:val="24"/>
              </w:rPr>
              <w:t>西咸新区沣东新城石化大道西段</w:t>
            </w:r>
            <w:r w:rsidR="000810A7" w:rsidRPr="004227C8">
              <w:rPr>
                <w:rFonts w:ascii="Times New Roman" w:eastAsiaTheme="minorEastAsia" w:hAnsi="Times New Roman" w:cs="Times New Roman"/>
                <w:sz w:val="24"/>
                <w:szCs w:val="24"/>
              </w:rPr>
              <w:t>106</w:t>
            </w:r>
            <w:r w:rsidR="000810A7" w:rsidRPr="004227C8">
              <w:rPr>
                <w:rFonts w:ascii="Times New Roman" w:eastAsiaTheme="minorEastAsia" w:hAnsiTheme="minorEastAsia" w:cs="Times New Roman"/>
                <w:sz w:val="24"/>
                <w:szCs w:val="24"/>
              </w:rPr>
              <w:t>号</w:t>
            </w:r>
            <w:r w:rsidR="00E00525" w:rsidRPr="004227C8">
              <w:rPr>
                <w:rFonts w:ascii="Times New Roman" w:eastAsiaTheme="minorEastAsia" w:hAnsiTheme="minorEastAsia" w:cs="Times New Roman"/>
                <w:sz w:val="24"/>
                <w:szCs w:val="24"/>
              </w:rPr>
              <w:t>，</w:t>
            </w:r>
            <w:r w:rsidR="00E00525" w:rsidRPr="004227C8">
              <w:rPr>
                <w:rFonts w:ascii="Times New Roman" w:eastAsiaTheme="minorEastAsia" w:hAnsiTheme="minorEastAsia" w:cs="Times New Roman"/>
                <w:bCs/>
                <w:sz w:val="24"/>
                <w:szCs w:val="30"/>
              </w:rPr>
              <w:t>占地面积为</w:t>
            </w:r>
            <w:r w:rsidR="00034E96" w:rsidRPr="004227C8">
              <w:rPr>
                <w:rFonts w:ascii="Times New Roman" w:eastAsiaTheme="minorEastAsia" w:hAnsi="Times New Roman" w:cs="Times New Roman"/>
                <w:bCs/>
                <w:sz w:val="24"/>
                <w:szCs w:val="24"/>
              </w:rPr>
              <w:t>22000m</w:t>
            </w:r>
            <w:r w:rsidR="00034E96" w:rsidRPr="004227C8">
              <w:rPr>
                <w:rFonts w:ascii="Times New Roman" w:eastAsiaTheme="minorEastAsia" w:hAnsi="Times New Roman" w:cs="Times New Roman"/>
                <w:bCs/>
                <w:sz w:val="24"/>
                <w:szCs w:val="24"/>
                <w:vertAlign w:val="superscript"/>
              </w:rPr>
              <w:t>2</w:t>
            </w:r>
            <w:r w:rsidR="00E00525" w:rsidRPr="004227C8">
              <w:rPr>
                <w:rFonts w:ascii="Times New Roman" w:eastAsiaTheme="minorEastAsia" w:hAnsiTheme="minorEastAsia" w:cs="Times New Roman"/>
                <w:sz w:val="24"/>
                <w:szCs w:val="24"/>
              </w:rPr>
              <w:t>。</w:t>
            </w:r>
            <w:r w:rsidR="00E00525" w:rsidRPr="004227C8">
              <w:rPr>
                <w:rFonts w:ascii="Times New Roman" w:eastAsiaTheme="minorEastAsia" w:hAnsiTheme="minorEastAsia" w:cs="Times New Roman"/>
                <w:bCs/>
                <w:kern w:val="0"/>
                <w:sz w:val="24"/>
                <w:szCs w:val="24"/>
              </w:rPr>
              <w:t>该项目</w:t>
            </w:r>
            <w:r w:rsidR="00034E96" w:rsidRPr="004227C8">
              <w:rPr>
                <w:rFonts w:ascii="Times New Roman" w:eastAsiaTheme="minorEastAsia" w:hAnsiTheme="minorEastAsia" w:cs="Times New Roman"/>
                <w:sz w:val="24"/>
                <w:szCs w:val="24"/>
              </w:rPr>
              <w:t>年生产汽车零部件等铝铸件</w:t>
            </w:r>
            <w:r w:rsidR="00034E96" w:rsidRPr="004227C8">
              <w:rPr>
                <w:rFonts w:ascii="Times New Roman" w:eastAsiaTheme="minorEastAsia" w:hAnsi="Times New Roman" w:cs="Times New Roman"/>
                <w:sz w:val="24"/>
                <w:szCs w:val="24"/>
              </w:rPr>
              <w:t>700</w:t>
            </w:r>
            <w:r w:rsidR="00034E96" w:rsidRPr="004227C8">
              <w:rPr>
                <w:rFonts w:ascii="Times New Roman" w:eastAsiaTheme="minorEastAsia" w:hAnsiTheme="minorEastAsia" w:cs="Times New Roman"/>
                <w:sz w:val="24"/>
                <w:szCs w:val="24"/>
              </w:rPr>
              <w:t>吨</w:t>
            </w:r>
            <w:r w:rsidR="00E00525" w:rsidRPr="004227C8">
              <w:rPr>
                <w:rFonts w:ascii="Times New Roman" w:eastAsiaTheme="minorEastAsia" w:hAnsiTheme="minorEastAsia" w:cs="Times New Roman"/>
                <w:sz w:val="24"/>
                <w:szCs w:val="24"/>
              </w:rPr>
              <w:t>。项目总投资</w:t>
            </w:r>
            <w:r w:rsidR="00034E96" w:rsidRPr="004227C8">
              <w:rPr>
                <w:rFonts w:ascii="Times New Roman" w:eastAsiaTheme="minorEastAsia" w:hAnsi="Times New Roman" w:cs="Times New Roman"/>
                <w:sz w:val="24"/>
                <w:szCs w:val="24"/>
              </w:rPr>
              <w:t>10</w:t>
            </w:r>
            <w:r w:rsidR="00E00525" w:rsidRPr="004227C8">
              <w:rPr>
                <w:rFonts w:ascii="Times New Roman" w:eastAsiaTheme="minorEastAsia" w:hAnsi="Times New Roman" w:cs="Times New Roman"/>
                <w:sz w:val="24"/>
                <w:szCs w:val="24"/>
              </w:rPr>
              <w:t>0</w:t>
            </w:r>
            <w:r w:rsidR="00E00525" w:rsidRPr="004227C8">
              <w:rPr>
                <w:rFonts w:ascii="Times New Roman" w:eastAsiaTheme="minorEastAsia" w:hAnsiTheme="minorEastAsia" w:cs="Times New Roman"/>
                <w:sz w:val="24"/>
                <w:szCs w:val="24"/>
              </w:rPr>
              <w:t>万元，其中环保投资</w:t>
            </w:r>
            <w:r w:rsidR="00034E96" w:rsidRPr="004227C8">
              <w:rPr>
                <w:rFonts w:ascii="Times New Roman" w:eastAsiaTheme="minorEastAsia" w:hAnsi="Times New Roman" w:cs="Times New Roman"/>
                <w:sz w:val="24"/>
                <w:szCs w:val="24"/>
              </w:rPr>
              <w:t>18.</w:t>
            </w:r>
            <w:r w:rsidR="00E00525" w:rsidRPr="004227C8">
              <w:rPr>
                <w:rFonts w:ascii="Times New Roman" w:eastAsiaTheme="minorEastAsia" w:hAnsi="Times New Roman" w:cs="Times New Roman"/>
                <w:sz w:val="24"/>
                <w:szCs w:val="24"/>
              </w:rPr>
              <w:t>7</w:t>
            </w:r>
            <w:r w:rsidR="00E00525" w:rsidRPr="004227C8">
              <w:rPr>
                <w:rFonts w:ascii="Times New Roman" w:eastAsiaTheme="minorEastAsia" w:hAnsiTheme="minorEastAsia" w:cs="Times New Roman"/>
                <w:sz w:val="24"/>
                <w:szCs w:val="24"/>
              </w:rPr>
              <w:t>万元，占总投资的</w:t>
            </w:r>
            <w:r w:rsidR="00034E96" w:rsidRPr="004227C8">
              <w:rPr>
                <w:rFonts w:ascii="Times New Roman" w:eastAsiaTheme="minorEastAsia" w:hAnsi="Times New Roman" w:cs="Times New Roman"/>
                <w:sz w:val="24"/>
                <w:szCs w:val="24"/>
              </w:rPr>
              <w:t>18.7</w:t>
            </w:r>
            <w:r w:rsidR="00E00525" w:rsidRPr="004227C8">
              <w:rPr>
                <w:rFonts w:ascii="Times New Roman" w:eastAsiaTheme="minorEastAsia" w:hAnsi="Times New Roman" w:cs="Times New Roman"/>
                <w:sz w:val="24"/>
                <w:szCs w:val="24"/>
              </w:rPr>
              <w:t>%</w:t>
            </w:r>
            <w:r w:rsidR="00E00525" w:rsidRPr="004227C8">
              <w:rPr>
                <w:rFonts w:ascii="Times New Roman" w:eastAsiaTheme="minorEastAsia" w:hAnsiTheme="minorEastAsia" w:cs="Times New Roman"/>
                <w:sz w:val="24"/>
                <w:szCs w:val="24"/>
              </w:rPr>
              <w:t>。</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、环境质量现状结论</w:t>
            </w:r>
          </w:p>
          <w:p w:rsidR="00E00525" w:rsidRPr="004227C8" w:rsidRDefault="00E00525">
            <w:pPr>
              <w:spacing w:line="360" w:lineRule="auto"/>
              <w:ind w:firstLineChars="200" w:firstLine="480"/>
              <w:rPr>
                <w:rFonts w:ascii="Times New Roman" w:eastAsiaTheme="minorEastAsia" w:hAnsi="Times New Roman" w:cs="Times New Roman"/>
                <w:sz w:val="24"/>
                <w:szCs w:val="32"/>
              </w:rPr>
            </w:pPr>
            <w:r w:rsidRPr="004227C8">
              <w:rPr>
                <w:rFonts w:ascii="Times New Roman" w:eastAsiaTheme="minorEastAsia" w:hAnsiTheme="minorEastAsia" w:cs="Times New Roman"/>
                <w:sz w:val="24"/>
                <w:szCs w:val="32"/>
              </w:rPr>
              <w:t>（</w:t>
            </w:r>
            <w:r w:rsidRPr="004227C8">
              <w:rPr>
                <w:rFonts w:ascii="Times New Roman" w:eastAsiaTheme="minorEastAsia" w:hAnsi="Times New Roman" w:cs="Times New Roman"/>
                <w:sz w:val="24"/>
                <w:szCs w:val="32"/>
              </w:rPr>
              <w:t>1</w:t>
            </w:r>
            <w:r w:rsidRPr="004227C8">
              <w:rPr>
                <w:rFonts w:ascii="Times New Roman" w:eastAsiaTheme="minorEastAsia" w:hAnsiTheme="minorEastAsia" w:cs="Times New Roman"/>
                <w:sz w:val="24"/>
                <w:szCs w:val="32"/>
              </w:rPr>
              <w:t>）环境空气：</w:t>
            </w:r>
            <w:r w:rsidR="00034E96" w:rsidRPr="004227C8">
              <w:rPr>
                <w:rFonts w:ascii="Times New Roman" w:eastAsiaTheme="minorEastAsia" w:hAnsiTheme="minorEastAsia" w:cs="Times New Roman"/>
                <w:sz w:val="24"/>
              </w:rPr>
              <w:t>项目所在区域</w:t>
            </w:r>
            <w:r w:rsidR="00034E96" w:rsidRPr="004227C8">
              <w:rPr>
                <w:rFonts w:ascii="Times New Roman" w:eastAsiaTheme="minorEastAsia" w:hAnsi="Times New Roman" w:cs="Times New Roman"/>
                <w:sz w:val="24"/>
              </w:rPr>
              <w:t>SO</w:t>
            </w:r>
            <w:r w:rsidR="00034E96" w:rsidRPr="004227C8">
              <w:rPr>
                <w:rFonts w:ascii="Times New Roman" w:eastAsiaTheme="minorEastAsia" w:hAnsi="Times New Roman" w:cs="Times New Roman"/>
                <w:sz w:val="24"/>
                <w:vertAlign w:val="subscript"/>
              </w:rPr>
              <w:t>2</w:t>
            </w:r>
            <w:r w:rsidR="00034E96" w:rsidRPr="004227C8">
              <w:rPr>
                <w:rFonts w:ascii="Times New Roman" w:eastAsiaTheme="minorEastAsia" w:hAnsiTheme="minorEastAsia" w:cs="Times New Roman"/>
                <w:sz w:val="24"/>
              </w:rPr>
              <w:t>、</w:t>
            </w:r>
            <w:r w:rsidR="00034E96" w:rsidRPr="004227C8">
              <w:rPr>
                <w:rFonts w:ascii="Times New Roman" w:eastAsiaTheme="minorEastAsia" w:hAnsi="Times New Roman" w:cs="Times New Roman"/>
                <w:sz w:val="24"/>
                <w:szCs w:val="24"/>
              </w:rPr>
              <w:t>NO</w:t>
            </w:r>
            <w:r w:rsidR="00034E96" w:rsidRPr="004227C8">
              <w:rPr>
                <w:rFonts w:ascii="Times New Roman" w:eastAsiaTheme="minorEastAsia" w:hAnsi="Times New Roman" w:cs="Times New Roman"/>
                <w:sz w:val="24"/>
                <w:szCs w:val="24"/>
                <w:vertAlign w:val="subscript"/>
              </w:rPr>
              <w:t>2</w:t>
            </w:r>
            <w:r w:rsidR="00034E96" w:rsidRPr="004227C8">
              <w:rPr>
                <w:rFonts w:ascii="Times New Roman" w:eastAsiaTheme="minorEastAsia" w:hAnsiTheme="minorEastAsia" w:cs="Times New Roman"/>
                <w:sz w:val="24"/>
              </w:rPr>
              <w:t>的年平均值和</w:t>
            </w:r>
            <w:r w:rsidR="00034E96" w:rsidRPr="004227C8">
              <w:rPr>
                <w:rFonts w:ascii="Times New Roman" w:eastAsiaTheme="minorEastAsia" w:hAnsi="Times New Roman" w:cs="Times New Roman"/>
                <w:sz w:val="24"/>
              </w:rPr>
              <w:t>CO24</w:t>
            </w:r>
            <w:r w:rsidR="00034E96" w:rsidRPr="004227C8">
              <w:rPr>
                <w:rFonts w:ascii="Times New Roman" w:eastAsiaTheme="minorEastAsia" w:hAnsiTheme="minorEastAsia" w:cs="Times New Roman"/>
                <w:sz w:val="24"/>
              </w:rPr>
              <w:t>小时、</w:t>
            </w:r>
            <w:r w:rsidR="00034E96" w:rsidRPr="004227C8">
              <w:rPr>
                <w:rFonts w:ascii="Times New Roman" w:eastAsiaTheme="minorEastAsia" w:hAnsi="Times New Roman" w:cs="Times New Roman"/>
                <w:sz w:val="24"/>
                <w:szCs w:val="24"/>
              </w:rPr>
              <w:t>O</w:t>
            </w:r>
            <w:r w:rsidR="00034E96" w:rsidRPr="004227C8">
              <w:rPr>
                <w:rFonts w:ascii="Times New Roman" w:eastAsiaTheme="minorEastAsia" w:hAnsi="Times New Roman" w:cs="Times New Roman"/>
                <w:sz w:val="24"/>
                <w:szCs w:val="24"/>
                <w:vertAlign w:val="subscript"/>
              </w:rPr>
              <w:t>3</w:t>
            </w:r>
            <w:r w:rsidR="00034E96" w:rsidRPr="004227C8">
              <w:rPr>
                <w:rFonts w:ascii="Times New Roman" w:eastAsiaTheme="minorEastAsia" w:hAnsi="Times New Roman" w:cs="Times New Roman"/>
                <w:sz w:val="24"/>
              </w:rPr>
              <w:t>8</w:t>
            </w:r>
            <w:r w:rsidR="00034E96" w:rsidRPr="004227C8">
              <w:rPr>
                <w:rFonts w:ascii="Times New Roman" w:eastAsiaTheme="minorEastAsia" w:hAnsiTheme="minorEastAsia" w:cs="Times New Roman"/>
                <w:sz w:val="24"/>
              </w:rPr>
              <w:t>小时平均值均满足《环境空气质量标准》（</w:t>
            </w:r>
            <w:r w:rsidR="00034E96" w:rsidRPr="004227C8">
              <w:rPr>
                <w:rFonts w:ascii="Times New Roman" w:eastAsiaTheme="minorEastAsia" w:hAnsi="Times New Roman" w:cs="Times New Roman"/>
                <w:sz w:val="24"/>
              </w:rPr>
              <w:t>GB3095</w:t>
            </w:r>
            <w:r w:rsidR="00034E96" w:rsidRPr="004227C8">
              <w:rPr>
                <w:rFonts w:ascii="Times New Roman" w:eastAsiaTheme="minorEastAsia" w:hAnsiTheme="minorEastAsia" w:cs="Times New Roman"/>
                <w:sz w:val="24"/>
              </w:rPr>
              <w:t>－</w:t>
            </w:r>
            <w:r w:rsidR="00034E96" w:rsidRPr="004227C8">
              <w:rPr>
                <w:rFonts w:ascii="Times New Roman" w:eastAsiaTheme="minorEastAsia" w:hAnsi="Times New Roman" w:cs="Times New Roman"/>
                <w:sz w:val="24"/>
              </w:rPr>
              <w:t>2012</w:t>
            </w:r>
            <w:r w:rsidR="00034E96" w:rsidRPr="004227C8">
              <w:rPr>
                <w:rFonts w:ascii="Times New Roman" w:eastAsiaTheme="minorEastAsia" w:hAnsiTheme="minorEastAsia" w:cs="Times New Roman"/>
                <w:sz w:val="24"/>
              </w:rPr>
              <w:t>）二级标准，</w:t>
            </w:r>
            <w:r w:rsidR="00034E96" w:rsidRPr="004227C8">
              <w:rPr>
                <w:rFonts w:ascii="Times New Roman" w:eastAsiaTheme="minorEastAsia" w:hAnsi="Times New Roman" w:cs="Times New Roman"/>
                <w:sz w:val="24"/>
              </w:rPr>
              <w:t>PM</w:t>
            </w:r>
            <w:r w:rsidR="00034E96" w:rsidRPr="004227C8">
              <w:rPr>
                <w:rFonts w:ascii="Times New Roman" w:eastAsiaTheme="minorEastAsia" w:hAnsi="Times New Roman" w:cs="Times New Roman"/>
                <w:sz w:val="24"/>
                <w:vertAlign w:val="subscript"/>
              </w:rPr>
              <w:t>2.5</w:t>
            </w:r>
            <w:r w:rsidR="00034E96" w:rsidRPr="004227C8">
              <w:rPr>
                <w:rFonts w:ascii="Times New Roman" w:eastAsiaTheme="minorEastAsia" w:hAnsiTheme="minorEastAsia" w:cs="Times New Roman"/>
                <w:sz w:val="24"/>
              </w:rPr>
              <w:t>和</w:t>
            </w:r>
            <w:r w:rsidR="00034E96" w:rsidRPr="004227C8">
              <w:rPr>
                <w:rFonts w:ascii="Times New Roman" w:eastAsiaTheme="minorEastAsia" w:hAnsi="Times New Roman" w:cs="Times New Roman"/>
                <w:sz w:val="24"/>
              </w:rPr>
              <w:t>PM</w:t>
            </w:r>
            <w:r w:rsidR="00034E96" w:rsidRPr="004227C8">
              <w:rPr>
                <w:rFonts w:ascii="Times New Roman" w:eastAsiaTheme="minorEastAsia" w:hAnsi="Times New Roman" w:cs="Times New Roman"/>
                <w:sz w:val="24"/>
                <w:vertAlign w:val="subscript"/>
              </w:rPr>
              <w:t>10</w:t>
            </w:r>
            <w:r w:rsidR="00034E96" w:rsidRPr="004227C8">
              <w:rPr>
                <w:rFonts w:ascii="Times New Roman" w:eastAsiaTheme="minorEastAsia" w:hAnsiTheme="minorEastAsia" w:cs="Times New Roman"/>
                <w:sz w:val="24"/>
              </w:rPr>
              <w:t>的年平均值均超过《环境空气质量标准》（</w:t>
            </w:r>
            <w:r w:rsidR="00034E96" w:rsidRPr="004227C8">
              <w:rPr>
                <w:rFonts w:ascii="Times New Roman" w:eastAsiaTheme="minorEastAsia" w:hAnsi="Times New Roman" w:cs="Times New Roman"/>
                <w:sz w:val="24"/>
              </w:rPr>
              <w:t>GB3095</w:t>
            </w:r>
            <w:r w:rsidR="00034E96" w:rsidRPr="004227C8">
              <w:rPr>
                <w:rFonts w:ascii="Times New Roman" w:eastAsiaTheme="minorEastAsia" w:hAnsiTheme="minorEastAsia" w:cs="Times New Roman"/>
                <w:sz w:val="24"/>
              </w:rPr>
              <w:t>－</w:t>
            </w:r>
            <w:r w:rsidR="00034E96" w:rsidRPr="004227C8">
              <w:rPr>
                <w:rFonts w:ascii="Times New Roman" w:eastAsiaTheme="minorEastAsia" w:hAnsi="Times New Roman" w:cs="Times New Roman"/>
                <w:sz w:val="24"/>
              </w:rPr>
              <w:t>2012</w:t>
            </w:r>
            <w:r w:rsidR="00034E96" w:rsidRPr="004227C8">
              <w:rPr>
                <w:rFonts w:ascii="Times New Roman" w:eastAsiaTheme="minorEastAsia" w:hAnsiTheme="minorEastAsia" w:cs="Times New Roman"/>
                <w:sz w:val="24"/>
              </w:rPr>
              <w:t>）中二级标准，说明本项目所在区域环境空气质量不达标</w:t>
            </w:r>
            <w:r w:rsidRPr="004227C8">
              <w:rPr>
                <w:rFonts w:ascii="Times New Roman" w:eastAsiaTheme="minorEastAsia" w:hAnsiTheme="minorEastAsia" w:cs="Times New Roman"/>
                <w:sz w:val="24"/>
              </w:rPr>
              <w:t>。</w:t>
            </w:r>
            <w:r w:rsidR="00034E96" w:rsidRPr="004227C8">
              <w:rPr>
                <w:rFonts w:ascii="Times New Roman" w:eastAsiaTheme="minorEastAsia" w:hAnsiTheme="minorEastAsia" w:cs="Times New Roman"/>
                <w:sz w:val="24"/>
              </w:rPr>
              <w:t>项目非甲烷总烃小时浓度值满足《大气污染物综合排放标准详解》中的标准要求；颗粒物</w:t>
            </w:r>
            <w:r w:rsidR="00034E96" w:rsidRPr="004227C8">
              <w:rPr>
                <w:rFonts w:ascii="Times New Roman" w:eastAsiaTheme="minorEastAsia" w:hAnsi="Times New Roman" w:cs="Times New Roman"/>
                <w:sz w:val="24"/>
              </w:rPr>
              <w:t>24</w:t>
            </w:r>
            <w:r w:rsidR="00034E96" w:rsidRPr="004227C8">
              <w:rPr>
                <w:rFonts w:ascii="Times New Roman" w:eastAsiaTheme="minorEastAsia" w:hAnsiTheme="minorEastAsia" w:cs="Times New Roman"/>
                <w:sz w:val="24"/>
              </w:rPr>
              <w:t>小时平均值满足（</w:t>
            </w:r>
            <w:r w:rsidR="00034E96" w:rsidRPr="004227C8">
              <w:rPr>
                <w:rFonts w:ascii="Times New Roman" w:eastAsiaTheme="minorEastAsia" w:hAnsi="Times New Roman" w:cs="Times New Roman"/>
                <w:sz w:val="24"/>
              </w:rPr>
              <w:t>GB3095-2012</w:t>
            </w:r>
            <w:r w:rsidR="00034E96" w:rsidRPr="004227C8">
              <w:rPr>
                <w:rFonts w:ascii="Times New Roman" w:eastAsiaTheme="minorEastAsia" w:hAnsiTheme="minorEastAsia" w:cs="Times New Roman"/>
                <w:sz w:val="24"/>
              </w:rPr>
              <w:t>）及其修改单中二级标准，则本项目特征因子环境空气质量现状均达标。</w:t>
            </w:r>
          </w:p>
          <w:p w:rsidR="00E00525" w:rsidRPr="004227C8" w:rsidRDefault="00E00525">
            <w:pPr>
              <w:adjustRightInd w:val="0"/>
              <w:snapToGrid w:val="0"/>
              <w:spacing w:line="360" w:lineRule="auto"/>
              <w:ind w:firstLineChars="200" w:firstLine="480"/>
              <w:rPr>
                <w:rFonts w:ascii="Times New Roman" w:eastAsiaTheme="minorEastAsia" w:hAnsi="Times New Roman" w:cs="Times New Roman"/>
                <w:sz w:val="24"/>
              </w:rPr>
            </w:pPr>
            <w:r w:rsidRPr="004227C8">
              <w:rPr>
                <w:rFonts w:ascii="Times New Roman" w:eastAsiaTheme="minorEastAsia" w:hAnsiTheme="minorEastAsia" w:cs="Times New Roman"/>
                <w:sz w:val="24"/>
                <w:szCs w:val="32"/>
              </w:rPr>
              <w:t>（</w:t>
            </w:r>
            <w:r w:rsidRPr="004227C8">
              <w:rPr>
                <w:rFonts w:ascii="Times New Roman" w:eastAsiaTheme="minorEastAsia" w:hAnsi="Times New Roman" w:cs="Times New Roman"/>
                <w:sz w:val="24"/>
                <w:szCs w:val="32"/>
              </w:rPr>
              <w:t>2</w:t>
            </w:r>
            <w:r w:rsidRPr="004227C8">
              <w:rPr>
                <w:rFonts w:ascii="Times New Roman" w:eastAsiaTheme="minorEastAsia" w:hAnsiTheme="minorEastAsia" w:cs="Times New Roman"/>
                <w:sz w:val="24"/>
                <w:szCs w:val="32"/>
              </w:rPr>
              <w:t>）声环境：</w:t>
            </w:r>
            <w:r w:rsidRPr="004227C8">
              <w:rPr>
                <w:rFonts w:ascii="Times New Roman" w:eastAsiaTheme="minorEastAsia" w:hAnsiTheme="minorEastAsia" w:cs="Times New Roman"/>
                <w:sz w:val="24"/>
                <w:szCs w:val="24"/>
              </w:rPr>
              <w:t>评价区域内各监测点位昼、夜间噪声均满足《声环境质量标准》（</w:t>
            </w:r>
            <w:r w:rsidRPr="004227C8">
              <w:rPr>
                <w:rFonts w:ascii="Times New Roman" w:eastAsiaTheme="minorEastAsia" w:hAnsi="Times New Roman" w:cs="Times New Roman"/>
                <w:sz w:val="24"/>
                <w:szCs w:val="24"/>
              </w:rPr>
              <w:t>GB3096-2008</w:t>
            </w: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类区标准要求。</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3</w:t>
            </w:r>
            <w:r w:rsidRPr="004227C8">
              <w:rPr>
                <w:rFonts w:ascii="Times New Roman" w:eastAsiaTheme="minorEastAsia" w:hAnsiTheme="minorEastAsia" w:cs="Times New Roman"/>
                <w:sz w:val="24"/>
                <w:szCs w:val="24"/>
              </w:rPr>
              <w:t>、环境影响分析结论</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）大气环境</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本项目营运期</w:t>
            </w:r>
            <w:r w:rsidR="00034E96" w:rsidRPr="004227C8">
              <w:rPr>
                <w:rFonts w:ascii="Times New Roman" w:eastAsiaTheme="minorEastAsia" w:hAnsiTheme="minorEastAsia" w:cs="Times New Roman"/>
                <w:sz w:val="24"/>
                <w:szCs w:val="24"/>
              </w:rPr>
              <w:t>铝合金熔化压铸废气</w:t>
            </w:r>
            <w:r w:rsidRPr="004227C8">
              <w:rPr>
                <w:rFonts w:ascii="Times New Roman" w:eastAsiaTheme="minorEastAsia" w:hAnsiTheme="minorEastAsia" w:cs="Times New Roman"/>
                <w:sz w:val="24"/>
                <w:szCs w:val="24"/>
              </w:rPr>
              <w:t>产生</w:t>
            </w:r>
            <w:r w:rsidR="00034E96" w:rsidRPr="004227C8">
              <w:rPr>
                <w:rFonts w:ascii="Times New Roman" w:eastAsiaTheme="minorEastAsia" w:hAnsiTheme="minorEastAsia" w:cs="Times New Roman"/>
                <w:sz w:val="24"/>
                <w:szCs w:val="24"/>
              </w:rPr>
              <w:t>的颗粒物、</w:t>
            </w:r>
            <w:r w:rsidRPr="004227C8">
              <w:rPr>
                <w:rFonts w:ascii="Times New Roman" w:eastAsiaTheme="minorEastAsia" w:hAnsiTheme="minorEastAsia" w:cs="Times New Roman"/>
                <w:sz w:val="24"/>
                <w:szCs w:val="24"/>
              </w:rPr>
              <w:t>非甲烷总烃量很小，</w:t>
            </w:r>
            <w:r w:rsidR="00034E96" w:rsidRPr="004227C8">
              <w:rPr>
                <w:rFonts w:ascii="Times New Roman" w:eastAsiaTheme="minorEastAsia" w:hAnsiTheme="minorEastAsia" w:cs="Times New Roman"/>
                <w:sz w:val="24"/>
              </w:rPr>
              <w:t>可满足</w:t>
            </w:r>
            <w:r w:rsidR="00034E96" w:rsidRPr="004227C8">
              <w:rPr>
                <w:rFonts w:ascii="Times New Roman" w:eastAsiaTheme="minorEastAsia" w:hAnsiTheme="minorEastAsia" w:cs="Times New Roman"/>
                <w:sz w:val="24"/>
                <w:szCs w:val="24"/>
              </w:rPr>
              <w:t>《铸造行业大气污染物排放限值》（</w:t>
            </w:r>
            <w:r w:rsidR="00034E96" w:rsidRPr="004227C8">
              <w:rPr>
                <w:rFonts w:ascii="Times New Roman" w:eastAsiaTheme="minorEastAsia" w:hAnsi="Times New Roman" w:cs="Times New Roman"/>
                <w:sz w:val="24"/>
                <w:szCs w:val="24"/>
              </w:rPr>
              <w:t>T</w:t>
            </w:r>
            <w:r w:rsidR="00034E96" w:rsidRPr="004227C8">
              <w:rPr>
                <w:rFonts w:ascii="Times New Roman" w:eastAsiaTheme="minorEastAsia" w:hAnsiTheme="minorEastAsia" w:cs="Times New Roman"/>
                <w:sz w:val="24"/>
                <w:szCs w:val="24"/>
              </w:rPr>
              <w:t>／</w:t>
            </w:r>
            <w:r w:rsidR="00034E96" w:rsidRPr="004227C8">
              <w:rPr>
                <w:rFonts w:ascii="Times New Roman" w:eastAsiaTheme="minorEastAsia" w:hAnsi="Times New Roman" w:cs="Times New Roman"/>
                <w:sz w:val="24"/>
                <w:szCs w:val="24"/>
              </w:rPr>
              <w:t>CFA030802-2-2017</w:t>
            </w:r>
            <w:r w:rsidR="00034E96" w:rsidRPr="004227C8">
              <w:rPr>
                <w:rFonts w:ascii="Times New Roman" w:eastAsiaTheme="minorEastAsia" w:hAnsiTheme="minorEastAsia" w:cs="Times New Roman"/>
                <w:sz w:val="24"/>
                <w:szCs w:val="24"/>
              </w:rPr>
              <w:t>）表</w:t>
            </w:r>
            <w:r w:rsidR="00034E96" w:rsidRPr="004227C8">
              <w:rPr>
                <w:rFonts w:ascii="Times New Roman" w:eastAsiaTheme="minorEastAsia" w:hAnsi="Times New Roman" w:cs="Times New Roman"/>
                <w:sz w:val="24"/>
                <w:szCs w:val="24"/>
              </w:rPr>
              <w:t>1</w:t>
            </w:r>
            <w:r w:rsidR="00034E96" w:rsidRPr="004227C8">
              <w:rPr>
                <w:rFonts w:ascii="Times New Roman" w:eastAsiaTheme="minorEastAsia" w:hAnsiTheme="minorEastAsia" w:cs="Times New Roman"/>
                <w:sz w:val="24"/>
                <w:szCs w:val="24"/>
              </w:rPr>
              <w:t>中</w:t>
            </w:r>
            <w:r w:rsidR="00034E96" w:rsidRPr="004227C8">
              <w:rPr>
                <w:rFonts w:ascii="Times New Roman" w:eastAsiaTheme="minorEastAsia" w:hAnsi="Times New Roman" w:cs="Times New Roman"/>
                <w:sz w:val="24"/>
                <w:szCs w:val="24"/>
              </w:rPr>
              <w:t>2</w:t>
            </w:r>
            <w:r w:rsidR="00034E96" w:rsidRPr="004227C8">
              <w:rPr>
                <w:rFonts w:ascii="Times New Roman" w:eastAsiaTheme="minorEastAsia" w:hAnsiTheme="minorEastAsia" w:cs="Times New Roman"/>
                <w:sz w:val="24"/>
                <w:szCs w:val="24"/>
              </w:rPr>
              <w:t>级排放级别中的</w:t>
            </w:r>
            <w:r w:rsidR="00034E96" w:rsidRPr="004227C8">
              <w:rPr>
                <w:rFonts w:ascii="Times New Roman" w:eastAsiaTheme="minorEastAsia" w:hAnsi="Times New Roman" w:cs="Times New Roman"/>
                <w:sz w:val="24"/>
                <w:szCs w:val="24"/>
              </w:rPr>
              <w:t>“</w:t>
            </w:r>
            <w:r w:rsidR="00034E96" w:rsidRPr="004227C8">
              <w:rPr>
                <w:rFonts w:ascii="Times New Roman" w:eastAsiaTheme="minorEastAsia" w:hAnsiTheme="minorEastAsia" w:cs="Times New Roman"/>
                <w:sz w:val="24"/>
                <w:szCs w:val="24"/>
              </w:rPr>
              <w:t>其他</w:t>
            </w:r>
            <w:r w:rsidR="00034E96" w:rsidRPr="004227C8">
              <w:rPr>
                <w:rFonts w:ascii="Times New Roman" w:eastAsiaTheme="minorEastAsia" w:hAnsi="Times New Roman" w:cs="Times New Roman"/>
                <w:sz w:val="24"/>
                <w:szCs w:val="24"/>
              </w:rPr>
              <w:t>”</w:t>
            </w:r>
            <w:r w:rsidR="00034E96" w:rsidRPr="004227C8">
              <w:rPr>
                <w:rFonts w:ascii="Times New Roman" w:eastAsiaTheme="minorEastAsia" w:hAnsiTheme="minorEastAsia" w:cs="Times New Roman"/>
                <w:sz w:val="24"/>
              </w:rPr>
              <w:t>限值要求以及</w:t>
            </w:r>
            <w:r w:rsidR="00034E96" w:rsidRPr="004227C8">
              <w:rPr>
                <w:rFonts w:ascii="Times New Roman" w:eastAsiaTheme="minorEastAsia" w:hAnsiTheme="minorEastAsia" w:cs="Times New Roman"/>
                <w:bCs/>
                <w:kern w:val="0"/>
                <w:sz w:val="24"/>
              </w:rPr>
              <w:t>《铸造行业大气污染物排放限值》（</w:t>
            </w:r>
            <w:r w:rsidR="00034E96" w:rsidRPr="004227C8">
              <w:rPr>
                <w:rFonts w:ascii="Times New Roman" w:eastAsiaTheme="minorEastAsia" w:hAnsi="Times New Roman" w:cs="Times New Roman"/>
                <w:bCs/>
                <w:kern w:val="0"/>
                <w:sz w:val="24"/>
              </w:rPr>
              <w:t>T/CFA030802-2-2017</w:t>
            </w:r>
            <w:r w:rsidR="00034E96" w:rsidRPr="004227C8">
              <w:rPr>
                <w:rFonts w:ascii="Times New Roman" w:eastAsiaTheme="minorEastAsia" w:hAnsiTheme="minorEastAsia" w:cs="Times New Roman"/>
                <w:bCs/>
                <w:kern w:val="0"/>
                <w:sz w:val="24"/>
              </w:rPr>
              <w:t>）表</w:t>
            </w:r>
            <w:r w:rsidR="00034E96" w:rsidRPr="004227C8">
              <w:rPr>
                <w:rFonts w:ascii="Times New Roman" w:eastAsiaTheme="minorEastAsia" w:hAnsi="Times New Roman" w:cs="Times New Roman"/>
                <w:bCs/>
                <w:kern w:val="0"/>
                <w:sz w:val="24"/>
              </w:rPr>
              <w:t xml:space="preserve"> 3</w:t>
            </w:r>
            <w:r w:rsidR="00034E96" w:rsidRPr="004227C8">
              <w:rPr>
                <w:rFonts w:ascii="Times New Roman" w:eastAsiaTheme="minorEastAsia" w:hAnsiTheme="minorEastAsia" w:cs="Times New Roman"/>
                <w:bCs/>
                <w:kern w:val="0"/>
                <w:sz w:val="24"/>
              </w:rPr>
              <w:t>中颗粒物无组织排放浓度限值、《大气污染物综合排放标准》（</w:t>
            </w:r>
            <w:r w:rsidR="00034E96" w:rsidRPr="004227C8">
              <w:rPr>
                <w:rFonts w:ascii="Times New Roman" w:eastAsiaTheme="minorEastAsia" w:hAnsi="Times New Roman" w:cs="Times New Roman"/>
                <w:bCs/>
                <w:kern w:val="0"/>
                <w:sz w:val="24"/>
              </w:rPr>
              <w:t>GB16297-1996</w:t>
            </w:r>
            <w:r w:rsidR="00034E96" w:rsidRPr="004227C8">
              <w:rPr>
                <w:rFonts w:ascii="Times New Roman" w:eastAsiaTheme="minorEastAsia" w:hAnsiTheme="minorEastAsia" w:cs="Times New Roman"/>
                <w:bCs/>
                <w:kern w:val="0"/>
                <w:sz w:val="24"/>
              </w:rPr>
              <w:t>）表</w:t>
            </w:r>
            <w:r w:rsidR="00034E96" w:rsidRPr="004227C8">
              <w:rPr>
                <w:rFonts w:ascii="Times New Roman" w:eastAsiaTheme="minorEastAsia" w:hAnsi="Times New Roman" w:cs="Times New Roman"/>
                <w:bCs/>
                <w:kern w:val="0"/>
                <w:sz w:val="24"/>
              </w:rPr>
              <w:t xml:space="preserve"> 2 </w:t>
            </w:r>
            <w:r w:rsidR="00034E96" w:rsidRPr="004227C8">
              <w:rPr>
                <w:rFonts w:ascii="Times New Roman" w:eastAsiaTheme="minorEastAsia" w:hAnsiTheme="minorEastAsia" w:cs="Times New Roman"/>
                <w:bCs/>
                <w:kern w:val="0"/>
                <w:sz w:val="24"/>
              </w:rPr>
              <w:t>中非甲烷总烃的无组织排放监控浓度限值、《挥发性有机物无组织排放控制标准》（</w:t>
            </w:r>
            <w:r w:rsidR="00034E96" w:rsidRPr="004227C8">
              <w:rPr>
                <w:rFonts w:ascii="Times New Roman" w:eastAsiaTheme="minorEastAsia" w:hAnsi="Times New Roman" w:cs="Times New Roman"/>
                <w:bCs/>
                <w:kern w:val="0"/>
                <w:sz w:val="24"/>
              </w:rPr>
              <w:t>GB 37822-2019</w:t>
            </w:r>
            <w:r w:rsidR="00034E96" w:rsidRPr="004227C8">
              <w:rPr>
                <w:rFonts w:ascii="Times New Roman" w:eastAsiaTheme="minorEastAsia" w:hAnsiTheme="minorEastAsia" w:cs="Times New Roman"/>
                <w:bCs/>
                <w:kern w:val="0"/>
                <w:sz w:val="24"/>
              </w:rPr>
              <w:t>）附录</w:t>
            </w:r>
            <w:r w:rsidR="00034E96" w:rsidRPr="004227C8">
              <w:rPr>
                <w:rFonts w:ascii="Times New Roman" w:eastAsiaTheme="minorEastAsia" w:hAnsi="Times New Roman" w:cs="Times New Roman"/>
                <w:bCs/>
                <w:kern w:val="0"/>
                <w:sz w:val="24"/>
              </w:rPr>
              <w:t>A</w:t>
            </w:r>
            <w:r w:rsidR="00034E96" w:rsidRPr="004227C8">
              <w:rPr>
                <w:rFonts w:ascii="Times New Roman" w:eastAsiaTheme="minorEastAsia" w:hAnsiTheme="minorEastAsia" w:cs="Times New Roman"/>
                <w:bCs/>
                <w:kern w:val="0"/>
                <w:sz w:val="24"/>
              </w:rPr>
              <w:t>表</w:t>
            </w:r>
            <w:r w:rsidR="00034E96" w:rsidRPr="004227C8">
              <w:rPr>
                <w:rFonts w:ascii="Times New Roman" w:eastAsiaTheme="minorEastAsia" w:hAnsi="Times New Roman" w:cs="Times New Roman"/>
                <w:bCs/>
                <w:kern w:val="0"/>
                <w:sz w:val="24"/>
              </w:rPr>
              <w:t>A.1</w:t>
            </w:r>
            <w:r w:rsidR="00034E96" w:rsidRPr="004227C8">
              <w:rPr>
                <w:rFonts w:ascii="Times New Roman" w:eastAsiaTheme="minorEastAsia" w:hAnsiTheme="minorEastAsia" w:cs="Times New Roman"/>
                <w:bCs/>
                <w:kern w:val="0"/>
                <w:sz w:val="24"/>
              </w:rPr>
              <w:t>规定。</w:t>
            </w:r>
            <w:r w:rsidRPr="004227C8">
              <w:rPr>
                <w:rFonts w:ascii="Times New Roman" w:eastAsiaTheme="minorEastAsia" w:hAnsiTheme="minorEastAsia" w:cs="Times New Roman"/>
                <w:sz w:val="24"/>
                <w:szCs w:val="24"/>
              </w:rPr>
              <w:t>无组织排放满足《大气污染物综合排放标准》排放限值要求。经估算，所有废气的排放浓度符合标准限值要求，对周围大气环境影响程度较小</w:t>
            </w:r>
            <w:r w:rsidRPr="004227C8">
              <w:rPr>
                <w:rFonts w:ascii="Times New Roman" w:eastAsiaTheme="minorEastAsia" w:hAnsiTheme="minorEastAsia" w:cs="Times New Roman"/>
                <w:sz w:val="24"/>
                <w:szCs w:val="20"/>
              </w:rPr>
              <w:t>。</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）水环境</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本项目运营期产生的生产废水为</w:t>
            </w:r>
            <w:r w:rsidR="00034E96" w:rsidRPr="004227C8">
              <w:rPr>
                <w:rFonts w:ascii="Times New Roman" w:eastAsiaTheme="minorEastAsia" w:hAnsiTheme="minorEastAsia" w:cs="Times New Roman"/>
                <w:sz w:val="24"/>
                <w:szCs w:val="24"/>
              </w:rPr>
              <w:t>研磨</w:t>
            </w:r>
            <w:r w:rsidRPr="004227C8">
              <w:rPr>
                <w:rFonts w:ascii="Times New Roman" w:eastAsiaTheme="minorEastAsia" w:hAnsiTheme="minorEastAsia" w:cs="Times New Roman"/>
                <w:sz w:val="24"/>
                <w:szCs w:val="24"/>
              </w:rPr>
              <w:t>废水，经</w:t>
            </w:r>
            <w:r w:rsidR="00034E96" w:rsidRPr="004227C8">
              <w:rPr>
                <w:rFonts w:ascii="Times New Roman" w:eastAsiaTheme="minorEastAsia" w:hAnsiTheme="minorEastAsia" w:cs="Times New Roman"/>
                <w:sz w:val="24"/>
                <w:szCs w:val="24"/>
              </w:rPr>
              <w:t>沉淀池</w:t>
            </w:r>
            <w:r w:rsidR="00034E96" w:rsidRPr="004227C8">
              <w:rPr>
                <w:rFonts w:ascii="Times New Roman" w:eastAsiaTheme="minorEastAsia" w:hAnsi="Times New Roman" w:cs="Times New Roman"/>
                <w:sz w:val="24"/>
                <w:szCs w:val="24"/>
              </w:rPr>
              <w:t>+</w:t>
            </w:r>
            <w:r w:rsidR="00034E96" w:rsidRPr="004227C8">
              <w:rPr>
                <w:rFonts w:ascii="Times New Roman" w:eastAsiaTheme="minorEastAsia" w:hAnsiTheme="minorEastAsia" w:cs="Times New Roman"/>
                <w:sz w:val="24"/>
                <w:szCs w:val="24"/>
              </w:rPr>
              <w:t>污水处理一体机（</w:t>
            </w:r>
            <w:r w:rsidR="00082FF5" w:rsidRPr="004227C8">
              <w:rPr>
                <w:rFonts w:ascii="Times New Roman" w:eastAsiaTheme="minorEastAsia" w:hAnsiTheme="minorEastAsia" w:cs="Times New Roman"/>
                <w:sz w:val="24"/>
                <w:szCs w:val="24"/>
              </w:rPr>
              <w:t>絮凝</w:t>
            </w:r>
            <w:r w:rsidR="00034E96" w:rsidRPr="004227C8">
              <w:rPr>
                <w:rFonts w:ascii="Times New Roman" w:eastAsiaTheme="minorEastAsia" w:hAnsiTheme="minorEastAsia" w:cs="Times New Roman"/>
                <w:sz w:val="24"/>
                <w:szCs w:val="24"/>
              </w:rPr>
              <w:t>）</w:t>
            </w:r>
            <w:r w:rsidRPr="004227C8">
              <w:rPr>
                <w:rFonts w:ascii="Times New Roman" w:eastAsiaTheme="minorEastAsia" w:hAnsiTheme="minorEastAsia" w:cs="Times New Roman"/>
                <w:sz w:val="24"/>
                <w:szCs w:val="24"/>
              </w:rPr>
              <w:t>处理后，循环使用不外排。</w:t>
            </w:r>
            <w:r w:rsidR="00034E96" w:rsidRPr="004227C8">
              <w:rPr>
                <w:rFonts w:ascii="Times New Roman" w:eastAsiaTheme="minorEastAsia" w:hAnsiTheme="minorEastAsia" w:cs="Times New Roman"/>
                <w:sz w:val="24"/>
                <w:szCs w:val="24"/>
              </w:rPr>
              <w:t>生活污水经</w:t>
            </w:r>
            <w:r w:rsidR="00082FF5" w:rsidRPr="004227C8">
              <w:rPr>
                <w:rFonts w:ascii="Times New Roman" w:eastAsiaTheme="minorEastAsia" w:hAnsiTheme="minorEastAsia" w:cs="Times New Roman"/>
                <w:sz w:val="24"/>
                <w:szCs w:val="24"/>
              </w:rPr>
              <w:t>厂区化粪池（</w:t>
            </w:r>
            <w:r w:rsidR="00082FF5" w:rsidRPr="004227C8">
              <w:rPr>
                <w:rFonts w:ascii="Times New Roman" w:eastAsiaTheme="minorEastAsia" w:hAnsi="Times New Roman" w:cs="Times New Roman"/>
                <w:sz w:val="24"/>
                <w:szCs w:val="24"/>
              </w:rPr>
              <w:t>8m3</w:t>
            </w:r>
            <w:r w:rsidR="00082FF5" w:rsidRPr="004227C8">
              <w:rPr>
                <w:rFonts w:ascii="Times New Roman" w:eastAsiaTheme="minorEastAsia" w:hAnsiTheme="minorEastAsia" w:cs="Times New Roman"/>
                <w:sz w:val="24"/>
                <w:szCs w:val="24"/>
              </w:rPr>
              <w:t>）</w:t>
            </w:r>
            <w:r w:rsidR="00034E96" w:rsidRPr="004227C8">
              <w:rPr>
                <w:rFonts w:ascii="Times New Roman" w:eastAsiaTheme="minorEastAsia" w:hAnsiTheme="minorEastAsia" w:cs="Times New Roman"/>
                <w:sz w:val="24"/>
                <w:szCs w:val="24"/>
              </w:rPr>
              <w:t>处理后定期抽排</w:t>
            </w:r>
            <w:r w:rsidR="00034E96" w:rsidRPr="004227C8">
              <w:rPr>
                <w:rFonts w:ascii="Times New Roman" w:eastAsiaTheme="minorEastAsia" w:hAnsiTheme="minorEastAsia" w:cs="Times New Roman"/>
                <w:sz w:val="24"/>
                <w:szCs w:val="24"/>
              </w:rPr>
              <w:lastRenderedPageBreak/>
              <w:t>清掏，外运用于农田施肥</w:t>
            </w:r>
            <w:r w:rsidRPr="004227C8">
              <w:rPr>
                <w:rFonts w:ascii="Times New Roman" w:eastAsiaTheme="minorEastAsia" w:hAnsiTheme="minorEastAsia" w:cs="Times New Roman"/>
                <w:sz w:val="24"/>
                <w:szCs w:val="24"/>
              </w:rPr>
              <w:t>，因此对周</w:t>
            </w:r>
            <w:r w:rsidRPr="004227C8">
              <w:rPr>
                <w:rFonts w:ascii="Times New Roman" w:eastAsiaTheme="minorEastAsia" w:hAnsiTheme="minorEastAsia" w:cs="Times New Roman"/>
                <w:sz w:val="24"/>
                <w:szCs w:val="32"/>
              </w:rPr>
              <w:t>边地表水环境基本无影响。</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3</w:t>
            </w:r>
            <w:r w:rsidRPr="004227C8">
              <w:rPr>
                <w:rFonts w:ascii="Times New Roman" w:eastAsiaTheme="minorEastAsia" w:hAnsiTheme="minorEastAsia" w:cs="Times New Roman"/>
                <w:sz w:val="24"/>
                <w:szCs w:val="24"/>
              </w:rPr>
              <w:t>）声环境</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本项目噪声源主要是</w:t>
            </w:r>
            <w:r w:rsidR="00034E96" w:rsidRPr="004227C8">
              <w:rPr>
                <w:rFonts w:ascii="Times New Roman" w:eastAsiaTheme="minorEastAsia" w:hAnsiTheme="minorEastAsia" w:cs="Times New Roman"/>
                <w:bCs/>
                <w:sz w:val="24"/>
                <w:szCs w:val="24"/>
              </w:rPr>
              <w:t>压铸机、车床、钻机、抛丸机、研磨机、空压机、冷却塔等运行时产生，其噪声值在</w:t>
            </w:r>
            <w:r w:rsidR="00034E96" w:rsidRPr="004227C8">
              <w:rPr>
                <w:rFonts w:ascii="Times New Roman" w:eastAsiaTheme="minorEastAsia" w:hAnsi="Times New Roman" w:cs="Times New Roman"/>
                <w:bCs/>
                <w:sz w:val="24"/>
                <w:szCs w:val="24"/>
              </w:rPr>
              <w:t>75-93dB(A)</w:t>
            </w:r>
            <w:r w:rsidR="00034E96" w:rsidRPr="004227C8">
              <w:rPr>
                <w:rFonts w:ascii="Times New Roman" w:eastAsiaTheme="minorEastAsia" w:hAnsiTheme="minorEastAsia" w:cs="Times New Roman"/>
                <w:bCs/>
                <w:sz w:val="24"/>
                <w:szCs w:val="24"/>
              </w:rPr>
              <w:t>之间</w:t>
            </w:r>
            <w:r w:rsidR="00034E96" w:rsidRPr="004227C8">
              <w:rPr>
                <w:rFonts w:ascii="Times New Roman" w:eastAsiaTheme="minorEastAsia" w:hAnsiTheme="minorEastAsia" w:cs="Times New Roman"/>
                <w:sz w:val="24"/>
                <w:szCs w:val="24"/>
              </w:rPr>
              <w:t>，经生产车间隔声、减震、选用低噪声设备及距离衰减后，厂界噪声可满足《工业企业厂界环境噪声排放标准》（</w:t>
            </w:r>
            <w:r w:rsidR="00034E96" w:rsidRPr="004227C8">
              <w:rPr>
                <w:rFonts w:ascii="Times New Roman" w:eastAsiaTheme="minorEastAsia" w:hAnsi="Times New Roman" w:cs="Times New Roman"/>
                <w:sz w:val="24"/>
                <w:szCs w:val="24"/>
              </w:rPr>
              <w:t>GB12348-2008</w:t>
            </w:r>
            <w:r w:rsidR="00034E96" w:rsidRPr="004227C8">
              <w:rPr>
                <w:rFonts w:ascii="Times New Roman" w:eastAsiaTheme="minorEastAsia" w:hAnsiTheme="minorEastAsia" w:cs="Times New Roman"/>
                <w:sz w:val="24"/>
                <w:szCs w:val="24"/>
              </w:rPr>
              <w:t>）中</w:t>
            </w:r>
            <w:r w:rsidR="00034E96" w:rsidRPr="004227C8">
              <w:rPr>
                <w:rFonts w:ascii="Times New Roman" w:eastAsiaTheme="minorEastAsia" w:hAnsi="Times New Roman" w:cs="Times New Roman"/>
                <w:sz w:val="24"/>
                <w:szCs w:val="24"/>
              </w:rPr>
              <w:t>2</w:t>
            </w:r>
            <w:r w:rsidR="00034E96" w:rsidRPr="004227C8">
              <w:rPr>
                <w:rFonts w:ascii="Times New Roman" w:eastAsiaTheme="minorEastAsia" w:hAnsiTheme="minorEastAsia" w:cs="Times New Roman"/>
                <w:sz w:val="24"/>
                <w:szCs w:val="24"/>
              </w:rPr>
              <w:t>类标准要求</w:t>
            </w:r>
            <w:r w:rsidRPr="004227C8">
              <w:rPr>
                <w:rFonts w:ascii="Times New Roman" w:eastAsiaTheme="minorEastAsia" w:hAnsiTheme="minorEastAsia" w:cs="Times New Roman"/>
                <w:sz w:val="24"/>
                <w:szCs w:val="24"/>
              </w:rPr>
              <w:t>，对周围环境影响较小。</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4</w:t>
            </w:r>
            <w:r w:rsidRPr="004227C8">
              <w:rPr>
                <w:rFonts w:ascii="Times New Roman" w:eastAsiaTheme="minorEastAsia" w:hAnsiTheme="minorEastAsia" w:cs="Times New Roman"/>
                <w:sz w:val="24"/>
                <w:szCs w:val="24"/>
              </w:rPr>
              <w:t>）固废环境影响分析</w:t>
            </w:r>
            <w:r w:rsidRPr="004227C8">
              <w:rPr>
                <w:rFonts w:ascii="Times New Roman" w:eastAsiaTheme="minorEastAsia" w:hAnsi="Times New Roman" w:cs="Times New Roman"/>
                <w:sz w:val="24"/>
                <w:szCs w:val="24"/>
              </w:rPr>
              <w:t xml:space="preserve"> </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本项目产生的固体废弃物主要为职工的生活垃圾，生产过程中产生的</w:t>
            </w:r>
            <w:r w:rsidR="00034E96" w:rsidRPr="004227C8">
              <w:rPr>
                <w:rFonts w:ascii="Times New Roman" w:eastAsiaTheme="minorEastAsia" w:hAnsiTheme="minorEastAsia" w:cs="Times New Roman"/>
                <w:sz w:val="24"/>
                <w:szCs w:val="24"/>
              </w:rPr>
              <w:t>铝渣、铝屑、收尘灰、不合格品</w:t>
            </w:r>
            <w:r w:rsidRPr="004227C8">
              <w:rPr>
                <w:rFonts w:ascii="Times New Roman" w:eastAsiaTheme="minorEastAsia" w:hAnsiTheme="minorEastAsia" w:cs="Times New Roman"/>
                <w:sz w:val="24"/>
                <w:szCs w:val="24"/>
              </w:rPr>
              <w:t>、</w:t>
            </w:r>
            <w:r w:rsidR="00034E96" w:rsidRPr="004227C8">
              <w:rPr>
                <w:rFonts w:ascii="Times New Roman" w:eastAsiaTheme="minorEastAsia" w:hAnsiTheme="minorEastAsia" w:cs="Times New Roman"/>
                <w:sz w:val="24"/>
                <w:szCs w:val="24"/>
              </w:rPr>
              <w:t>废润滑油、废切削液、废液压油、废活性炭、废过滤棉、废包装桶、废粘油抹布及手套</w:t>
            </w:r>
            <w:r w:rsidRPr="004227C8">
              <w:rPr>
                <w:rFonts w:ascii="Times New Roman" w:eastAsiaTheme="minorEastAsia" w:hAnsiTheme="minorEastAsia" w:cs="Times New Roman"/>
                <w:sz w:val="24"/>
                <w:szCs w:val="24"/>
              </w:rPr>
              <w:t>。生活垃圾采用垃圾桶分类收集，收集后由环卫部门集中统一处理；</w:t>
            </w:r>
            <w:r w:rsidR="00034E96" w:rsidRPr="004227C8">
              <w:rPr>
                <w:rFonts w:ascii="Times New Roman" w:eastAsiaTheme="minorEastAsia" w:hAnsiTheme="minorEastAsia" w:cs="Times New Roman"/>
                <w:sz w:val="24"/>
                <w:szCs w:val="24"/>
              </w:rPr>
              <w:t>铝渣、铝屑、收尘灰</w:t>
            </w:r>
            <w:r w:rsidRPr="004227C8">
              <w:rPr>
                <w:rFonts w:ascii="Times New Roman" w:eastAsiaTheme="minorEastAsia" w:hAnsiTheme="minorEastAsia" w:cs="Times New Roman"/>
                <w:sz w:val="24"/>
                <w:szCs w:val="24"/>
              </w:rPr>
              <w:t>收集后外售；不合格品回炉综合利用；</w:t>
            </w:r>
            <w:r w:rsidR="00034E96" w:rsidRPr="004227C8">
              <w:rPr>
                <w:rFonts w:ascii="Times New Roman" w:eastAsiaTheme="minorEastAsia" w:hAnsiTheme="minorEastAsia" w:cs="Times New Roman"/>
                <w:sz w:val="24"/>
                <w:szCs w:val="24"/>
              </w:rPr>
              <w:t>废润滑油、废切削液、废液压油、废活性炭、废过滤棉、</w:t>
            </w:r>
            <w:r w:rsidR="00034E96" w:rsidRPr="004227C8">
              <w:rPr>
                <w:rFonts w:ascii="Times New Roman" w:eastAsiaTheme="minorEastAsia" w:hAnsiTheme="minorEastAsia" w:cs="Times New Roman"/>
                <w:color w:val="000000"/>
                <w:sz w:val="24"/>
                <w:szCs w:val="24"/>
              </w:rPr>
              <w:t>废包装桶</w:t>
            </w:r>
            <w:r w:rsidR="00034E96" w:rsidRPr="004227C8">
              <w:rPr>
                <w:rFonts w:ascii="Times New Roman" w:eastAsiaTheme="minorEastAsia" w:hAnsiTheme="minorEastAsia" w:cs="Times New Roman"/>
                <w:sz w:val="24"/>
                <w:szCs w:val="24"/>
              </w:rPr>
              <w:t>、废粘油抹布及手套</w:t>
            </w:r>
            <w:r w:rsidRPr="004227C8">
              <w:rPr>
                <w:rFonts w:ascii="Times New Roman" w:eastAsiaTheme="minorEastAsia" w:hAnsiTheme="minorEastAsia" w:cs="Times New Roman"/>
                <w:sz w:val="24"/>
                <w:szCs w:val="24"/>
              </w:rPr>
              <w:t>统一收集危废暂存间后交由有资质的单位处置。危废暂存间的建设符合《危险废物贮存污染控制标准》（</w:t>
            </w:r>
            <w:r w:rsidRPr="004227C8">
              <w:rPr>
                <w:rFonts w:ascii="Times New Roman" w:eastAsiaTheme="minorEastAsia" w:hAnsi="Times New Roman" w:cs="Times New Roman"/>
                <w:sz w:val="24"/>
                <w:szCs w:val="24"/>
              </w:rPr>
              <w:t>GB18597—2001</w:t>
            </w:r>
            <w:r w:rsidRPr="004227C8">
              <w:rPr>
                <w:rFonts w:ascii="Times New Roman" w:eastAsiaTheme="minorEastAsia" w:hAnsiTheme="minorEastAsia" w:cs="Times New Roman"/>
                <w:sz w:val="24"/>
                <w:szCs w:val="24"/>
              </w:rPr>
              <w:t>）及修改单中有关要求。</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本项目运营期产生的各固废去向明确，可实现资源化利用或无害化处置，不会对环境造成二次污染。</w:t>
            </w:r>
          </w:p>
          <w:p w:rsidR="00E00525" w:rsidRPr="004227C8" w:rsidRDefault="00E00525">
            <w:pPr>
              <w:spacing w:line="360" w:lineRule="auto"/>
              <w:ind w:firstLineChars="200" w:firstLine="482"/>
              <w:rPr>
                <w:rFonts w:ascii="Times New Roman" w:eastAsiaTheme="minorEastAsia" w:hAnsi="Times New Roman" w:cs="Times New Roman"/>
                <w:b/>
                <w:bCs/>
                <w:sz w:val="24"/>
                <w:szCs w:val="24"/>
              </w:rPr>
            </w:pPr>
            <w:r w:rsidRPr="004227C8">
              <w:rPr>
                <w:rFonts w:ascii="Times New Roman" w:eastAsiaTheme="minorEastAsia" w:hAnsiTheme="minorEastAsia" w:cs="Times New Roman"/>
                <w:b/>
                <w:bCs/>
                <w:sz w:val="24"/>
                <w:szCs w:val="24"/>
              </w:rPr>
              <w:t>综上所述，本项目的建设符合国家产业政策，建设单位在全面落实本报告表中提出的各项环保管理和污染防治措施，并确保污染防治设施正常运转，所排放污染物满足达标排放的要求</w:t>
            </w:r>
            <w:r w:rsidRPr="004227C8">
              <w:rPr>
                <w:rFonts w:ascii="Times New Roman" w:eastAsiaTheme="minorEastAsia" w:hAnsiTheme="minorEastAsia" w:cs="Times New Roman"/>
                <w:b/>
                <w:bCs/>
              </w:rPr>
              <w:t>。</w:t>
            </w:r>
            <w:r w:rsidRPr="004227C8">
              <w:rPr>
                <w:rFonts w:ascii="Times New Roman" w:eastAsiaTheme="minorEastAsia" w:hAnsiTheme="minorEastAsia" w:cs="Times New Roman"/>
                <w:b/>
                <w:bCs/>
                <w:sz w:val="24"/>
                <w:szCs w:val="24"/>
              </w:rPr>
              <w:t>从</w:t>
            </w:r>
            <w:r w:rsidR="00737E40" w:rsidRPr="004227C8">
              <w:rPr>
                <w:rFonts w:ascii="Times New Roman" w:eastAsiaTheme="minorEastAsia" w:hAnsiTheme="minorEastAsia" w:cs="Times New Roman"/>
                <w:b/>
                <w:bCs/>
                <w:sz w:val="24"/>
                <w:szCs w:val="24"/>
              </w:rPr>
              <w:t>环境保护角度考虑</w:t>
            </w:r>
            <w:r w:rsidRPr="004227C8">
              <w:rPr>
                <w:rFonts w:ascii="Times New Roman" w:eastAsiaTheme="minorEastAsia" w:hAnsiTheme="minorEastAsia" w:cs="Times New Roman"/>
                <w:b/>
                <w:bCs/>
                <w:sz w:val="24"/>
                <w:szCs w:val="24"/>
              </w:rPr>
              <w:t>，本项目建设可行。</w:t>
            </w:r>
          </w:p>
          <w:p w:rsidR="00E00525" w:rsidRPr="004227C8" w:rsidRDefault="00E00525">
            <w:pPr>
              <w:autoSpaceDE w:val="0"/>
              <w:autoSpaceDN w:val="0"/>
              <w:spacing w:line="360" w:lineRule="auto"/>
              <w:rPr>
                <w:rFonts w:ascii="Times New Roman" w:eastAsiaTheme="minorEastAsia" w:hAnsi="Times New Roman" w:cs="Times New Roman"/>
                <w:b/>
                <w:sz w:val="24"/>
                <w:szCs w:val="24"/>
              </w:rPr>
            </w:pPr>
            <w:r w:rsidRPr="004227C8">
              <w:rPr>
                <w:rFonts w:ascii="Times New Roman" w:eastAsiaTheme="minorEastAsia" w:hAnsiTheme="minorEastAsia" w:cs="Times New Roman"/>
                <w:b/>
                <w:sz w:val="24"/>
                <w:szCs w:val="24"/>
              </w:rPr>
              <w:t>二、要求与建议</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、要求</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）活性炭需选用碘值不低于</w:t>
            </w:r>
            <w:r w:rsidRPr="004227C8">
              <w:rPr>
                <w:rFonts w:ascii="Times New Roman" w:eastAsiaTheme="minorEastAsia" w:hAnsi="Times New Roman" w:cs="Times New Roman"/>
                <w:sz w:val="24"/>
                <w:szCs w:val="24"/>
              </w:rPr>
              <w:t>800</w:t>
            </w:r>
            <w:r w:rsidRPr="004227C8">
              <w:rPr>
                <w:rFonts w:ascii="Times New Roman" w:eastAsiaTheme="minorEastAsia" w:hAnsiTheme="minorEastAsia" w:cs="Times New Roman"/>
                <w:sz w:val="24"/>
                <w:szCs w:val="24"/>
              </w:rPr>
              <w:t>毫克</w:t>
            </w:r>
            <w:r w:rsidRPr="004227C8">
              <w:rPr>
                <w:rFonts w:ascii="Times New Roman" w:eastAsiaTheme="minorEastAsia" w:hAnsi="Times New Roman" w:cs="Times New Roman"/>
                <w:sz w:val="24"/>
                <w:szCs w:val="24"/>
              </w:rPr>
              <w:t>/</w:t>
            </w:r>
            <w:r w:rsidRPr="004227C8">
              <w:rPr>
                <w:rFonts w:ascii="Times New Roman" w:eastAsiaTheme="minorEastAsia" w:hAnsiTheme="minorEastAsia" w:cs="Times New Roman"/>
                <w:sz w:val="24"/>
                <w:szCs w:val="24"/>
              </w:rPr>
              <w:t>克的活性炭，并按要求足量添加、及时更换。</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）严格落实评价提出的污染物治理措施，将项目污染物对周围环境的影响降</w:t>
            </w:r>
            <w:r w:rsidRPr="004227C8">
              <w:rPr>
                <w:rFonts w:ascii="Times New Roman" w:eastAsiaTheme="minorEastAsia" w:hAnsi="Times New Roman" w:cs="Times New Roman"/>
                <w:sz w:val="24"/>
                <w:szCs w:val="24"/>
              </w:rPr>
              <w:t xml:space="preserve"> </w:t>
            </w:r>
            <w:r w:rsidRPr="004227C8">
              <w:rPr>
                <w:rFonts w:ascii="Times New Roman" w:eastAsiaTheme="minorEastAsia" w:hAnsiTheme="minorEastAsia" w:cs="Times New Roman"/>
                <w:sz w:val="24"/>
                <w:szCs w:val="24"/>
              </w:rPr>
              <w:t>至最低。</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3</w:t>
            </w:r>
            <w:r w:rsidRPr="004227C8">
              <w:rPr>
                <w:rFonts w:ascii="Times New Roman" w:eastAsiaTheme="minorEastAsia" w:hAnsiTheme="minorEastAsia" w:cs="Times New Roman"/>
                <w:sz w:val="24"/>
                <w:szCs w:val="24"/>
              </w:rPr>
              <w:t>）对设备定期维修保养，减少设备不正常工况下产生的高噪声。</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4</w:t>
            </w:r>
            <w:r w:rsidRPr="004227C8">
              <w:rPr>
                <w:rFonts w:ascii="Times New Roman" w:eastAsiaTheme="minorEastAsia" w:hAnsiTheme="minorEastAsia" w:cs="Times New Roman"/>
                <w:sz w:val="24"/>
                <w:szCs w:val="24"/>
              </w:rPr>
              <w:t>）建设单位应及时自行组织环境保护竣工验收。</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、建议</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w:t>
            </w: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）加强厂区环保管理，注意在设备检修时减少污染物的排放。</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lastRenderedPageBreak/>
              <w:t>（</w:t>
            </w: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）企业要不断加强环境管理，做好持续清洁生产工作，加大技术设备改造，</w:t>
            </w:r>
            <w:r w:rsidRPr="004227C8">
              <w:rPr>
                <w:rFonts w:ascii="Times New Roman" w:eastAsiaTheme="minorEastAsia" w:hAnsi="Times New Roman" w:cs="Times New Roman"/>
                <w:sz w:val="24"/>
                <w:szCs w:val="24"/>
              </w:rPr>
              <w:t xml:space="preserve"> </w:t>
            </w:r>
            <w:r w:rsidRPr="004227C8">
              <w:rPr>
                <w:rFonts w:ascii="Times New Roman" w:eastAsiaTheme="minorEastAsia" w:hAnsiTheme="minorEastAsia" w:cs="Times New Roman"/>
                <w:sz w:val="24"/>
                <w:szCs w:val="24"/>
              </w:rPr>
              <w:t>加强管理，不断提高企业综合竞争力。</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p>
        </w:tc>
      </w:tr>
    </w:tbl>
    <w:p w:rsidR="00E00525" w:rsidRPr="004227C8" w:rsidRDefault="00E00525">
      <w:pPr>
        <w:rPr>
          <w:rFonts w:ascii="Times New Roman" w:eastAsiaTheme="minorEastAsia" w:hAnsi="Times New Roman" w:cs="Times New Roman"/>
          <w:sz w:val="28"/>
          <w:szCs w:val="20"/>
        </w:rPr>
        <w:sectPr w:rsidR="00E00525" w:rsidRPr="004227C8">
          <w:pgSz w:w="13791" w:h="16838"/>
          <w:pgMar w:top="1440" w:right="3685" w:bottom="1440" w:left="1800" w:header="851" w:footer="992" w:gutter="0"/>
          <w:cols w:space="720"/>
          <w:docGrid w:type="lines" w:linePitch="312"/>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522"/>
      </w:tblGrid>
      <w:tr w:rsidR="00E00525" w:rsidRPr="004227C8">
        <w:tc>
          <w:tcPr>
            <w:tcW w:w="8522" w:type="dxa"/>
            <w:tcBorders>
              <w:top w:val="single" w:sz="12" w:space="0" w:color="auto"/>
              <w:left w:val="single" w:sz="12" w:space="0" w:color="auto"/>
              <w:bottom w:val="single" w:sz="4" w:space="0" w:color="auto"/>
              <w:right w:val="single" w:sz="12" w:space="0" w:color="auto"/>
            </w:tcBorders>
          </w:tcPr>
          <w:p w:rsidR="00E00525" w:rsidRPr="004227C8" w:rsidRDefault="00E00525">
            <w:pPr>
              <w:rPr>
                <w:rFonts w:ascii="Times New Roman" w:eastAsiaTheme="minorEastAsia" w:hAnsi="Times New Roman" w:cs="Times New Roman"/>
                <w:b/>
                <w:snapToGrid w:val="0"/>
                <w:kern w:val="0"/>
                <w:sz w:val="28"/>
                <w:szCs w:val="28"/>
              </w:rPr>
            </w:pPr>
            <w:r w:rsidRPr="004227C8">
              <w:rPr>
                <w:rFonts w:ascii="Times New Roman" w:eastAsiaTheme="minorEastAsia" w:hAnsiTheme="minorEastAsia" w:cs="Times New Roman"/>
                <w:b/>
                <w:snapToGrid w:val="0"/>
                <w:kern w:val="0"/>
                <w:sz w:val="28"/>
                <w:szCs w:val="28"/>
              </w:rPr>
              <w:lastRenderedPageBreak/>
              <w:t>预审意见：</w:t>
            </w: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wordWrap w:val="0"/>
              <w:jc w:val="right"/>
              <w:rPr>
                <w:rFonts w:ascii="Times New Roman" w:eastAsiaTheme="minorEastAsia" w:hAnsi="Times New Roman" w:cs="Times New Roman"/>
                <w:b/>
                <w:snapToGrid w:val="0"/>
                <w:kern w:val="0"/>
                <w:sz w:val="28"/>
                <w:szCs w:val="28"/>
              </w:rPr>
            </w:pPr>
            <w:r w:rsidRPr="004227C8">
              <w:rPr>
                <w:rFonts w:ascii="Times New Roman" w:eastAsiaTheme="minorEastAsia" w:hAnsiTheme="minorEastAsia" w:cs="Times New Roman"/>
                <w:b/>
                <w:snapToGrid w:val="0"/>
                <w:kern w:val="0"/>
                <w:sz w:val="28"/>
                <w:szCs w:val="28"/>
              </w:rPr>
              <w:t>公章</w:t>
            </w:r>
            <w:r w:rsidRPr="004227C8">
              <w:rPr>
                <w:rFonts w:ascii="Times New Roman" w:eastAsiaTheme="minorEastAsia" w:hAnsi="Times New Roman" w:cs="Times New Roman"/>
                <w:b/>
                <w:kern w:val="0"/>
                <w:sz w:val="28"/>
                <w:szCs w:val="28"/>
              </w:rPr>
              <w:t xml:space="preserve">       </w:t>
            </w:r>
          </w:p>
          <w:p w:rsidR="00E00525" w:rsidRPr="004227C8" w:rsidRDefault="00E00525">
            <w:pPr>
              <w:widowControl/>
              <w:jc w:val="left"/>
              <w:rPr>
                <w:rFonts w:ascii="Times New Roman" w:eastAsiaTheme="minorEastAsia" w:hAnsi="Times New Roman" w:cs="Times New Roman"/>
              </w:rPr>
            </w:pPr>
            <w:r w:rsidRPr="004227C8">
              <w:rPr>
                <w:rFonts w:ascii="Times New Roman" w:eastAsiaTheme="minorEastAsia" w:hAnsiTheme="minorEastAsia" w:cs="Times New Roman"/>
                <w:b/>
                <w:snapToGrid w:val="0"/>
                <w:sz w:val="28"/>
                <w:szCs w:val="28"/>
              </w:rPr>
              <w:t>经办人：</w:t>
            </w:r>
            <w:r w:rsidRPr="004227C8">
              <w:rPr>
                <w:rFonts w:ascii="Times New Roman" w:eastAsiaTheme="minorEastAsia" w:hAnsi="Times New Roman" w:cs="Times New Roman"/>
                <w:b/>
                <w:sz w:val="28"/>
                <w:szCs w:val="28"/>
              </w:rPr>
              <w:t xml:space="preserve">                                </w:t>
            </w:r>
            <w:r w:rsidRPr="004227C8">
              <w:rPr>
                <w:rFonts w:ascii="Times New Roman" w:eastAsiaTheme="minorEastAsia" w:hAnsiTheme="minorEastAsia" w:cs="Times New Roman"/>
                <w:b/>
                <w:snapToGrid w:val="0"/>
                <w:sz w:val="28"/>
                <w:szCs w:val="28"/>
              </w:rPr>
              <w:t>年</w:t>
            </w:r>
            <w:r w:rsidRPr="004227C8">
              <w:rPr>
                <w:rFonts w:ascii="Times New Roman" w:eastAsiaTheme="minorEastAsia" w:hAnsi="Times New Roman" w:cs="Times New Roman"/>
                <w:b/>
                <w:sz w:val="28"/>
                <w:szCs w:val="28"/>
              </w:rPr>
              <w:t xml:space="preserve">  </w:t>
            </w:r>
            <w:r w:rsidRPr="004227C8">
              <w:rPr>
                <w:rFonts w:ascii="Times New Roman" w:eastAsiaTheme="minorEastAsia" w:hAnsiTheme="minorEastAsia" w:cs="Times New Roman"/>
                <w:b/>
                <w:snapToGrid w:val="0"/>
                <w:sz w:val="28"/>
                <w:szCs w:val="28"/>
              </w:rPr>
              <w:t>月</w:t>
            </w:r>
            <w:r w:rsidRPr="004227C8">
              <w:rPr>
                <w:rFonts w:ascii="Times New Roman" w:eastAsiaTheme="minorEastAsia" w:hAnsi="Times New Roman" w:cs="Times New Roman"/>
                <w:b/>
                <w:sz w:val="28"/>
                <w:szCs w:val="28"/>
              </w:rPr>
              <w:t xml:space="preserve">  </w:t>
            </w:r>
            <w:r w:rsidRPr="004227C8">
              <w:rPr>
                <w:rFonts w:ascii="Times New Roman" w:eastAsiaTheme="minorEastAsia" w:hAnsiTheme="minorEastAsia" w:cs="Times New Roman"/>
                <w:b/>
                <w:snapToGrid w:val="0"/>
                <w:sz w:val="28"/>
                <w:szCs w:val="28"/>
              </w:rPr>
              <w:t>日</w:t>
            </w:r>
          </w:p>
          <w:p w:rsidR="00E00525" w:rsidRPr="004227C8" w:rsidRDefault="00E00525">
            <w:pPr>
              <w:pStyle w:val="2"/>
              <w:widowControl/>
              <w:rPr>
                <w:rFonts w:ascii="Times New Roman" w:eastAsiaTheme="minorEastAsia" w:hAnsi="Times New Roman"/>
                <w:sz w:val="28"/>
                <w:szCs w:val="28"/>
              </w:rPr>
            </w:pPr>
          </w:p>
        </w:tc>
      </w:tr>
      <w:tr w:rsidR="00E00525" w:rsidRPr="004227C8">
        <w:tc>
          <w:tcPr>
            <w:tcW w:w="8522" w:type="dxa"/>
            <w:tcBorders>
              <w:top w:val="single" w:sz="4" w:space="0" w:color="auto"/>
              <w:left w:val="single" w:sz="12" w:space="0" w:color="auto"/>
              <w:bottom w:val="single" w:sz="12" w:space="0" w:color="auto"/>
              <w:right w:val="single" w:sz="12" w:space="0" w:color="auto"/>
            </w:tcBorders>
          </w:tcPr>
          <w:p w:rsidR="00E00525" w:rsidRPr="004227C8" w:rsidRDefault="00E00525">
            <w:pPr>
              <w:rPr>
                <w:rFonts w:ascii="Times New Roman" w:eastAsiaTheme="minorEastAsia" w:hAnsi="Times New Roman" w:cs="Times New Roman"/>
                <w:b/>
                <w:snapToGrid w:val="0"/>
                <w:kern w:val="0"/>
                <w:sz w:val="28"/>
                <w:szCs w:val="28"/>
              </w:rPr>
            </w:pPr>
            <w:r w:rsidRPr="004227C8">
              <w:rPr>
                <w:rFonts w:ascii="Times New Roman" w:eastAsiaTheme="minorEastAsia" w:hAnsiTheme="minorEastAsia" w:cs="Times New Roman"/>
                <w:b/>
                <w:snapToGrid w:val="0"/>
                <w:kern w:val="0"/>
                <w:sz w:val="28"/>
                <w:szCs w:val="28"/>
              </w:rPr>
              <w:t>下一级环境保护行政主管部门审查意见：</w:t>
            </w: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wordWrap w:val="0"/>
              <w:jc w:val="right"/>
              <w:rPr>
                <w:rFonts w:ascii="Times New Roman" w:eastAsiaTheme="minorEastAsia" w:hAnsi="Times New Roman" w:cs="Times New Roman"/>
                <w:b/>
                <w:snapToGrid w:val="0"/>
                <w:kern w:val="0"/>
                <w:sz w:val="28"/>
                <w:szCs w:val="28"/>
              </w:rPr>
            </w:pPr>
            <w:r w:rsidRPr="004227C8">
              <w:rPr>
                <w:rFonts w:ascii="Times New Roman" w:eastAsiaTheme="minorEastAsia" w:hAnsiTheme="minorEastAsia" w:cs="Times New Roman"/>
                <w:b/>
                <w:snapToGrid w:val="0"/>
                <w:kern w:val="0"/>
                <w:sz w:val="28"/>
                <w:szCs w:val="28"/>
              </w:rPr>
              <w:t>公章</w:t>
            </w:r>
            <w:r w:rsidRPr="004227C8">
              <w:rPr>
                <w:rFonts w:ascii="Times New Roman" w:eastAsiaTheme="minorEastAsia" w:hAnsi="Times New Roman" w:cs="Times New Roman"/>
                <w:b/>
                <w:kern w:val="0"/>
                <w:sz w:val="28"/>
                <w:szCs w:val="28"/>
              </w:rPr>
              <w:t xml:space="preserve">       </w:t>
            </w:r>
          </w:p>
          <w:p w:rsidR="00E00525" w:rsidRPr="004227C8" w:rsidRDefault="00E00525">
            <w:pPr>
              <w:widowControl/>
              <w:jc w:val="left"/>
              <w:rPr>
                <w:rFonts w:ascii="Times New Roman" w:eastAsiaTheme="minorEastAsia" w:hAnsi="Times New Roman" w:cs="Times New Roman"/>
                <w:b/>
                <w:snapToGrid w:val="0"/>
                <w:sz w:val="28"/>
                <w:szCs w:val="28"/>
              </w:rPr>
            </w:pPr>
            <w:r w:rsidRPr="004227C8">
              <w:rPr>
                <w:rFonts w:ascii="Times New Roman" w:eastAsiaTheme="minorEastAsia" w:hAnsiTheme="minorEastAsia" w:cs="Times New Roman"/>
                <w:b/>
                <w:snapToGrid w:val="0"/>
                <w:sz w:val="28"/>
                <w:szCs w:val="28"/>
              </w:rPr>
              <w:t>经办人：</w:t>
            </w:r>
            <w:r w:rsidRPr="004227C8">
              <w:rPr>
                <w:rFonts w:ascii="Times New Roman" w:eastAsiaTheme="minorEastAsia" w:hAnsi="Times New Roman" w:cs="Times New Roman"/>
                <w:b/>
                <w:sz w:val="28"/>
                <w:szCs w:val="28"/>
              </w:rPr>
              <w:t xml:space="preserve">                                </w:t>
            </w:r>
            <w:r w:rsidRPr="004227C8">
              <w:rPr>
                <w:rFonts w:ascii="Times New Roman" w:eastAsiaTheme="minorEastAsia" w:hAnsiTheme="minorEastAsia" w:cs="Times New Roman"/>
                <w:b/>
                <w:snapToGrid w:val="0"/>
                <w:sz w:val="28"/>
                <w:szCs w:val="28"/>
              </w:rPr>
              <w:t>年</w:t>
            </w:r>
            <w:r w:rsidRPr="004227C8">
              <w:rPr>
                <w:rFonts w:ascii="Times New Roman" w:eastAsiaTheme="minorEastAsia" w:hAnsi="Times New Roman" w:cs="Times New Roman"/>
                <w:b/>
                <w:sz w:val="28"/>
                <w:szCs w:val="28"/>
              </w:rPr>
              <w:t xml:space="preserve">  </w:t>
            </w:r>
            <w:r w:rsidRPr="004227C8">
              <w:rPr>
                <w:rFonts w:ascii="Times New Roman" w:eastAsiaTheme="minorEastAsia" w:hAnsiTheme="minorEastAsia" w:cs="Times New Roman"/>
                <w:b/>
                <w:snapToGrid w:val="0"/>
                <w:sz w:val="28"/>
                <w:szCs w:val="28"/>
              </w:rPr>
              <w:t>月</w:t>
            </w:r>
            <w:r w:rsidRPr="004227C8">
              <w:rPr>
                <w:rFonts w:ascii="Times New Roman" w:eastAsiaTheme="minorEastAsia" w:hAnsi="Times New Roman" w:cs="Times New Roman"/>
                <w:b/>
                <w:sz w:val="28"/>
                <w:szCs w:val="28"/>
              </w:rPr>
              <w:t xml:space="preserve">  </w:t>
            </w:r>
            <w:r w:rsidRPr="004227C8">
              <w:rPr>
                <w:rFonts w:ascii="Times New Roman" w:eastAsiaTheme="minorEastAsia" w:hAnsiTheme="minorEastAsia" w:cs="Times New Roman"/>
                <w:b/>
                <w:snapToGrid w:val="0"/>
                <w:sz w:val="28"/>
                <w:szCs w:val="28"/>
              </w:rPr>
              <w:t>日</w:t>
            </w:r>
          </w:p>
          <w:p w:rsidR="00E00525" w:rsidRPr="004227C8" w:rsidRDefault="00E00525">
            <w:pPr>
              <w:widowControl/>
              <w:jc w:val="left"/>
              <w:rPr>
                <w:rFonts w:ascii="Times New Roman" w:eastAsiaTheme="minorEastAsia" w:hAnsi="Times New Roman" w:cs="Times New Roman"/>
              </w:rPr>
            </w:pPr>
          </w:p>
        </w:tc>
      </w:tr>
    </w:tbl>
    <w:p w:rsidR="00E00525" w:rsidRPr="004227C8" w:rsidRDefault="00E00525">
      <w:pPr>
        <w:spacing w:line="415" w:lineRule="auto"/>
        <w:rPr>
          <w:rFonts w:ascii="Times New Roman" w:eastAsiaTheme="minorEastAsia" w:hAnsi="Times New Roman" w:cs="Times New Roman"/>
          <w:b/>
          <w:sz w:val="32"/>
          <w:szCs w:val="32"/>
        </w:rPr>
        <w:sectPr w:rsidR="00E00525" w:rsidRPr="004227C8">
          <w:pgSz w:w="13791" w:h="16838"/>
          <w:pgMar w:top="1440" w:right="3685" w:bottom="1440" w:left="1800" w:header="851" w:footer="992" w:gutter="0"/>
          <w:cols w:space="720"/>
          <w:docGrid w:type="lines" w:linePitch="312"/>
        </w:sect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856"/>
      </w:tblGrid>
      <w:tr w:rsidR="00E00525" w:rsidRPr="004227C8">
        <w:trPr>
          <w:trHeight w:val="13740"/>
          <w:jc w:val="center"/>
        </w:trPr>
        <w:tc>
          <w:tcPr>
            <w:tcW w:w="8856" w:type="dxa"/>
            <w:tcBorders>
              <w:top w:val="single" w:sz="12" w:space="0" w:color="auto"/>
              <w:left w:val="single" w:sz="12" w:space="0" w:color="auto"/>
              <w:bottom w:val="single" w:sz="12" w:space="0" w:color="auto"/>
              <w:right w:val="single" w:sz="12" w:space="0" w:color="auto"/>
            </w:tcBorders>
          </w:tcPr>
          <w:p w:rsidR="00E00525" w:rsidRPr="004227C8" w:rsidRDefault="00E00525">
            <w:pPr>
              <w:rPr>
                <w:rFonts w:ascii="Times New Roman" w:eastAsiaTheme="minorEastAsia" w:hAnsi="Times New Roman" w:cs="Times New Roman"/>
                <w:b/>
                <w:snapToGrid w:val="0"/>
                <w:kern w:val="0"/>
                <w:sz w:val="28"/>
                <w:szCs w:val="28"/>
              </w:rPr>
            </w:pPr>
            <w:r w:rsidRPr="004227C8">
              <w:rPr>
                <w:rFonts w:ascii="Times New Roman" w:eastAsiaTheme="minorEastAsia" w:hAnsiTheme="minorEastAsia" w:cs="Times New Roman"/>
                <w:b/>
                <w:snapToGrid w:val="0"/>
                <w:kern w:val="0"/>
                <w:sz w:val="28"/>
                <w:szCs w:val="28"/>
              </w:rPr>
              <w:lastRenderedPageBreak/>
              <w:t>审批意见：</w:t>
            </w: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pStyle w:val="2"/>
              <w:widowControl/>
              <w:rPr>
                <w:rFonts w:ascii="Times New Roman" w:eastAsiaTheme="minorEastAsia" w:hAnsi="Times New Roman"/>
                <w:snapToGrid w:val="0"/>
                <w:kern w:val="0"/>
                <w:sz w:val="28"/>
                <w:szCs w:val="28"/>
              </w:rPr>
            </w:pPr>
          </w:p>
          <w:p w:rsidR="00E00525" w:rsidRPr="004227C8" w:rsidRDefault="00E00525">
            <w:pPr>
              <w:rPr>
                <w:rFonts w:ascii="Times New Roman" w:eastAsiaTheme="minorEastAsia" w:hAnsi="Times New Roman" w:cs="Times New Roman"/>
                <w:b/>
                <w:snapToGrid w:val="0"/>
                <w:kern w:val="0"/>
                <w:sz w:val="28"/>
                <w:szCs w:val="28"/>
              </w:rPr>
            </w:pPr>
          </w:p>
          <w:p w:rsidR="00E00525" w:rsidRPr="004227C8" w:rsidRDefault="00E00525">
            <w:pPr>
              <w:pStyle w:val="2"/>
              <w:widowControl/>
              <w:rPr>
                <w:rFonts w:ascii="Times New Roman" w:eastAsiaTheme="minorEastAsia" w:hAnsi="Times New Roman"/>
                <w:snapToGrid w:val="0"/>
                <w:kern w:val="0"/>
                <w:sz w:val="28"/>
                <w:szCs w:val="28"/>
              </w:rPr>
            </w:pPr>
          </w:p>
          <w:p w:rsidR="00E00525" w:rsidRPr="004227C8" w:rsidRDefault="00E00525">
            <w:pPr>
              <w:pStyle w:val="2"/>
              <w:widowControl/>
              <w:rPr>
                <w:rFonts w:ascii="Times New Roman" w:eastAsiaTheme="minorEastAsia" w:hAnsi="Times New Roman"/>
                <w:sz w:val="28"/>
                <w:szCs w:val="28"/>
              </w:rPr>
            </w:pPr>
          </w:p>
          <w:p w:rsidR="00E00525" w:rsidRPr="004227C8" w:rsidRDefault="00E00525">
            <w:pPr>
              <w:wordWrap w:val="0"/>
              <w:jc w:val="right"/>
              <w:rPr>
                <w:rFonts w:ascii="Times New Roman" w:eastAsiaTheme="minorEastAsia" w:hAnsi="Times New Roman" w:cs="Times New Roman"/>
                <w:b/>
                <w:snapToGrid w:val="0"/>
                <w:kern w:val="0"/>
                <w:sz w:val="28"/>
                <w:szCs w:val="28"/>
              </w:rPr>
            </w:pPr>
            <w:r w:rsidRPr="004227C8">
              <w:rPr>
                <w:rFonts w:ascii="Times New Roman" w:eastAsiaTheme="minorEastAsia" w:hAnsiTheme="minorEastAsia" w:cs="Times New Roman"/>
                <w:b/>
                <w:snapToGrid w:val="0"/>
                <w:kern w:val="0"/>
                <w:sz w:val="28"/>
                <w:szCs w:val="28"/>
              </w:rPr>
              <w:t>公章</w:t>
            </w:r>
            <w:r w:rsidRPr="004227C8">
              <w:rPr>
                <w:rFonts w:ascii="Times New Roman" w:eastAsiaTheme="minorEastAsia" w:hAnsi="Times New Roman" w:cs="Times New Roman"/>
                <w:b/>
                <w:kern w:val="0"/>
                <w:sz w:val="28"/>
                <w:szCs w:val="28"/>
              </w:rPr>
              <w:t xml:space="preserve">       </w:t>
            </w:r>
          </w:p>
          <w:p w:rsidR="00E00525" w:rsidRPr="004227C8" w:rsidRDefault="00E00525">
            <w:pPr>
              <w:ind w:firstLineChars="245" w:firstLine="689"/>
              <w:rPr>
                <w:rFonts w:ascii="Times New Roman" w:eastAsiaTheme="minorEastAsia" w:hAnsi="Times New Roman" w:cs="Times New Roman"/>
                <w:b/>
                <w:snapToGrid w:val="0"/>
                <w:kern w:val="0"/>
                <w:sz w:val="28"/>
                <w:szCs w:val="28"/>
              </w:rPr>
            </w:pPr>
            <w:r w:rsidRPr="004227C8">
              <w:rPr>
                <w:rFonts w:ascii="Times New Roman" w:eastAsiaTheme="minorEastAsia" w:hAnsiTheme="minorEastAsia" w:cs="Times New Roman"/>
                <w:b/>
                <w:snapToGrid w:val="0"/>
                <w:kern w:val="0"/>
                <w:sz w:val="28"/>
                <w:szCs w:val="28"/>
              </w:rPr>
              <w:t>经办人：</w:t>
            </w:r>
            <w:r w:rsidRPr="004227C8">
              <w:rPr>
                <w:rFonts w:ascii="Times New Roman" w:eastAsiaTheme="minorEastAsia" w:hAnsi="Times New Roman" w:cs="Times New Roman"/>
                <w:b/>
                <w:kern w:val="0"/>
                <w:sz w:val="28"/>
                <w:szCs w:val="28"/>
              </w:rPr>
              <w:t xml:space="preserve">                                </w:t>
            </w:r>
            <w:r w:rsidRPr="004227C8">
              <w:rPr>
                <w:rFonts w:ascii="Times New Roman" w:eastAsiaTheme="minorEastAsia" w:hAnsiTheme="minorEastAsia" w:cs="Times New Roman"/>
                <w:b/>
                <w:snapToGrid w:val="0"/>
                <w:kern w:val="0"/>
                <w:sz w:val="28"/>
                <w:szCs w:val="28"/>
              </w:rPr>
              <w:t>年</w:t>
            </w:r>
            <w:r w:rsidRPr="004227C8">
              <w:rPr>
                <w:rFonts w:ascii="Times New Roman" w:eastAsiaTheme="minorEastAsia" w:hAnsi="Times New Roman" w:cs="Times New Roman"/>
                <w:b/>
                <w:kern w:val="0"/>
                <w:sz w:val="28"/>
                <w:szCs w:val="28"/>
              </w:rPr>
              <w:t xml:space="preserve">  </w:t>
            </w:r>
            <w:r w:rsidRPr="004227C8">
              <w:rPr>
                <w:rFonts w:ascii="Times New Roman" w:eastAsiaTheme="minorEastAsia" w:hAnsiTheme="minorEastAsia" w:cs="Times New Roman"/>
                <w:b/>
                <w:snapToGrid w:val="0"/>
                <w:kern w:val="0"/>
                <w:sz w:val="28"/>
                <w:szCs w:val="28"/>
              </w:rPr>
              <w:t>月</w:t>
            </w:r>
            <w:r w:rsidRPr="004227C8">
              <w:rPr>
                <w:rFonts w:ascii="Times New Roman" w:eastAsiaTheme="minorEastAsia" w:hAnsi="Times New Roman" w:cs="Times New Roman"/>
                <w:b/>
                <w:kern w:val="0"/>
                <w:sz w:val="28"/>
                <w:szCs w:val="28"/>
              </w:rPr>
              <w:t xml:space="preserve">  </w:t>
            </w:r>
            <w:r w:rsidRPr="004227C8">
              <w:rPr>
                <w:rFonts w:ascii="Times New Roman" w:eastAsiaTheme="minorEastAsia" w:hAnsiTheme="minorEastAsia" w:cs="Times New Roman"/>
                <w:b/>
                <w:snapToGrid w:val="0"/>
                <w:kern w:val="0"/>
                <w:sz w:val="28"/>
                <w:szCs w:val="28"/>
              </w:rPr>
              <w:t>日</w:t>
            </w:r>
          </w:p>
        </w:tc>
      </w:tr>
      <w:tr w:rsidR="00E00525" w:rsidRPr="004227C8">
        <w:trPr>
          <w:trHeight w:val="12256"/>
          <w:jc w:val="center"/>
        </w:trPr>
        <w:tc>
          <w:tcPr>
            <w:tcW w:w="8856" w:type="dxa"/>
            <w:tcBorders>
              <w:top w:val="single" w:sz="12" w:space="0" w:color="auto"/>
              <w:left w:val="single" w:sz="12" w:space="0" w:color="auto"/>
              <w:bottom w:val="single" w:sz="12" w:space="0" w:color="auto"/>
              <w:right w:val="single" w:sz="12" w:space="0" w:color="auto"/>
            </w:tcBorders>
          </w:tcPr>
          <w:p w:rsidR="00E00525" w:rsidRPr="004227C8" w:rsidRDefault="00E00525" w:rsidP="00E5626C">
            <w:pPr>
              <w:spacing w:afterLines="150" w:line="360" w:lineRule="auto"/>
              <w:jc w:val="center"/>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lastRenderedPageBreak/>
              <w:t>注</w:t>
            </w:r>
            <w:r w:rsidRPr="004227C8">
              <w:rPr>
                <w:rFonts w:ascii="Times New Roman" w:eastAsiaTheme="minorEastAsia" w:hAnsi="Times New Roman" w:cs="Times New Roman"/>
                <w:sz w:val="24"/>
                <w:szCs w:val="24"/>
              </w:rPr>
              <w:t xml:space="preserve"> </w:t>
            </w:r>
            <w:r w:rsidRPr="004227C8">
              <w:rPr>
                <w:rFonts w:ascii="Times New Roman" w:eastAsiaTheme="minorEastAsia" w:hAnsiTheme="minorEastAsia" w:cs="Times New Roman"/>
                <w:sz w:val="24"/>
                <w:szCs w:val="24"/>
              </w:rPr>
              <w:t>释</w:t>
            </w:r>
          </w:p>
          <w:p w:rsidR="00E00525" w:rsidRPr="004227C8" w:rsidRDefault="00E00525">
            <w:pPr>
              <w:spacing w:line="360" w:lineRule="auto"/>
              <w:ind w:left="425"/>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一、本报告表应附一下附件、附图：</w:t>
            </w:r>
          </w:p>
          <w:p w:rsidR="00E00525" w:rsidRPr="004227C8" w:rsidRDefault="00E00525">
            <w:pPr>
              <w:spacing w:line="360" w:lineRule="auto"/>
              <w:ind w:leftChars="114" w:left="239" w:firstLineChars="98" w:firstLine="235"/>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附件</w:t>
            </w: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、项目委托书</w:t>
            </w:r>
          </w:p>
          <w:p w:rsidR="00E00525" w:rsidRPr="004227C8" w:rsidRDefault="00E00525">
            <w:pPr>
              <w:spacing w:line="360" w:lineRule="auto"/>
              <w:ind w:leftChars="114" w:left="239" w:firstLineChars="98" w:firstLine="235"/>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附件</w:t>
            </w: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、无条件拆迁承诺书</w:t>
            </w:r>
          </w:p>
          <w:p w:rsidR="00E00525" w:rsidRPr="004227C8" w:rsidRDefault="00E00525">
            <w:pPr>
              <w:spacing w:line="360" w:lineRule="auto"/>
              <w:ind w:leftChars="114" w:left="239" w:firstLineChars="98" w:firstLine="235"/>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附件</w:t>
            </w:r>
            <w:r w:rsidR="00034E96" w:rsidRPr="004227C8">
              <w:rPr>
                <w:rFonts w:ascii="Times New Roman" w:eastAsiaTheme="minorEastAsia" w:hAnsi="Times New Roman" w:cs="Times New Roman"/>
                <w:sz w:val="24"/>
                <w:szCs w:val="24"/>
              </w:rPr>
              <w:t>3</w:t>
            </w:r>
            <w:r w:rsidRPr="004227C8">
              <w:rPr>
                <w:rFonts w:ascii="Times New Roman" w:eastAsiaTheme="minorEastAsia" w:hAnsiTheme="minorEastAsia" w:cs="Times New Roman"/>
                <w:sz w:val="24"/>
                <w:szCs w:val="24"/>
              </w:rPr>
              <w:t>、租赁合同营业执照</w:t>
            </w:r>
          </w:p>
          <w:p w:rsidR="00E00525" w:rsidRPr="004227C8" w:rsidRDefault="00E00525">
            <w:pPr>
              <w:spacing w:line="360" w:lineRule="auto"/>
              <w:ind w:leftChars="114" w:left="239" w:firstLineChars="98" w:firstLine="235"/>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附件</w:t>
            </w:r>
            <w:r w:rsidR="00034E96" w:rsidRPr="004227C8">
              <w:rPr>
                <w:rFonts w:ascii="Times New Roman" w:eastAsiaTheme="minorEastAsia" w:hAnsi="Times New Roman" w:cs="Times New Roman"/>
                <w:sz w:val="24"/>
                <w:szCs w:val="24"/>
              </w:rPr>
              <w:t>4</w:t>
            </w:r>
            <w:r w:rsidRPr="004227C8">
              <w:rPr>
                <w:rFonts w:ascii="Times New Roman" w:eastAsiaTheme="minorEastAsia" w:hAnsiTheme="minorEastAsia" w:cs="Times New Roman"/>
                <w:sz w:val="24"/>
                <w:szCs w:val="24"/>
              </w:rPr>
              <w:t>、噪声环境现状监测报告</w:t>
            </w:r>
          </w:p>
          <w:p w:rsidR="00E00525" w:rsidRPr="004227C8" w:rsidRDefault="00E00525">
            <w:pPr>
              <w:spacing w:line="360" w:lineRule="auto"/>
              <w:ind w:leftChars="114" w:left="239" w:firstLineChars="98" w:firstLine="235"/>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附件</w:t>
            </w:r>
            <w:r w:rsidR="00034E96" w:rsidRPr="004227C8">
              <w:rPr>
                <w:rFonts w:ascii="Times New Roman" w:eastAsiaTheme="minorEastAsia" w:hAnsi="Times New Roman" w:cs="Times New Roman"/>
                <w:sz w:val="24"/>
                <w:szCs w:val="24"/>
              </w:rPr>
              <w:t>5</w:t>
            </w:r>
            <w:r w:rsidRPr="004227C8">
              <w:rPr>
                <w:rFonts w:ascii="Times New Roman" w:eastAsiaTheme="minorEastAsia" w:hAnsiTheme="minorEastAsia" w:cs="Times New Roman"/>
                <w:sz w:val="24"/>
                <w:szCs w:val="24"/>
              </w:rPr>
              <w:t>、非甲烷总烃空气质量现状引用监测报告</w:t>
            </w:r>
          </w:p>
          <w:p w:rsidR="00E00525" w:rsidRPr="004227C8" w:rsidRDefault="00E00525">
            <w:pPr>
              <w:spacing w:line="360" w:lineRule="auto"/>
              <w:ind w:leftChars="114" w:left="239" w:firstLineChars="98" w:firstLine="235"/>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附件</w:t>
            </w:r>
            <w:r w:rsidR="00034E96" w:rsidRPr="004227C8">
              <w:rPr>
                <w:rFonts w:ascii="Times New Roman" w:eastAsiaTheme="minorEastAsia" w:hAnsi="Times New Roman" w:cs="Times New Roman"/>
                <w:sz w:val="24"/>
                <w:szCs w:val="24"/>
              </w:rPr>
              <w:t>6</w:t>
            </w:r>
            <w:r w:rsidRPr="004227C8">
              <w:rPr>
                <w:rFonts w:ascii="Times New Roman" w:eastAsiaTheme="minorEastAsia" w:hAnsiTheme="minorEastAsia" w:cs="Times New Roman"/>
                <w:sz w:val="24"/>
                <w:szCs w:val="24"/>
              </w:rPr>
              <w:t>、危废合同</w:t>
            </w:r>
          </w:p>
          <w:p w:rsidR="00E00525" w:rsidRPr="004227C8" w:rsidRDefault="00E00525" w:rsidP="0035633A">
            <w:pPr>
              <w:pStyle w:val="a0"/>
              <w:spacing w:line="360" w:lineRule="auto"/>
              <w:ind w:firstLine="480"/>
              <w:rPr>
                <w:rFonts w:ascii="Times New Roman" w:eastAsiaTheme="minorEastAsia" w:hAnsi="Times New Roman" w:cs="Times New Roman"/>
              </w:rPr>
            </w:pPr>
            <w:r w:rsidRPr="004227C8">
              <w:rPr>
                <w:rFonts w:ascii="Times New Roman" w:eastAsiaTheme="minorEastAsia" w:hAnsiTheme="minorEastAsia" w:cs="Times New Roman"/>
                <w:sz w:val="24"/>
                <w:szCs w:val="24"/>
              </w:rPr>
              <w:t>附件</w:t>
            </w:r>
            <w:r w:rsidR="00034E96" w:rsidRPr="004227C8">
              <w:rPr>
                <w:rFonts w:ascii="Times New Roman" w:eastAsiaTheme="minorEastAsia" w:hAnsi="Times New Roman" w:cs="Times New Roman"/>
                <w:sz w:val="24"/>
                <w:szCs w:val="24"/>
              </w:rPr>
              <w:t>7</w:t>
            </w:r>
            <w:r w:rsidRPr="004227C8">
              <w:rPr>
                <w:rFonts w:ascii="Times New Roman" w:eastAsiaTheme="minorEastAsia" w:hAnsiTheme="minorEastAsia" w:cs="Times New Roman"/>
                <w:sz w:val="24"/>
                <w:szCs w:val="24"/>
              </w:rPr>
              <w:t>、营业执照</w:t>
            </w:r>
          </w:p>
          <w:p w:rsidR="00E00525" w:rsidRPr="004227C8" w:rsidRDefault="00E00525">
            <w:pPr>
              <w:spacing w:line="360" w:lineRule="auto"/>
              <w:ind w:leftChars="114" w:left="239" w:firstLineChars="98" w:firstLine="235"/>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附图</w:t>
            </w:r>
            <w:r w:rsidRPr="004227C8">
              <w:rPr>
                <w:rFonts w:ascii="Times New Roman" w:eastAsiaTheme="minorEastAsia" w:hAnsi="Times New Roman" w:cs="Times New Roman"/>
                <w:sz w:val="24"/>
                <w:szCs w:val="24"/>
              </w:rPr>
              <w:t>1</w:t>
            </w:r>
            <w:r w:rsidRPr="004227C8">
              <w:rPr>
                <w:rFonts w:ascii="Times New Roman" w:eastAsiaTheme="minorEastAsia" w:hAnsiTheme="minorEastAsia" w:cs="Times New Roman"/>
                <w:sz w:val="24"/>
                <w:szCs w:val="24"/>
              </w:rPr>
              <w:t>、项目</w:t>
            </w:r>
            <w:r w:rsidR="00D37CAC" w:rsidRPr="004227C8">
              <w:rPr>
                <w:rFonts w:ascii="Times New Roman" w:eastAsiaTheme="minorEastAsia" w:hAnsiTheme="minorEastAsia" w:cs="Times New Roman"/>
                <w:sz w:val="24"/>
                <w:szCs w:val="24"/>
              </w:rPr>
              <w:t>地理位置</w:t>
            </w:r>
            <w:r w:rsidRPr="004227C8">
              <w:rPr>
                <w:rFonts w:ascii="Times New Roman" w:eastAsiaTheme="minorEastAsia" w:hAnsiTheme="minorEastAsia" w:cs="Times New Roman"/>
                <w:sz w:val="24"/>
                <w:szCs w:val="24"/>
              </w:rPr>
              <w:t>图</w:t>
            </w:r>
          </w:p>
          <w:p w:rsidR="00E00525" w:rsidRPr="004227C8" w:rsidRDefault="00E00525">
            <w:pPr>
              <w:spacing w:line="360" w:lineRule="auto"/>
              <w:ind w:leftChars="114" w:left="239" w:firstLineChars="98" w:firstLine="235"/>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附图</w:t>
            </w:r>
            <w:r w:rsidRPr="004227C8">
              <w:rPr>
                <w:rFonts w:ascii="Times New Roman" w:eastAsiaTheme="minorEastAsia" w:hAnsi="Times New Roman" w:cs="Times New Roman"/>
                <w:sz w:val="24"/>
                <w:szCs w:val="24"/>
              </w:rPr>
              <w:t>2</w:t>
            </w:r>
            <w:r w:rsidRPr="004227C8">
              <w:rPr>
                <w:rFonts w:ascii="Times New Roman" w:eastAsiaTheme="minorEastAsia" w:hAnsiTheme="minorEastAsia" w:cs="Times New Roman"/>
                <w:sz w:val="24"/>
                <w:szCs w:val="24"/>
              </w:rPr>
              <w:t>、项目四邻关系图</w:t>
            </w:r>
          </w:p>
          <w:p w:rsidR="00E00525" w:rsidRPr="004227C8" w:rsidRDefault="00E00525">
            <w:pPr>
              <w:spacing w:line="360" w:lineRule="auto"/>
              <w:ind w:leftChars="114" w:left="239" w:firstLineChars="98" w:firstLine="235"/>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附图</w:t>
            </w:r>
            <w:r w:rsidRPr="004227C8">
              <w:rPr>
                <w:rFonts w:ascii="Times New Roman" w:eastAsiaTheme="minorEastAsia" w:hAnsi="Times New Roman" w:cs="Times New Roman"/>
                <w:sz w:val="24"/>
                <w:szCs w:val="24"/>
              </w:rPr>
              <w:t>3</w:t>
            </w:r>
            <w:r w:rsidRPr="004227C8">
              <w:rPr>
                <w:rFonts w:ascii="Times New Roman" w:eastAsiaTheme="minorEastAsia" w:hAnsiTheme="minorEastAsia" w:cs="Times New Roman"/>
                <w:sz w:val="24"/>
                <w:szCs w:val="24"/>
              </w:rPr>
              <w:t>、项目厂区平面布置示意图</w:t>
            </w:r>
          </w:p>
          <w:p w:rsidR="00E00525" w:rsidRPr="004227C8" w:rsidRDefault="00E00525">
            <w:pPr>
              <w:spacing w:line="360" w:lineRule="auto"/>
              <w:ind w:leftChars="114" w:left="239" w:firstLineChars="98" w:firstLine="235"/>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附图</w:t>
            </w:r>
            <w:r w:rsidR="00D37CAC" w:rsidRPr="004227C8">
              <w:rPr>
                <w:rFonts w:ascii="Times New Roman" w:eastAsiaTheme="minorEastAsia" w:hAnsi="Times New Roman" w:cs="Times New Roman"/>
                <w:sz w:val="24"/>
                <w:szCs w:val="24"/>
              </w:rPr>
              <w:t>4</w:t>
            </w:r>
            <w:r w:rsidRPr="004227C8">
              <w:rPr>
                <w:rFonts w:ascii="Times New Roman" w:eastAsiaTheme="minorEastAsia" w:hAnsiTheme="minorEastAsia" w:cs="Times New Roman"/>
                <w:sz w:val="24"/>
                <w:szCs w:val="24"/>
              </w:rPr>
              <w:t>、监测点位布置图</w:t>
            </w:r>
          </w:p>
          <w:p w:rsidR="00E00525" w:rsidRPr="004227C8" w:rsidRDefault="00E00525">
            <w:pPr>
              <w:spacing w:line="360" w:lineRule="auto"/>
              <w:ind w:firstLine="42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二、如果本报告表不能说明工程产生的污染及对环境造成的影响，应进行专项评价。根据建设工程的特点和当地环境特征，应选下列</w:t>
            </w:r>
            <w:r w:rsidRPr="004227C8">
              <w:rPr>
                <w:rFonts w:ascii="Times New Roman" w:eastAsiaTheme="minorEastAsia" w:hAnsi="Times New Roman" w:cs="Times New Roman"/>
                <w:sz w:val="24"/>
                <w:szCs w:val="24"/>
              </w:rPr>
              <w:t>1-2</w:t>
            </w:r>
            <w:r w:rsidRPr="004227C8">
              <w:rPr>
                <w:rFonts w:ascii="Times New Roman" w:eastAsiaTheme="minorEastAsia" w:hAnsiTheme="minorEastAsia" w:cs="Times New Roman"/>
                <w:sz w:val="24"/>
                <w:szCs w:val="24"/>
              </w:rPr>
              <w:t>项进行专项评价。</w:t>
            </w:r>
          </w:p>
          <w:p w:rsidR="00E00525" w:rsidRPr="004227C8" w:rsidRDefault="00E00525">
            <w:pPr>
              <w:spacing w:line="360" w:lineRule="auto"/>
              <w:ind w:firstLine="42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 xml:space="preserve">1. </w:t>
            </w:r>
            <w:r w:rsidRPr="004227C8">
              <w:rPr>
                <w:rFonts w:ascii="Times New Roman" w:eastAsiaTheme="minorEastAsia" w:hAnsiTheme="minorEastAsia" w:cs="Times New Roman"/>
                <w:sz w:val="24"/>
                <w:szCs w:val="24"/>
              </w:rPr>
              <w:t>大气环境影响专工程评价</w:t>
            </w:r>
          </w:p>
          <w:p w:rsidR="00E00525" w:rsidRPr="004227C8" w:rsidRDefault="00E00525">
            <w:pPr>
              <w:spacing w:line="360" w:lineRule="auto"/>
              <w:ind w:firstLine="42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 xml:space="preserve">2. </w:t>
            </w:r>
            <w:r w:rsidRPr="004227C8">
              <w:rPr>
                <w:rFonts w:ascii="Times New Roman" w:eastAsiaTheme="minorEastAsia" w:hAnsiTheme="minorEastAsia" w:cs="Times New Roman"/>
                <w:sz w:val="24"/>
                <w:szCs w:val="24"/>
              </w:rPr>
              <w:t>水环境影响专工程评价</w:t>
            </w:r>
          </w:p>
          <w:p w:rsidR="00E00525" w:rsidRPr="004227C8" w:rsidRDefault="00E00525">
            <w:pPr>
              <w:spacing w:line="360" w:lineRule="auto"/>
              <w:ind w:firstLine="42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 xml:space="preserve">3. </w:t>
            </w:r>
            <w:r w:rsidRPr="004227C8">
              <w:rPr>
                <w:rFonts w:ascii="Times New Roman" w:eastAsiaTheme="minorEastAsia" w:hAnsiTheme="minorEastAsia" w:cs="Times New Roman"/>
                <w:sz w:val="24"/>
                <w:szCs w:val="24"/>
              </w:rPr>
              <w:t>生态影响专工程评价</w:t>
            </w:r>
          </w:p>
          <w:p w:rsidR="00E00525" w:rsidRPr="004227C8" w:rsidRDefault="00E00525">
            <w:pPr>
              <w:spacing w:line="360" w:lineRule="auto"/>
              <w:ind w:firstLine="42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 xml:space="preserve">4. </w:t>
            </w:r>
            <w:r w:rsidRPr="004227C8">
              <w:rPr>
                <w:rFonts w:ascii="Times New Roman" w:eastAsiaTheme="minorEastAsia" w:hAnsiTheme="minorEastAsia" w:cs="Times New Roman"/>
                <w:sz w:val="24"/>
                <w:szCs w:val="24"/>
              </w:rPr>
              <w:t>声影响专工程评价</w:t>
            </w:r>
          </w:p>
          <w:p w:rsidR="00E00525" w:rsidRPr="004227C8" w:rsidRDefault="00E00525">
            <w:pPr>
              <w:spacing w:line="360" w:lineRule="auto"/>
              <w:ind w:firstLine="42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 xml:space="preserve">5. </w:t>
            </w:r>
            <w:r w:rsidRPr="004227C8">
              <w:rPr>
                <w:rFonts w:ascii="Times New Roman" w:eastAsiaTheme="minorEastAsia" w:hAnsiTheme="minorEastAsia" w:cs="Times New Roman"/>
                <w:sz w:val="24"/>
                <w:szCs w:val="24"/>
              </w:rPr>
              <w:t>土壤影响专工程评价</w:t>
            </w:r>
          </w:p>
          <w:p w:rsidR="00E00525" w:rsidRPr="004227C8" w:rsidRDefault="00E00525">
            <w:pPr>
              <w:spacing w:line="360" w:lineRule="auto"/>
              <w:ind w:firstLine="420"/>
              <w:rPr>
                <w:rFonts w:ascii="Times New Roman" w:eastAsiaTheme="minorEastAsia" w:hAnsi="Times New Roman" w:cs="Times New Roman"/>
                <w:sz w:val="24"/>
                <w:szCs w:val="24"/>
              </w:rPr>
            </w:pPr>
            <w:r w:rsidRPr="004227C8">
              <w:rPr>
                <w:rFonts w:ascii="Times New Roman" w:eastAsiaTheme="minorEastAsia" w:hAnsi="Times New Roman" w:cs="Times New Roman"/>
                <w:sz w:val="24"/>
                <w:szCs w:val="24"/>
              </w:rPr>
              <w:t xml:space="preserve">6. </w:t>
            </w:r>
            <w:r w:rsidRPr="004227C8">
              <w:rPr>
                <w:rFonts w:ascii="Times New Roman" w:eastAsiaTheme="minorEastAsia" w:hAnsiTheme="minorEastAsia" w:cs="Times New Roman"/>
                <w:sz w:val="24"/>
                <w:szCs w:val="24"/>
              </w:rPr>
              <w:t>固体废物影响专工程评价</w:t>
            </w:r>
          </w:p>
          <w:p w:rsidR="00E00525" w:rsidRPr="004227C8" w:rsidRDefault="00E00525">
            <w:pPr>
              <w:spacing w:line="360" w:lineRule="auto"/>
              <w:ind w:firstLineChars="200" w:firstLine="480"/>
              <w:rPr>
                <w:rFonts w:ascii="Times New Roman" w:eastAsiaTheme="minorEastAsia" w:hAnsi="Times New Roman" w:cs="Times New Roman"/>
                <w:sz w:val="24"/>
                <w:szCs w:val="24"/>
              </w:rPr>
            </w:pPr>
            <w:r w:rsidRPr="004227C8">
              <w:rPr>
                <w:rFonts w:ascii="Times New Roman" w:eastAsiaTheme="minorEastAsia" w:hAnsiTheme="minorEastAsia" w:cs="Times New Roman"/>
                <w:sz w:val="24"/>
                <w:szCs w:val="24"/>
              </w:rPr>
              <w:t>以上专项评价未包括的可另列专项，专项评价按照《环境影响评价技术导则》中的要求进行。</w:t>
            </w:r>
          </w:p>
          <w:p w:rsidR="00E00525" w:rsidRPr="004227C8" w:rsidRDefault="00E00525">
            <w:pPr>
              <w:spacing w:line="360" w:lineRule="auto"/>
              <w:rPr>
                <w:rFonts w:ascii="Times New Roman" w:eastAsiaTheme="minorEastAsia" w:hAnsi="Times New Roman" w:cs="Times New Roman"/>
              </w:rPr>
            </w:pPr>
          </w:p>
          <w:p w:rsidR="00E00525" w:rsidRPr="004227C8" w:rsidRDefault="00E00525">
            <w:pPr>
              <w:pStyle w:val="2"/>
              <w:rPr>
                <w:rFonts w:ascii="Times New Roman" w:eastAsiaTheme="minorEastAsia" w:hAnsi="Times New Roman"/>
              </w:rPr>
            </w:pPr>
          </w:p>
          <w:p w:rsidR="00E00525" w:rsidRPr="004227C8" w:rsidRDefault="00E00525">
            <w:pPr>
              <w:pStyle w:val="2"/>
              <w:ind w:left="0" w:firstLine="0"/>
              <w:rPr>
                <w:rFonts w:ascii="Times New Roman" w:eastAsiaTheme="minorEastAsia" w:hAnsi="Times New Roman"/>
              </w:rPr>
            </w:pPr>
          </w:p>
        </w:tc>
      </w:tr>
    </w:tbl>
    <w:p w:rsidR="00E00525" w:rsidRPr="004227C8" w:rsidRDefault="00E00525">
      <w:pPr>
        <w:jc w:val="center"/>
        <w:rPr>
          <w:rFonts w:ascii="Times New Roman" w:eastAsiaTheme="minorEastAsia" w:hAnsi="Times New Roman" w:cs="Times New Roman"/>
          <w:b/>
          <w:bCs/>
          <w:sz w:val="52"/>
        </w:rPr>
        <w:sectPr w:rsidR="00E00525" w:rsidRPr="004227C8">
          <w:pgSz w:w="14125" w:h="15840"/>
          <w:pgMar w:top="1440" w:right="3685" w:bottom="1440" w:left="1800" w:header="720" w:footer="720" w:gutter="0"/>
          <w:cols w:space="720"/>
          <w:docGrid w:type="lines" w:linePitch="312"/>
        </w:sectPr>
      </w:pPr>
    </w:p>
    <w:p w:rsidR="00E00525" w:rsidRPr="004227C8" w:rsidRDefault="00E00525" w:rsidP="0035633A">
      <w:pPr>
        <w:pStyle w:val="2"/>
        <w:spacing w:line="360" w:lineRule="auto"/>
        <w:ind w:left="6666" w:hangingChars="2075" w:hanging="6666"/>
        <w:rPr>
          <w:rFonts w:ascii="Times New Roman" w:eastAsiaTheme="minorEastAsia" w:hAnsi="Times New Roman"/>
        </w:rPr>
      </w:pPr>
    </w:p>
    <w:sectPr w:rsidR="00E00525" w:rsidRPr="004227C8" w:rsidSect="00922FD9">
      <w:footerReference w:type="default" r:id="rId20"/>
      <w:pgSz w:w="14125" w:h="15840"/>
      <w:pgMar w:top="1440" w:right="3685"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98C" w:rsidRDefault="004E098C">
      <w:r>
        <w:separator/>
      </w:r>
    </w:p>
  </w:endnote>
  <w:endnote w:type="continuationSeparator" w:id="1">
    <w:p w:rsidR="004E098C" w:rsidRDefault="004E0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rif">
    <w:altName w:val="Segoe Print"/>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宋体..壮..">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6E" w:rsidRDefault="0047656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6E" w:rsidRDefault="0047656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6E" w:rsidRDefault="0047656E">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6E" w:rsidRDefault="00D55DBB">
    <w:pPr>
      <w:pStyle w:val="af1"/>
      <w:jc w:val="center"/>
      <w:rPr>
        <w:rFonts w:ascii="Times New Roman" w:hAnsi="Times New Roman"/>
      </w:rPr>
    </w:pPr>
    <w:r w:rsidRPr="00D55DBB">
      <w:pict>
        <v:shapetype id="_x0000_t202" coordsize="21600,21600" o:spt="202" path="m,l,21600r21600,l21600,xe">
          <v:stroke joinstyle="miter"/>
          <v:path gradientshapeok="t" o:connecttype="rect"/>
        </v:shapetype>
        <v:shape id="文本框 1025" o:spid="_x0000_s3073" type="#_x0000_t202" style="position:absolute;left:0;text-align:left;margin-left:0;margin-top:0;width:2in;height:2in;z-index:251657216;mso-wrap-style:none;mso-position-horizontal:center;mso-position-horizontal-relative:margin" filled="f" stroked="f">
          <v:fill o:detectmouseclick="t"/>
          <v:textbox style="mso-fit-shape-to-text:t" inset="0,0,0,0">
            <w:txbxContent>
              <w:p w:rsidR="0047656E" w:rsidRDefault="00D55DBB">
                <w:pPr>
                  <w:pStyle w:val="af1"/>
                  <w:jc w:val="center"/>
                </w:pPr>
                <w:r w:rsidRPr="00D55DBB">
                  <w:rPr>
                    <w:rFonts w:ascii="Times New Roman" w:hAnsi="Times New Roman"/>
                  </w:rPr>
                  <w:fldChar w:fldCharType="begin"/>
                </w:r>
                <w:r w:rsidR="0047656E">
                  <w:rPr>
                    <w:rFonts w:ascii="Times New Roman" w:hAnsi="Times New Roman"/>
                  </w:rPr>
                  <w:instrText>PAGE   \* MERGEFORMAT</w:instrText>
                </w:r>
                <w:r w:rsidRPr="00D55DBB">
                  <w:rPr>
                    <w:rFonts w:ascii="Times New Roman" w:hAnsi="Times New Roman"/>
                  </w:rPr>
                  <w:fldChar w:fldCharType="separate"/>
                </w:r>
                <w:r w:rsidR="00082FF5" w:rsidRPr="00082FF5">
                  <w:rPr>
                    <w:rFonts w:ascii="Times New Roman" w:hAnsi="Times New Roman"/>
                    <w:noProof/>
                    <w:lang w:val="zh-CN"/>
                  </w:rPr>
                  <w:t>2</w:t>
                </w:r>
                <w:r>
                  <w:rPr>
                    <w:rFonts w:ascii="Times New Roman" w:hAnsi="Times New Roman"/>
                    <w:lang w:val="zh-CN"/>
                  </w:rPr>
                  <w:fldChar w:fldCharType="end"/>
                </w:r>
              </w:p>
            </w:txbxContent>
          </v:textbox>
          <w10:wrap anchorx="margin"/>
        </v:shape>
      </w:pict>
    </w:r>
  </w:p>
  <w:p w:rsidR="0047656E" w:rsidRDefault="0047656E">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6E" w:rsidRDefault="0047656E">
    <w:pPr>
      <w:pStyle w:val="af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6E" w:rsidRDefault="00D55DBB">
    <w:pPr>
      <w:pStyle w:val="af1"/>
      <w:jc w:val="center"/>
      <w:rPr>
        <w:rFonts w:ascii="Times New Roman" w:hAnsi="Times New Roman"/>
      </w:rPr>
    </w:pPr>
    <w:r w:rsidRPr="00D55DBB">
      <w:pict>
        <v:shapetype id="_x0000_t202" coordsize="21600,21600" o:spt="202" path="m,l,21600r21600,l21600,xe">
          <v:stroke joinstyle="miter"/>
          <v:path gradientshapeok="t" o:connecttype="rect"/>
        </v:shapetype>
        <v:shape id="文本框 1026" o:spid="_x0000_s3074" type="#_x0000_t202" style="position:absolute;left:0;text-align:left;margin-left:0;margin-top:0;width:2in;height:2in;z-index:251658240;mso-wrap-style:none;mso-position-horizontal:center;mso-position-horizontal-relative:margin" filled="f" stroked="f">
          <v:textbox style="mso-fit-shape-to-text:t" inset="0,0,0,0">
            <w:txbxContent>
              <w:p w:rsidR="0047656E" w:rsidRDefault="00D55DBB">
                <w:pPr>
                  <w:pStyle w:val="af1"/>
                  <w:jc w:val="center"/>
                </w:pPr>
                <w:r w:rsidRPr="00D55DBB">
                  <w:rPr>
                    <w:rFonts w:ascii="Times New Roman" w:hAnsi="Times New Roman"/>
                  </w:rPr>
                  <w:fldChar w:fldCharType="begin"/>
                </w:r>
                <w:r w:rsidR="0047656E">
                  <w:rPr>
                    <w:rFonts w:ascii="Times New Roman" w:hAnsi="Times New Roman"/>
                  </w:rPr>
                  <w:instrText>PAGE   \* MERGEFORMAT</w:instrText>
                </w:r>
                <w:r w:rsidRPr="00D55DBB">
                  <w:rPr>
                    <w:rFonts w:ascii="Times New Roman" w:hAnsi="Times New Roman"/>
                  </w:rPr>
                  <w:fldChar w:fldCharType="separate"/>
                </w:r>
                <w:r w:rsidR="00E5626C" w:rsidRPr="00E5626C">
                  <w:rPr>
                    <w:rFonts w:ascii="Times New Roman" w:hAnsi="Times New Roman"/>
                    <w:noProof/>
                    <w:lang w:val="zh-CN"/>
                  </w:rPr>
                  <w:t>29</w:t>
                </w:r>
                <w:r>
                  <w:rPr>
                    <w:rFonts w:ascii="Times New Roman" w:hAnsi="Times New Roman"/>
                    <w:lang w:val="zh-CN"/>
                  </w:rPr>
                  <w:fldChar w:fldCharType="end"/>
                </w:r>
              </w:p>
            </w:txbxContent>
          </v:textbox>
          <w10:wrap anchorx="margin"/>
        </v:shape>
      </w:pict>
    </w:r>
  </w:p>
  <w:p w:rsidR="0047656E" w:rsidRDefault="0047656E">
    <w:pPr>
      <w:pStyle w:val="af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6E" w:rsidRDefault="0047656E">
    <w:pPr>
      <w:pStyle w:val="af1"/>
      <w:jc w:val="center"/>
      <w:rPr>
        <w:rFonts w:ascii="Times New Roman" w:hAnsi="Times New Roman"/>
      </w:rPr>
    </w:pPr>
  </w:p>
  <w:p w:rsidR="0047656E" w:rsidRDefault="0047656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98C" w:rsidRDefault="004E098C">
      <w:r>
        <w:separator/>
      </w:r>
    </w:p>
  </w:footnote>
  <w:footnote w:type="continuationSeparator" w:id="1">
    <w:p w:rsidR="004E098C" w:rsidRDefault="004E0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6E" w:rsidRDefault="0047656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6E" w:rsidRDefault="0047656E">
    <w:pPr>
      <w:pStyle w:val="af2"/>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6E" w:rsidRDefault="0047656E">
    <w:pPr>
      <w:pStyle w:val="af2"/>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C6A0AB"/>
    <w:multiLevelType w:val="singleLevel"/>
    <w:tmpl w:val="96C6A0AB"/>
    <w:lvl w:ilvl="0">
      <w:start w:val="1"/>
      <w:numFmt w:val="decimal"/>
      <w:suff w:val="nothing"/>
      <w:lvlText w:val="（%1）"/>
      <w:lvlJc w:val="left"/>
    </w:lvl>
  </w:abstractNum>
  <w:abstractNum w:abstractNumId="1">
    <w:nsid w:val="D4AD5D5F"/>
    <w:multiLevelType w:val="singleLevel"/>
    <w:tmpl w:val="D4AD5D5F"/>
    <w:lvl w:ilvl="0">
      <w:start w:val="3"/>
      <w:numFmt w:val="decimal"/>
      <w:suff w:val="nothing"/>
      <w:lvlText w:val="（%1）"/>
      <w:lvlJc w:val="left"/>
    </w:lvl>
  </w:abstractNum>
  <w:abstractNum w:abstractNumId="2">
    <w:nsid w:val="E5A30F98"/>
    <w:multiLevelType w:val="singleLevel"/>
    <w:tmpl w:val="E5A30F98"/>
    <w:lvl w:ilvl="0">
      <w:start w:val="2"/>
      <w:numFmt w:val="decimal"/>
      <w:suff w:val="nothing"/>
      <w:lvlText w:val="%1、"/>
      <w:lvlJc w:val="left"/>
    </w:lvl>
  </w:abstractNum>
  <w:abstractNum w:abstractNumId="3">
    <w:nsid w:val="1E3D82DF"/>
    <w:multiLevelType w:val="singleLevel"/>
    <w:tmpl w:val="1E3D82DF"/>
    <w:lvl w:ilvl="0">
      <w:start w:val="1"/>
      <w:numFmt w:val="decimal"/>
      <w:suff w:val="nothing"/>
      <w:lvlText w:val="（%1）"/>
      <w:lvlJc w:val="left"/>
    </w:lvl>
  </w:abstractNum>
  <w:abstractNum w:abstractNumId="4">
    <w:nsid w:val="26602A0E"/>
    <w:multiLevelType w:val="singleLevel"/>
    <w:tmpl w:val="26602A0E"/>
    <w:lvl w:ilvl="0">
      <w:start w:val="2"/>
      <w:numFmt w:val="chineseCounting"/>
      <w:suff w:val="nothing"/>
      <w:lvlText w:val="%1、"/>
      <w:lvlJc w:val="left"/>
      <w:rPr>
        <w:rFonts w:hint="eastAsia"/>
      </w:rPr>
    </w:lvl>
  </w:abstractNum>
  <w:abstractNum w:abstractNumId="5">
    <w:nsid w:val="3BF559D4"/>
    <w:multiLevelType w:val="hybridMultilevel"/>
    <w:tmpl w:val="BEF201DE"/>
    <w:lvl w:ilvl="0" w:tplc="879E5E5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FC8CF4"/>
    <w:multiLevelType w:val="singleLevel"/>
    <w:tmpl w:val="41FC8CF4"/>
    <w:lvl w:ilvl="0">
      <w:start w:val="1"/>
      <w:numFmt w:val="decimal"/>
      <w:suff w:val="space"/>
      <w:lvlText w:val="%1)"/>
      <w:lvlJc w:val="left"/>
    </w:lvl>
  </w:abstractNum>
  <w:abstractNum w:abstractNumId="7">
    <w:nsid w:val="5A9C5E0C"/>
    <w:multiLevelType w:val="singleLevel"/>
    <w:tmpl w:val="5A9C5E0C"/>
    <w:lvl w:ilvl="0">
      <w:start w:val="1"/>
      <w:numFmt w:val="decimal"/>
      <w:suff w:val="nothing"/>
      <w:lvlText w:val="（%1）"/>
      <w:lvlJc w:val="left"/>
    </w:lvl>
  </w:abstractNum>
  <w:abstractNum w:abstractNumId="8">
    <w:nsid w:val="6A042136"/>
    <w:multiLevelType w:val="singleLevel"/>
    <w:tmpl w:val="6A042136"/>
    <w:lvl w:ilvl="0">
      <w:start w:val="2"/>
      <w:numFmt w:val="decimal"/>
      <w:suff w:val="nothing"/>
      <w:lvlText w:val="（%1）"/>
      <w:lvlJc w:val="left"/>
    </w:lvl>
  </w:abstractNum>
  <w:abstractNum w:abstractNumId="9">
    <w:nsid w:val="6D0815D5"/>
    <w:multiLevelType w:val="singleLevel"/>
    <w:tmpl w:val="5A9C5E0C"/>
    <w:lvl w:ilvl="0">
      <w:start w:val="1"/>
      <w:numFmt w:val="decimal"/>
      <w:suff w:val="nothing"/>
      <w:lvlText w:val="（%1）"/>
      <w:lvlJc w:val="left"/>
    </w:lvl>
  </w:abstractNum>
  <w:abstractNum w:abstractNumId="10">
    <w:nsid w:val="6DAC6390"/>
    <w:multiLevelType w:val="singleLevel"/>
    <w:tmpl w:val="6DAC6390"/>
    <w:lvl w:ilvl="0">
      <w:start w:val="1"/>
      <w:numFmt w:val="decimal"/>
      <w:suff w:val="nothing"/>
      <w:lvlText w:val="（%1）"/>
      <w:lvlJc w:val="left"/>
    </w:lvl>
  </w:abstractNum>
  <w:abstractNum w:abstractNumId="11">
    <w:nsid w:val="6F584C78"/>
    <w:multiLevelType w:val="hybridMultilevel"/>
    <w:tmpl w:val="C4EC29C8"/>
    <w:lvl w:ilvl="0" w:tplc="1D84C302">
      <w:start w:val="2"/>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
  </w:num>
  <w:num w:numId="3">
    <w:abstractNumId w:val="7"/>
  </w:num>
  <w:num w:numId="4">
    <w:abstractNumId w:val="4"/>
  </w:num>
  <w:num w:numId="5">
    <w:abstractNumId w:val="3"/>
  </w:num>
  <w:num w:numId="6">
    <w:abstractNumId w:val="10"/>
  </w:num>
  <w:num w:numId="7">
    <w:abstractNumId w:val="0"/>
  </w:num>
  <w:num w:numId="8">
    <w:abstractNumId w:val="2"/>
  </w:num>
  <w:num w:numId="9">
    <w:abstractNumId w:val="6"/>
  </w:num>
  <w:num w:numId="10">
    <w:abstractNumId w:val="11"/>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32770">
      <o:colormenu v:ext="edit" strokecolor="none [3212]"/>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50D8"/>
    <w:rsid w:val="00015DE0"/>
    <w:rsid w:val="000213D5"/>
    <w:rsid w:val="00034E96"/>
    <w:rsid w:val="00035A60"/>
    <w:rsid w:val="000810A7"/>
    <w:rsid w:val="00082FF5"/>
    <w:rsid w:val="00094A95"/>
    <w:rsid w:val="00097D69"/>
    <w:rsid w:val="000A6C2B"/>
    <w:rsid w:val="00105505"/>
    <w:rsid w:val="0010565D"/>
    <w:rsid w:val="0011243A"/>
    <w:rsid w:val="00117B17"/>
    <w:rsid w:val="0012128D"/>
    <w:rsid w:val="00153C4A"/>
    <w:rsid w:val="00161FEF"/>
    <w:rsid w:val="00165CA2"/>
    <w:rsid w:val="00172A27"/>
    <w:rsid w:val="0018784B"/>
    <w:rsid w:val="001B1EE0"/>
    <w:rsid w:val="001C1F64"/>
    <w:rsid w:val="001E611B"/>
    <w:rsid w:val="00200E25"/>
    <w:rsid w:val="002420B0"/>
    <w:rsid w:val="002504D6"/>
    <w:rsid w:val="002714DA"/>
    <w:rsid w:val="00283140"/>
    <w:rsid w:val="002861FA"/>
    <w:rsid w:val="002904ED"/>
    <w:rsid w:val="0029191E"/>
    <w:rsid w:val="00297E94"/>
    <w:rsid w:val="002A16DC"/>
    <w:rsid w:val="002C4870"/>
    <w:rsid w:val="002D19BC"/>
    <w:rsid w:val="002E6D6D"/>
    <w:rsid w:val="002E7D8A"/>
    <w:rsid w:val="0031546A"/>
    <w:rsid w:val="00316EFE"/>
    <w:rsid w:val="00323541"/>
    <w:rsid w:val="0033719E"/>
    <w:rsid w:val="00343D82"/>
    <w:rsid w:val="0035633A"/>
    <w:rsid w:val="0035695E"/>
    <w:rsid w:val="0037164F"/>
    <w:rsid w:val="003830C1"/>
    <w:rsid w:val="003902B2"/>
    <w:rsid w:val="0039698F"/>
    <w:rsid w:val="003A6ACD"/>
    <w:rsid w:val="003B605C"/>
    <w:rsid w:val="004075DA"/>
    <w:rsid w:val="00420C46"/>
    <w:rsid w:val="004227C8"/>
    <w:rsid w:val="00434144"/>
    <w:rsid w:val="0047656E"/>
    <w:rsid w:val="00480448"/>
    <w:rsid w:val="00481521"/>
    <w:rsid w:val="00486D9A"/>
    <w:rsid w:val="0049037F"/>
    <w:rsid w:val="00491785"/>
    <w:rsid w:val="004C1352"/>
    <w:rsid w:val="004C1605"/>
    <w:rsid w:val="004D1308"/>
    <w:rsid w:val="004E098C"/>
    <w:rsid w:val="004E34BA"/>
    <w:rsid w:val="004F31DE"/>
    <w:rsid w:val="004F514C"/>
    <w:rsid w:val="00502AF6"/>
    <w:rsid w:val="00503D91"/>
    <w:rsid w:val="005147B4"/>
    <w:rsid w:val="005156BC"/>
    <w:rsid w:val="00515BD1"/>
    <w:rsid w:val="00562884"/>
    <w:rsid w:val="00580EDA"/>
    <w:rsid w:val="005877C6"/>
    <w:rsid w:val="005935F5"/>
    <w:rsid w:val="005D7FB2"/>
    <w:rsid w:val="005E6EC6"/>
    <w:rsid w:val="00601534"/>
    <w:rsid w:val="0060193A"/>
    <w:rsid w:val="00607CDD"/>
    <w:rsid w:val="00632028"/>
    <w:rsid w:val="00632937"/>
    <w:rsid w:val="006573F6"/>
    <w:rsid w:val="0066449D"/>
    <w:rsid w:val="006719AD"/>
    <w:rsid w:val="00686E3B"/>
    <w:rsid w:val="006877EA"/>
    <w:rsid w:val="00695C55"/>
    <w:rsid w:val="006961A0"/>
    <w:rsid w:val="006A0D66"/>
    <w:rsid w:val="006B2F17"/>
    <w:rsid w:val="006B3FF2"/>
    <w:rsid w:val="006C2379"/>
    <w:rsid w:val="006C7114"/>
    <w:rsid w:val="006D6DE1"/>
    <w:rsid w:val="007114A0"/>
    <w:rsid w:val="00724559"/>
    <w:rsid w:val="00737E40"/>
    <w:rsid w:val="00741E13"/>
    <w:rsid w:val="00770FCE"/>
    <w:rsid w:val="00782810"/>
    <w:rsid w:val="00792844"/>
    <w:rsid w:val="007959BA"/>
    <w:rsid w:val="007B3432"/>
    <w:rsid w:val="007B5AEB"/>
    <w:rsid w:val="007D3A88"/>
    <w:rsid w:val="007E1CA1"/>
    <w:rsid w:val="007E503A"/>
    <w:rsid w:val="007E77DB"/>
    <w:rsid w:val="0080012D"/>
    <w:rsid w:val="00816399"/>
    <w:rsid w:val="00817066"/>
    <w:rsid w:val="008204ED"/>
    <w:rsid w:val="00820997"/>
    <w:rsid w:val="00831DF5"/>
    <w:rsid w:val="008604F6"/>
    <w:rsid w:val="008877FF"/>
    <w:rsid w:val="0089054C"/>
    <w:rsid w:val="008A2E2F"/>
    <w:rsid w:val="008C187F"/>
    <w:rsid w:val="008C5AE1"/>
    <w:rsid w:val="008C616C"/>
    <w:rsid w:val="008E29BF"/>
    <w:rsid w:val="008E54BA"/>
    <w:rsid w:val="008F5535"/>
    <w:rsid w:val="00900B51"/>
    <w:rsid w:val="00914E8E"/>
    <w:rsid w:val="00922FD9"/>
    <w:rsid w:val="0093149C"/>
    <w:rsid w:val="00931962"/>
    <w:rsid w:val="0093636C"/>
    <w:rsid w:val="0093714E"/>
    <w:rsid w:val="009374F5"/>
    <w:rsid w:val="009412F2"/>
    <w:rsid w:val="0094612E"/>
    <w:rsid w:val="00947BC9"/>
    <w:rsid w:val="00953A8E"/>
    <w:rsid w:val="00964F36"/>
    <w:rsid w:val="00974D1B"/>
    <w:rsid w:val="009758A7"/>
    <w:rsid w:val="009C0440"/>
    <w:rsid w:val="009C3093"/>
    <w:rsid w:val="009C3ADF"/>
    <w:rsid w:val="009C4E16"/>
    <w:rsid w:val="009C630D"/>
    <w:rsid w:val="009E04EF"/>
    <w:rsid w:val="009E3C65"/>
    <w:rsid w:val="009F43A9"/>
    <w:rsid w:val="00A13FAD"/>
    <w:rsid w:val="00A4156C"/>
    <w:rsid w:val="00A45302"/>
    <w:rsid w:val="00A514C0"/>
    <w:rsid w:val="00A52B9A"/>
    <w:rsid w:val="00A5426E"/>
    <w:rsid w:val="00AB48C9"/>
    <w:rsid w:val="00AD573A"/>
    <w:rsid w:val="00AF234D"/>
    <w:rsid w:val="00B26579"/>
    <w:rsid w:val="00B30C1B"/>
    <w:rsid w:val="00B334E9"/>
    <w:rsid w:val="00B435CA"/>
    <w:rsid w:val="00B47A7B"/>
    <w:rsid w:val="00B57692"/>
    <w:rsid w:val="00B578D9"/>
    <w:rsid w:val="00B64CC3"/>
    <w:rsid w:val="00B6523A"/>
    <w:rsid w:val="00B67170"/>
    <w:rsid w:val="00BB502D"/>
    <w:rsid w:val="00BC2AE6"/>
    <w:rsid w:val="00BC6151"/>
    <w:rsid w:val="00BD2753"/>
    <w:rsid w:val="00BE09AA"/>
    <w:rsid w:val="00BF1EDB"/>
    <w:rsid w:val="00BF3535"/>
    <w:rsid w:val="00C006C4"/>
    <w:rsid w:val="00C145D4"/>
    <w:rsid w:val="00C160B6"/>
    <w:rsid w:val="00C3417D"/>
    <w:rsid w:val="00C42134"/>
    <w:rsid w:val="00C454AC"/>
    <w:rsid w:val="00C56AD1"/>
    <w:rsid w:val="00C63E58"/>
    <w:rsid w:val="00C85245"/>
    <w:rsid w:val="00CA0EEB"/>
    <w:rsid w:val="00CD6430"/>
    <w:rsid w:val="00CE0EDE"/>
    <w:rsid w:val="00CF1F48"/>
    <w:rsid w:val="00D066BE"/>
    <w:rsid w:val="00D102A1"/>
    <w:rsid w:val="00D12804"/>
    <w:rsid w:val="00D37CAC"/>
    <w:rsid w:val="00D516AA"/>
    <w:rsid w:val="00D55DBB"/>
    <w:rsid w:val="00D57327"/>
    <w:rsid w:val="00D60824"/>
    <w:rsid w:val="00D770B4"/>
    <w:rsid w:val="00DA03DC"/>
    <w:rsid w:val="00DA1CD9"/>
    <w:rsid w:val="00DD5252"/>
    <w:rsid w:val="00DD687F"/>
    <w:rsid w:val="00DE729A"/>
    <w:rsid w:val="00DF3024"/>
    <w:rsid w:val="00DF374D"/>
    <w:rsid w:val="00DF5679"/>
    <w:rsid w:val="00E00525"/>
    <w:rsid w:val="00E006DA"/>
    <w:rsid w:val="00E127CF"/>
    <w:rsid w:val="00E24FA8"/>
    <w:rsid w:val="00E278F8"/>
    <w:rsid w:val="00E27F31"/>
    <w:rsid w:val="00E363CC"/>
    <w:rsid w:val="00E5626C"/>
    <w:rsid w:val="00E72C4D"/>
    <w:rsid w:val="00E81E0A"/>
    <w:rsid w:val="00E933CE"/>
    <w:rsid w:val="00E97F72"/>
    <w:rsid w:val="00EC0B65"/>
    <w:rsid w:val="00EC5B1D"/>
    <w:rsid w:val="00ED69D1"/>
    <w:rsid w:val="00EF1C81"/>
    <w:rsid w:val="00F36A0A"/>
    <w:rsid w:val="00F76442"/>
    <w:rsid w:val="00FA3DB8"/>
    <w:rsid w:val="00FB16A9"/>
    <w:rsid w:val="00FB33D4"/>
    <w:rsid w:val="00FB65C1"/>
    <w:rsid w:val="00FC24D7"/>
    <w:rsid w:val="011B02FB"/>
    <w:rsid w:val="01752206"/>
    <w:rsid w:val="01D41380"/>
    <w:rsid w:val="01DB28BD"/>
    <w:rsid w:val="020454A2"/>
    <w:rsid w:val="02293048"/>
    <w:rsid w:val="02570CA8"/>
    <w:rsid w:val="029D5647"/>
    <w:rsid w:val="02D043CE"/>
    <w:rsid w:val="02DD08D0"/>
    <w:rsid w:val="02F43AC1"/>
    <w:rsid w:val="03665710"/>
    <w:rsid w:val="03674BB6"/>
    <w:rsid w:val="0369432F"/>
    <w:rsid w:val="04175154"/>
    <w:rsid w:val="04265DE2"/>
    <w:rsid w:val="043A1257"/>
    <w:rsid w:val="04665ABA"/>
    <w:rsid w:val="04977D95"/>
    <w:rsid w:val="04C2781F"/>
    <w:rsid w:val="04DE7894"/>
    <w:rsid w:val="058B5AAE"/>
    <w:rsid w:val="05F6745F"/>
    <w:rsid w:val="05FB1588"/>
    <w:rsid w:val="06607504"/>
    <w:rsid w:val="066F0C39"/>
    <w:rsid w:val="06702CE7"/>
    <w:rsid w:val="067A4C05"/>
    <w:rsid w:val="06AB2288"/>
    <w:rsid w:val="06AD0EEB"/>
    <w:rsid w:val="06B424B7"/>
    <w:rsid w:val="06D5295D"/>
    <w:rsid w:val="07205599"/>
    <w:rsid w:val="073739DA"/>
    <w:rsid w:val="0745455A"/>
    <w:rsid w:val="078418EA"/>
    <w:rsid w:val="079D2BD8"/>
    <w:rsid w:val="07A372B6"/>
    <w:rsid w:val="07F57E20"/>
    <w:rsid w:val="07FE554D"/>
    <w:rsid w:val="08143E8C"/>
    <w:rsid w:val="081B279E"/>
    <w:rsid w:val="084F53D2"/>
    <w:rsid w:val="088B08E3"/>
    <w:rsid w:val="095E39A8"/>
    <w:rsid w:val="09637BF6"/>
    <w:rsid w:val="0A082452"/>
    <w:rsid w:val="0A13526F"/>
    <w:rsid w:val="0A3B641B"/>
    <w:rsid w:val="0A706D27"/>
    <w:rsid w:val="0A9E48A4"/>
    <w:rsid w:val="0AF2392A"/>
    <w:rsid w:val="0B094473"/>
    <w:rsid w:val="0B521258"/>
    <w:rsid w:val="0B705F97"/>
    <w:rsid w:val="0B983356"/>
    <w:rsid w:val="0BB163F2"/>
    <w:rsid w:val="0C367456"/>
    <w:rsid w:val="0C555329"/>
    <w:rsid w:val="0CA465B2"/>
    <w:rsid w:val="0CA96661"/>
    <w:rsid w:val="0CCE5EE1"/>
    <w:rsid w:val="0CD12953"/>
    <w:rsid w:val="0D645DD6"/>
    <w:rsid w:val="0D9672FB"/>
    <w:rsid w:val="0DB34590"/>
    <w:rsid w:val="0DBB6AD2"/>
    <w:rsid w:val="0E1668B0"/>
    <w:rsid w:val="0E334ED5"/>
    <w:rsid w:val="0E45108D"/>
    <w:rsid w:val="0E4E3714"/>
    <w:rsid w:val="0E9F3F1D"/>
    <w:rsid w:val="0EBE650F"/>
    <w:rsid w:val="0ED75102"/>
    <w:rsid w:val="0ED92441"/>
    <w:rsid w:val="0EE03691"/>
    <w:rsid w:val="0F21210B"/>
    <w:rsid w:val="0FBA0B8B"/>
    <w:rsid w:val="0FD61793"/>
    <w:rsid w:val="104F565C"/>
    <w:rsid w:val="10D10B9C"/>
    <w:rsid w:val="10D2377C"/>
    <w:rsid w:val="10D871F4"/>
    <w:rsid w:val="10EB0232"/>
    <w:rsid w:val="10EB3168"/>
    <w:rsid w:val="11273C73"/>
    <w:rsid w:val="116F776C"/>
    <w:rsid w:val="117D4D69"/>
    <w:rsid w:val="11981EF8"/>
    <w:rsid w:val="11DA3BCC"/>
    <w:rsid w:val="12527996"/>
    <w:rsid w:val="12C62497"/>
    <w:rsid w:val="1388455C"/>
    <w:rsid w:val="1394195D"/>
    <w:rsid w:val="13A920A0"/>
    <w:rsid w:val="13FD776D"/>
    <w:rsid w:val="140776C4"/>
    <w:rsid w:val="143E2F08"/>
    <w:rsid w:val="146A56A2"/>
    <w:rsid w:val="153F4389"/>
    <w:rsid w:val="154F7738"/>
    <w:rsid w:val="15555FA9"/>
    <w:rsid w:val="156E6F3F"/>
    <w:rsid w:val="15AC6C54"/>
    <w:rsid w:val="15E05594"/>
    <w:rsid w:val="16204D62"/>
    <w:rsid w:val="164E3C68"/>
    <w:rsid w:val="16B11A1C"/>
    <w:rsid w:val="16CC6D45"/>
    <w:rsid w:val="16EC6150"/>
    <w:rsid w:val="176113DC"/>
    <w:rsid w:val="1768670C"/>
    <w:rsid w:val="179C14CF"/>
    <w:rsid w:val="17A441B7"/>
    <w:rsid w:val="17C002AF"/>
    <w:rsid w:val="17E344DD"/>
    <w:rsid w:val="17F40664"/>
    <w:rsid w:val="17F95EA6"/>
    <w:rsid w:val="181E1A90"/>
    <w:rsid w:val="182745A4"/>
    <w:rsid w:val="18364B6F"/>
    <w:rsid w:val="18542CD2"/>
    <w:rsid w:val="185646BF"/>
    <w:rsid w:val="186F6983"/>
    <w:rsid w:val="18A108BE"/>
    <w:rsid w:val="18BF4F7F"/>
    <w:rsid w:val="18C77D2C"/>
    <w:rsid w:val="198069D8"/>
    <w:rsid w:val="19960FEB"/>
    <w:rsid w:val="19A41D19"/>
    <w:rsid w:val="19C4161D"/>
    <w:rsid w:val="19D446E7"/>
    <w:rsid w:val="19F80086"/>
    <w:rsid w:val="19FA029C"/>
    <w:rsid w:val="19FD2A82"/>
    <w:rsid w:val="1A231EC6"/>
    <w:rsid w:val="1A2A6F7A"/>
    <w:rsid w:val="1A791EB7"/>
    <w:rsid w:val="1ADD7F06"/>
    <w:rsid w:val="1B2322A4"/>
    <w:rsid w:val="1B2B10EC"/>
    <w:rsid w:val="1B2D083A"/>
    <w:rsid w:val="1B614539"/>
    <w:rsid w:val="1B726D76"/>
    <w:rsid w:val="1B7D7E3C"/>
    <w:rsid w:val="1B8350A6"/>
    <w:rsid w:val="1BA653E8"/>
    <w:rsid w:val="1BE21CC7"/>
    <w:rsid w:val="1C2B7776"/>
    <w:rsid w:val="1C491CEA"/>
    <w:rsid w:val="1C4E181C"/>
    <w:rsid w:val="1C6E16FF"/>
    <w:rsid w:val="1CA17D56"/>
    <w:rsid w:val="1CAB3BE0"/>
    <w:rsid w:val="1CCA074C"/>
    <w:rsid w:val="1D366890"/>
    <w:rsid w:val="1D4D2219"/>
    <w:rsid w:val="1D514454"/>
    <w:rsid w:val="1D904D0C"/>
    <w:rsid w:val="1DDD774C"/>
    <w:rsid w:val="1E042642"/>
    <w:rsid w:val="1E190771"/>
    <w:rsid w:val="1E1D50BF"/>
    <w:rsid w:val="1E916C7B"/>
    <w:rsid w:val="1EA2457B"/>
    <w:rsid w:val="1ED8544A"/>
    <w:rsid w:val="1EF73515"/>
    <w:rsid w:val="1F183F96"/>
    <w:rsid w:val="1F5346A7"/>
    <w:rsid w:val="1FFC69F3"/>
    <w:rsid w:val="2046188A"/>
    <w:rsid w:val="20494076"/>
    <w:rsid w:val="20810E9D"/>
    <w:rsid w:val="20864ACD"/>
    <w:rsid w:val="20931CAE"/>
    <w:rsid w:val="20933B0D"/>
    <w:rsid w:val="20B56D41"/>
    <w:rsid w:val="210A105C"/>
    <w:rsid w:val="21143154"/>
    <w:rsid w:val="21471F05"/>
    <w:rsid w:val="21694A07"/>
    <w:rsid w:val="21867A3D"/>
    <w:rsid w:val="21CB0704"/>
    <w:rsid w:val="21CD4B1E"/>
    <w:rsid w:val="21E47BDE"/>
    <w:rsid w:val="222D4387"/>
    <w:rsid w:val="22460F09"/>
    <w:rsid w:val="225F413C"/>
    <w:rsid w:val="22780619"/>
    <w:rsid w:val="22AE2E09"/>
    <w:rsid w:val="22B91909"/>
    <w:rsid w:val="23050FA3"/>
    <w:rsid w:val="23236236"/>
    <w:rsid w:val="23501DC5"/>
    <w:rsid w:val="235E31E0"/>
    <w:rsid w:val="23847902"/>
    <w:rsid w:val="23B964F2"/>
    <w:rsid w:val="23C1051D"/>
    <w:rsid w:val="23D21226"/>
    <w:rsid w:val="23E07368"/>
    <w:rsid w:val="24061CB7"/>
    <w:rsid w:val="245177E6"/>
    <w:rsid w:val="247221FA"/>
    <w:rsid w:val="247D1787"/>
    <w:rsid w:val="24A63D30"/>
    <w:rsid w:val="24D95794"/>
    <w:rsid w:val="24F96838"/>
    <w:rsid w:val="250B4620"/>
    <w:rsid w:val="252D33B7"/>
    <w:rsid w:val="253510F2"/>
    <w:rsid w:val="25685917"/>
    <w:rsid w:val="25885174"/>
    <w:rsid w:val="259E269B"/>
    <w:rsid w:val="25A70B94"/>
    <w:rsid w:val="25D01315"/>
    <w:rsid w:val="25E5404B"/>
    <w:rsid w:val="26945C91"/>
    <w:rsid w:val="269F5A72"/>
    <w:rsid w:val="26AF7F43"/>
    <w:rsid w:val="26D51B6F"/>
    <w:rsid w:val="272A75C9"/>
    <w:rsid w:val="27387FC7"/>
    <w:rsid w:val="278E2976"/>
    <w:rsid w:val="27B915EA"/>
    <w:rsid w:val="27C30D75"/>
    <w:rsid w:val="27DE1A88"/>
    <w:rsid w:val="27DF1B7F"/>
    <w:rsid w:val="280D19F2"/>
    <w:rsid w:val="281B5658"/>
    <w:rsid w:val="282E4484"/>
    <w:rsid w:val="28980A3A"/>
    <w:rsid w:val="28B70FC5"/>
    <w:rsid w:val="28D76BDD"/>
    <w:rsid w:val="29044E1B"/>
    <w:rsid w:val="294D7673"/>
    <w:rsid w:val="2A0057EA"/>
    <w:rsid w:val="2A2922E5"/>
    <w:rsid w:val="2A2E096E"/>
    <w:rsid w:val="2A326E1E"/>
    <w:rsid w:val="2A477BDD"/>
    <w:rsid w:val="2A647DA1"/>
    <w:rsid w:val="2AA43368"/>
    <w:rsid w:val="2AC50BB3"/>
    <w:rsid w:val="2AD467AC"/>
    <w:rsid w:val="2B116FA3"/>
    <w:rsid w:val="2B137B6A"/>
    <w:rsid w:val="2B203D90"/>
    <w:rsid w:val="2B270949"/>
    <w:rsid w:val="2B443025"/>
    <w:rsid w:val="2B484F32"/>
    <w:rsid w:val="2B6F703B"/>
    <w:rsid w:val="2C107D8D"/>
    <w:rsid w:val="2C4F4E44"/>
    <w:rsid w:val="2C550270"/>
    <w:rsid w:val="2CAE63E1"/>
    <w:rsid w:val="2CE11EFA"/>
    <w:rsid w:val="2CEA209F"/>
    <w:rsid w:val="2D1C2CAA"/>
    <w:rsid w:val="2D396711"/>
    <w:rsid w:val="2D41372A"/>
    <w:rsid w:val="2D684B43"/>
    <w:rsid w:val="2DCF738C"/>
    <w:rsid w:val="2DF661FC"/>
    <w:rsid w:val="2E565258"/>
    <w:rsid w:val="2E576096"/>
    <w:rsid w:val="2E802A06"/>
    <w:rsid w:val="2E8221A3"/>
    <w:rsid w:val="2EF422FD"/>
    <w:rsid w:val="2EF624EB"/>
    <w:rsid w:val="2F161949"/>
    <w:rsid w:val="2F194F00"/>
    <w:rsid w:val="2F287064"/>
    <w:rsid w:val="2F5F0F9E"/>
    <w:rsid w:val="2F84126A"/>
    <w:rsid w:val="2FB94F56"/>
    <w:rsid w:val="2FFF192D"/>
    <w:rsid w:val="305122EF"/>
    <w:rsid w:val="30907F84"/>
    <w:rsid w:val="3092312E"/>
    <w:rsid w:val="30D010C4"/>
    <w:rsid w:val="30D872F4"/>
    <w:rsid w:val="30E23456"/>
    <w:rsid w:val="30E4108F"/>
    <w:rsid w:val="30EB7476"/>
    <w:rsid w:val="30F17E23"/>
    <w:rsid w:val="30FD4C28"/>
    <w:rsid w:val="311F6AA5"/>
    <w:rsid w:val="31A47C83"/>
    <w:rsid w:val="32384E04"/>
    <w:rsid w:val="32455FCE"/>
    <w:rsid w:val="325714A0"/>
    <w:rsid w:val="328B0BF8"/>
    <w:rsid w:val="32B05526"/>
    <w:rsid w:val="3317339A"/>
    <w:rsid w:val="335030FE"/>
    <w:rsid w:val="335409B3"/>
    <w:rsid w:val="338A4C3C"/>
    <w:rsid w:val="344F6FCD"/>
    <w:rsid w:val="34C26595"/>
    <w:rsid w:val="34EA3AED"/>
    <w:rsid w:val="34EB651A"/>
    <w:rsid w:val="34F372DE"/>
    <w:rsid w:val="3529767E"/>
    <w:rsid w:val="35340A92"/>
    <w:rsid w:val="35540EFC"/>
    <w:rsid w:val="356761B6"/>
    <w:rsid w:val="35BE24EA"/>
    <w:rsid w:val="35D31734"/>
    <w:rsid w:val="35DD0169"/>
    <w:rsid w:val="35EC4673"/>
    <w:rsid w:val="35F4360B"/>
    <w:rsid w:val="36112AB6"/>
    <w:rsid w:val="369A65CA"/>
    <w:rsid w:val="36C12136"/>
    <w:rsid w:val="37393AEE"/>
    <w:rsid w:val="377B2748"/>
    <w:rsid w:val="37BD3903"/>
    <w:rsid w:val="37D87C3F"/>
    <w:rsid w:val="38203177"/>
    <w:rsid w:val="382367BB"/>
    <w:rsid w:val="382E6B4E"/>
    <w:rsid w:val="385D2939"/>
    <w:rsid w:val="386950BB"/>
    <w:rsid w:val="388C37A7"/>
    <w:rsid w:val="395D7D82"/>
    <w:rsid w:val="396A2E43"/>
    <w:rsid w:val="398C1FC3"/>
    <w:rsid w:val="3997211E"/>
    <w:rsid w:val="39AD06F4"/>
    <w:rsid w:val="39B74032"/>
    <w:rsid w:val="3A4937FF"/>
    <w:rsid w:val="3A854704"/>
    <w:rsid w:val="3A9A66D5"/>
    <w:rsid w:val="3AA53AD7"/>
    <w:rsid w:val="3B0F335C"/>
    <w:rsid w:val="3BA720BB"/>
    <w:rsid w:val="3BD52F40"/>
    <w:rsid w:val="3BD963DB"/>
    <w:rsid w:val="3BE65768"/>
    <w:rsid w:val="3C290F51"/>
    <w:rsid w:val="3C577096"/>
    <w:rsid w:val="3C8F6FB4"/>
    <w:rsid w:val="3CA03E6B"/>
    <w:rsid w:val="3CA540CA"/>
    <w:rsid w:val="3CA67DEC"/>
    <w:rsid w:val="3CC96732"/>
    <w:rsid w:val="3D1004CD"/>
    <w:rsid w:val="3D902C19"/>
    <w:rsid w:val="3E2700F4"/>
    <w:rsid w:val="3E3668EC"/>
    <w:rsid w:val="3E4176DE"/>
    <w:rsid w:val="3E567F64"/>
    <w:rsid w:val="3E9C5F2D"/>
    <w:rsid w:val="3EAB23A8"/>
    <w:rsid w:val="3EAE66F7"/>
    <w:rsid w:val="3EBF134B"/>
    <w:rsid w:val="3EC205E4"/>
    <w:rsid w:val="3ED656FB"/>
    <w:rsid w:val="3F1701ED"/>
    <w:rsid w:val="3F2E5B26"/>
    <w:rsid w:val="3F8311FF"/>
    <w:rsid w:val="3F977043"/>
    <w:rsid w:val="3FB11351"/>
    <w:rsid w:val="3FD37541"/>
    <w:rsid w:val="3FE74E46"/>
    <w:rsid w:val="408B7F17"/>
    <w:rsid w:val="41486DB1"/>
    <w:rsid w:val="41903C5E"/>
    <w:rsid w:val="419F3200"/>
    <w:rsid w:val="42A46B92"/>
    <w:rsid w:val="42DD3929"/>
    <w:rsid w:val="43092091"/>
    <w:rsid w:val="432147BD"/>
    <w:rsid w:val="43251A42"/>
    <w:rsid w:val="434A7599"/>
    <w:rsid w:val="43D05F69"/>
    <w:rsid w:val="440A7FDC"/>
    <w:rsid w:val="442A29DD"/>
    <w:rsid w:val="44615EEF"/>
    <w:rsid w:val="45123ABD"/>
    <w:rsid w:val="453570BC"/>
    <w:rsid w:val="455C2FC2"/>
    <w:rsid w:val="45B30938"/>
    <w:rsid w:val="45B81941"/>
    <w:rsid w:val="45C720C2"/>
    <w:rsid w:val="45EA0911"/>
    <w:rsid w:val="45F000C2"/>
    <w:rsid w:val="460712EB"/>
    <w:rsid w:val="46205189"/>
    <w:rsid w:val="46432B01"/>
    <w:rsid w:val="46463A2A"/>
    <w:rsid w:val="464F2C06"/>
    <w:rsid w:val="46547464"/>
    <w:rsid w:val="46730BF8"/>
    <w:rsid w:val="46D2242B"/>
    <w:rsid w:val="46D90C99"/>
    <w:rsid w:val="47274242"/>
    <w:rsid w:val="47A26E39"/>
    <w:rsid w:val="47A50A5C"/>
    <w:rsid w:val="47C97821"/>
    <w:rsid w:val="48207504"/>
    <w:rsid w:val="48404FD3"/>
    <w:rsid w:val="486D52BB"/>
    <w:rsid w:val="48A75103"/>
    <w:rsid w:val="48CA5B94"/>
    <w:rsid w:val="48D85261"/>
    <w:rsid w:val="4926255A"/>
    <w:rsid w:val="49303798"/>
    <w:rsid w:val="493E744B"/>
    <w:rsid w:val="4943480C"/>
    <w:rsid w:val="4972203C"/>
    <w:rsid w:val="49951366"/>
    <w:rsid w:val="49B442EB"/>
    <w:rsid w:val="49B4609E"/>
    <w:rsid w:val="49DA6D0B"/>
    <w:rsid w:val="4A1563CA"/>
    <w:rsid w:val="4A696863"/>
    <w:rsid w:val="4A8C4F6C"/>
    <w:rsid w:val="4AE67358"/>
    <w:rsid w:val="4B6A4ECE"/>
    <w:rsid w:val="4B85003F"/>
    <w:rsid w:val="4BA924FB"/>
    <w:rsid w:val="4BC0233C"/>
    <w:rsid w:val="4BF06277"/>
    <w:rsid w:val="4C2237B6"/>
    <w:rsid w:val="4C60229C"/>
    <w:rsid w:val="4C7D4450"/>
    <w:rsid w:val="4C8D5992"/>
    <w:rsid w:val="4C922E78"/>
    <w:rsid w:val="4CAF711C"/>
    <w:rsid w:val="4CCF0B42"/>
    <w:rsid w:val="4CF43FBA"/>
    <w:rsid w:val="4D232DD5"/>
    <w:rsid w:val="4DD36629"/>
    <w:rsid w:val="4DE547DC"/>
    <w:rsid w:val="4E020D17"/>
    <w:rsid w:val="4E163452"/>
    <w:rsid w:val="4E3E67F1"/>
    <w:rsid w:val="4E5172F5"/>
    <w:rsid w:val="4E56438B"/>
    <w:rsid w:val="4E8A63BB"/>
    <w:rsid w:val="4EC42198"/>
    <w:rsid w:val="4ED56E86"/>
    <w:rsid w:val="4EFA179C"/>
    <w:rsid w:val="4F3501D7"/>
    <w:rsid w:val="4FA3557B"/>
    <w:rsid w:val="4FC919C4"/>
    <w:rsid w:val="50817917"/>
    <w:rsid w:val="50E565B4"/>
    <w:rsid w:val="51071749"/>
    <w:rsid w:val="5110726B"/>
    <w:rsid w:val="516B2A93"/>
    <w:rsid w:val="51E11109"/>
    <w:rsid w:val="5221481D"/>
    <w:rsid w:val="525A416F"/>
    <w:rsid w:val="52760EFE"/>
    <w:rsid w:val="528733CC"/>
    <w:rsid w:val="528D62EC"/>
    <w:rsid w:val="52942506"/>
    <w:rsid w:val="52957A21"/>
    <w:rsid w:val="52D5651A"/>
    <w:rsid w:val="52D635D1"/>
    <w:rsid w:val="52F217DC"/>
    <w:rsid w:val="5309707B"/>
    <w:rsid w:val="536E693C"/>
    <w:rsid w:val="5385270E"/>
    <w:rsid w:val="53E918EA"/>
    <w:rsid w:val="53F150DD"/>
    <w:rsid w:val="54186418"/>
    <w:rsid w:val="543B1F5A"/>
    <w:rsid w:val="54631AB1"/>
    <w:rsid w:val="54631F5E"/>
    <w:rsid w:val="548345B6"/>
    <w:rsid w:val="54B75AA9"/>
    <w:rsid w:val="550A1A20"/>
    <w:rsid w:val="550A6F30"/>
    <w:rsid w:val="55161988"/>
    <w:rsid w:val="55352624"/>
    <w:rsid w:val="55446E75"/>
    <w:rsid w:val="556A4D96"/>
    <w:rsid w:val="55B14EC6"/>
    <w:rsid w:val="55F1316E"/>
    <w:rsid w:val="561437E1"/>
    <w:rsid w:val="567511CA"/>
    <w:rsid w:val="56F45689"/>
    <w:rsid w:val="574F5995"/>
    <w:rsid w:val="57B75E44"/>
    <w:rsid w:val="57DE1E54"/>
    <w:rsid w:val="57E210BB"/>
    <w:rsid w:val="57F20490"/>
    <w:rsid w:val="58160949"/>
    <w:rsid w:val="581806CA"/>
    <w:rsid w:val="5820079B"/>
    <w:rsid w:val="58231F8F"/>
    <w:rsid w:val="582B79A9"/>
    <w:rsid w:val="58304067"/>
    <w:rsid w:val="58622330"/>
    <w:rsid w:val="589D716B"/>
    <w:rsid w:val="58D1619D"/>
    <w:rsid w:val="58D26CA7"/>
    <w:rsid w:val="58E00329"/>
    <w:rsid w:val="58E25E83"/>
    <w:rsid w:val="5A472457"/>
    <w:rsid w:val="5A8977EA"/>
    <w:rsid w:val="5A9F2699"/>
    <w:rsid w:val="5B3046E1"/>
    <w:rsid w:val="5B4C613B"/>
    <w:rsid w:val="5B7E00FF"/>
    <w:rsid w:val="5B964328"/>
    <w:rsid w:val="5B9B47DB"/>
    <w:rsid w:val="5C4C3477"/>
    <w:rsid w:val="5C607707"/>
    <w:rsid w:val="5CF767FD"/>
    <w:rsid w:val="5D0432DE"/>
    <w:rsid w:val="5D251667"/>
    <w:rsid w:val="5D2A6952"/>
    <w:rsid w:val="5D434D16"/>
    <w:rsid w:val="5DCC453E"/>
    <w:rsid w:val="5DDA52F7"/>
    <w:rsid w:val="5E610011"/>
    <w:rsid w:val="5E79669A"/>
    <w:rsid w:val="5E834B3E"/>
    <w:rsid w:val="5EA71BB0"/>
    <w:rsid w:val="5EF8388C"/>
    <w:rsid w:val="5F051894"/>
    <w:rsid w:val="5F583108"/>
    <w:rsid w:val="5FE92E5C"/>
    <w:rsid w:val="5FF10C9D"/>
    <w:rsid w:val="60287EA0"/>
    <w:rsid w:val="60DB0C78"/>
    <w:rsid w:val="60E07DC6"/>
    <w:rsid w:val="61155FC7"/>
    <w:rsid w:val="61180AD8"/>
    <w:rsid w:val="618C1AD5"/>
    <w:rsid w:val="61A72DEC"/>
    <w:rsid w:val="61BC5AC5"/>
    <w:rsid w:val="61BE7D27"/>
    <w:rsid w:val="61CF2871"/>
    <w:rsid w:val="61D65A5C"/>
    <w:rsid w:val="61EB46C3"/>
    <w:rsid w:val="61FB041E"/>
    <w:rsid w:val="6287138E"/>
    <w:rsid w:val="62A64ADD"/>
    <w:rsid w:val="62F23D86"/>
    <w:rsid w:val="63071C24"/>
    <w:rsid w:val="63521858"/>
    <w:rsid w:val="63630210"/>
    <w:rsid w:val="639C64A6"/>
    <w:rsid w:val="64310887"/>
    <w:rsid w:val="6438673C"/>
    <w:rsid w:val="645200B5"/>
    <w:rsid w:val="64693B5A"/>
    <w:rsid w:val="6476308D"/>
    <w:rsid w:val="64936335"/>
    <w:rsid w:val="651C0039"/>
    <w:rsid w:val="65F257EF"/>
    <w:rsid w:val="6610116F"/>
    <w:rsid w:val="66725BFE"/>
    <w:rsid w:val="66875BE6"/>
    <w:rsid w:val="66D60F5E"/>
    <w:rsid w:val="67486891"/>
    <w:rsid w:val="674E0660"/>
    <w:rsid w:val="67725843"/>
    <w:rsid w:val="67917271"/>
    <w:rsid w:val="679F53FC"/>
    <w:rsid w:val="67B82145"/>
    <w:rsid w:val="67C41CBB"/>
    <w:rsid w:val="67EE7AA6"/>
    <w:rsid w:val="680772B6"/>
    <w:rsid w:val="68386729"/>
    <w:rsid w:val="68B66998"/>
    <w:rsid w:val="690F006D"/>
    <w:rsid w:val="69263185"/>
    <w:rsid w:val="697F79BB"/>
    <w:rsid w:val="699F3028"/>
    <w:rsid w:val="6A1A29CC"/>
    <w:rsid w:val="6A347A85"/>
    <w:rsid w:val="6A902688"/>
    <w:rsid w:val="6AB24CAA"/>
    <w:rsid w:val="6AB979B9"/>
    <w:rsid w:val="6AC22071"/>
    <w:rsid w:val="6AF57C50"/>
    <w:rsid w:val="6B260008"/>
    <w:rsid w:val="6B4048BF"/>
    <w:rsid w:val="6B510CA3"/>
    <w:rsid w:val="6D063D8C"/>
    <w:rsid w:val="6E75420E"/>
    <w:rsid w:val="6E84646D"/>
    <w:rsid w:val="6E915D52"/>
    <w:rsid w:val="6EB42A40"/>
    <w:rsid w:val="6EC02232"/>
    <w:rsid w:val="6F2501CC"/>
    <w:rsid w:val="6F3448CD"/>
    <w:rsid w:val="6F4A00F8"/>
    <w:rsid w:val="6FD95DDA"/>
    <w:rsid w:val="700E19E0"/>
    <w:rsid w:val="703C6CF1"/>
    <w:rsid w:val="7044234A"/>
    <w:rsid w:val="705F0903"/>
    <w:rsid w:val="70B373F7"/>
    <w:rsid w:val="70DF7631"/>
    <w:rsid w:val="710B46B0"/>
    <w:rsid w:val="71620D19"/>
    <w:rsid w:val="716E61CF"/>
    <w:rsid w:val="71963499"/>
    <w:rsid w:val="71F1074A"/>
    <w:rsid w:val="720C477C"/>
    <w:rsid w:val="722F573A"/>
    <w:rsid w:val="728870EB"/>
    <w:rsid w:val="72AA26A9"/>
    <w:rsid w:val="72C50125"/>
    <w:rsid w:val="72E430EA"/>
    <w:rsid w:val="72FE75CD"/>
    <w:rsid w:val="731A7AED"/>
    <w:rsid w:val="733D5048"/>
    <w:rsid w:val="737E596A"/>
    <w:rsid w:val="73DE5BC3"/>
    <w:rsid w:val="7405510C"/>
    <w:rsid w:val="74136828"/>
    <w:rsid w:val="741E2D3C"/>
    <w:rsid w:val="74386978"/>
    <w:rsid w:val="744F5FA7"/>
    <w:rsid w:val="74881DBF"/>
    <w:rsid w:val="748C2E46"/>
    <w:rsid w:val="74910C43"/>
    <w:rsid w:val="74B05FE1"/>
    <w:rsid w:val="75230C3F"/>
    <w:rsid w:val="752C6E4C"/>
    <w:rsid w:val="756C3D97"/>
    <w:rsid w:val="75943F33"/>
    <w:rsid w:val="75D74A64"/>
    <w:rsid w:val="75FE4BD8"/>
    <w:rsid w:val="76265A09"/>
    <w:rsid w:val="763F59D4"/>
    <w:rsid w:val="76632FE6"/>
    <w:rsid w:val="768A2E1B"/>
    <w:rsid w:val="769E17E8"/>
    <w:rsid w:val="76A744AC"/>
    <w:rsid w:val="77207157"/>
    <w:rsid w:val="77443D31"/>
    <w:rsid w:val="77801836"/>
    <w:rsid w:val="77B740DE"/>
    <w:rsid w:val="77DD4CCE"/>
    <w:rsid w:val="77F6373B"/>
    <w:rsid w:val="780C4838"/>
    <w:rsid w:val="78423503"/>
    <w:rsid w:val="7907527E"/>
    <w:rsid w:val="791276B0"/>
    <w:rsid w:val="798D3A7C"/>
    <w:rsid w:val="7996292D"/>
    <w:rsid w:val="79AA4C2C"/>
    <w:rsid w:val="79D84B2D"/>
    <w:rsid w:val="7A96602B"/>
    <w:rsid w:val="7A9A1E37"/>
    <w:rsid w:val="7AB21ABD"/>
    <w:rsid w:val="7B255AC7"/>
    <w:rsid w:val="7B7E1213"/>
    <w:rsid w:val="7BCF0E5C"/>
    <w:rsid w:val="7C140410"/>
    <w:rsid w:val="7C1A3655"/>
    <w:rsid w:val="7C2E4EA5"/>
    <w:rsid w:val="7C44084F"/>
    <w:rsid w:val="7C7D3BF5"/>
    <w:rsid w:val="7C8459F5"/>
    <w:rsid w:val="7CA0261C"/>
    <w:rsid w:val="7CC0242D"/>
    <w:rsid w:val="7CD833B9"/>
    <w:rsid w:val="7CE23663"/>
    <w:rsid w:val="7D5F7B0D"/>
    <w:rsid w:val="7D6963AD"/>
    <w:rsid w:val="7D7A378D"/>
    <w:rsid w:val="7D835060"/>
    <w:rsid w:val="7D9D235F"/>
    <w:rsid w:val="7DC006AD"/>
    <w:rsid w:val="7DDC2612"/>
    <w:rsid w:val="7E1A2AF6"/>
    <w:rsid w:val="7E6269A7"/>
    <w:rsid w:val="7E8F318E"/>
    <w:rsid w:val="7E9E1D81"/>
    <w:rsid w:val="7EFF1235"/>
    <w:rsid w:val="7F5C307C"/>
    <w:rsid w:val="7F72355B"/>
    <w:rsid w:val="7F7A4E65"/>
    <w:rsid w:val="7FCB52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enu v:ext="edit" strokecolor="none [3212]"/>
    </o:shapedefaults>
    <o:shapelayout v:ext="edit">
      <o:idmap v:ext="edit" data="1,2"/>
      <o:rules v:ext="edit">
        <o:r id="V:Rule11" type="connector" idref="#_x0000_s2368"/>
        <o:r id="V:Rule12" type="connector" idref="#_x0000_s2370"/>
        <o:r id="V:Rule13" type="connector" idref="#_x0000_s2359"/>
        <o:r id="V:Rule14" type="connector" idref="#_x0000_s2358"/>
        <o:r id="V:Rule15" type="connector" idref="#自选图形 23"/>
        <o:r id="V:Rule16" type="connector" idref="#自选图形 19"/>
        <o:r id="V:Rule17" type="connector" idref="#自选图形 108"/>
        <o:r id="V:Rule18" type="connector" idref="#_x0000_s2385"/>
        <o:r id="V:Rule19" type="connector" idref="#_x0000_s2350"/>
        <o:r id="V:Rule20" type="connector" idref="#_x0000_s2366"/>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qFormat="1"/>
    <w:lsdException w:name="toa heading" w:qFormat="1"/>
    <w:lsdException w:name="Title" w:qFormat="1"/>
    <w:lsdException w:name="Default Paragraph Font" w:semiHidden="1"/>
    <w:lsdException w:name="Subtitle" w:qFormat="1"/>
    <w:lsdException w:name="Body Text First Indent 2"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22FD9"/>
    <w:pPr>
      <w:widowControl w:val="0"/>
      <w:jc w:val="both"/>
    </w:pPr>
    <w:rPr>
      <w:rFonts w:cs="宋体"/>
      <w:kern w:val="2"/>
      <w:sz w:val="21"/>
      <w:szCs w:val="21"/>
    </w:rPr>
  </w:style>
  <w:style w:type="paragraph" w:styleId="1">
    <w:name w:val="heading 1"/>
    <w:basedOn w:val="a"/>
    <w:next w:val="a"/>
    <w:link w:val="1Char"/>
    <w:qFormat/>
    <w:rsid w:val="00922FD9"/>
    <w:pPr>
      <w:keepNext/>
      <w:keepLines/>
      <w:spacing w:before="340" w:after="330" w:line="576" w:lineRule="auto"/>
      <w:outlineLvl w:val="0"/>
    </w:pPr>
    <w:rPr>
      <w:rFonts w:ascii="Times New Roman" w:hAnsi="Times New Roman" w:cs="Times New Roman"/>
      <w:b/>
      <w:kern w:val="44"/>
      <w:sz w:val="44"/>
      <w:szCs w:val="44"/>
    </w:rPr>
  </w:style>
  <w:style w:type="paragraph" w:styleId="2">
    <w:name w:val="heading 2"/>
    <w:basedOn w:val="a"/>
    <w:next w:val="a"/>
    <w:link w:val="2Char"/>
    <w:qFormat/>
    <w:rsid w:val="00922FD9"/>
    <w:pPr>
      <w:keepNext/>
      <w:keepLines/>
      <w:tabs>
        <w:tab w:val="left" w:pos="576"/>
      </w:tabs>
      <w:autoSpaceDE w:val="0"/>
      <w:autoSpaceDN w:val="0"/>
      <w:adjustRightInd w:val="0"/>
      <w:spacing w:line="480" w:lineRule="exact"/>
      <w:ind w:left="578" w:hanging="578"/>
      <w:jc w:val="left"/>
      <w:textAlignment w:val="baseline"/>
      <w:outlineLvl w:val="1"/>
    </w:pPr>
    <w:rPr>
      <w:rFonts w:ascii="Cambria" w:hAnsi="Cambria" w:cs="Times New Roman"/>
      <w:b/>
      <w:sz w:val="32"/>
      <w:szCs w:val="32"/>
    </w:rPr>
  </w:style>
  <w:style w:type="paragraph" w:styleId="3">
    <w:name w:val="heading 3"/>
    <w:basedOn w:val="a"/>
    <w:next w:val="a"/>
    <w:link w:val="3Char"/>
    <w:qFormat/>
    <w:rsid w:val="00922FD9"/>
    <w:pPr>
      <w:keepNext/>
      <w:keepLines/>
      <w:spacing w:before="260" w:after="260" w:line="416" w:lineRule="auto"/>
      <w:outlineLvl w:val="2"/>
    </w:pPr>
    <w:rPr>
      <w:rFonts w:ascii="Times New Roman"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1">
    <w:name w:val="文档结构图 Char1"/>
    <w:link w:val="a4"/>
    <w:rsid w:val="00922FD9"/>
    <w:rPr>
      <w:rFonts w:ascii="宋体" w:eastAsia="宋体" w:hAnsi="宋体" w:cs="宋体" w:hint="eastAsia"/>
      <w:kern w:val="2"/>
      <w:sz w:val="18"/>
      <w:szCs w:val="18"/>
    </w:rPr>
  </w:style>
  <w:style w:type="character" w:customStyle="1" w:styleId="fontstrikethrough">
    <w:name w:val="fontstrikethrough"/>
    <w:basedOn w:val="a1"/>
    <w:rsid w:val="00922FD9"/>
    <w:rPr>
      <w:strike/>
    </w:rPr>
  </w:style>
  <w:style w:type="character" w:customStyle="1" w:styleId="Char2">
    <w:name w:val="正文文本缩进 Char2"/>
    <w:link w:val="a5"/>
    <w:rsid w:val="00922FD9"/>
    <w:rPr>
      <w:kern w:val="2"/>
      <w:sz w:val="24"/>
      <w:szCs w:val="24"/>
    </w:rPr>
  </w:style>
  <w:style w:type="character" w:customStyle="1" w:styleId="1Char">
    <w:name w:val="标题 1 Char"/>
    <w:link w:val="1"/>
    <w:rsid w:val="00922FD9"/>
    <w:rPr>
      <w:rFonts w:ascii="Times New Roman" w:hAnsi="Times New Roman" w:cs="Times New Roman" w:hint="default"/>
      <w:b/>
      <w:kern w:val="44"/>
      <w:sz w:val="44"/>
      <w:szCs w:val="44"/>
    </w:rPr>
  </w:style>
  <w:style w:type="character" w:customStyle="1" w:styleId="2Char0">
    <w:name w:val="正文文本缩进 2 Char"/>
    <w:rsid w:val="00922FD9"/>
    <w:rPr>
      <w:kern w:val="2"/>
      <w:sz w:val="21"/>
    </w:rPr>
  </w:style>
  <w:style w:type="character" w:styleId="HTML">
    <w:name w:val="HTML Definition"/>
    <w:basedOn w:val="a1"/>
    <w:rsid w:val="00922FD9"/>
    <w:rPr>
      <w:i w:val="0"/>
    </w:rPr>
  </w:style>
  <w:style w:type="character" w:styleId="a6">
    <w:name w:val="Strong"/>
    <w:basedOn w:val="a1"/>
    <w:qFormat/>
    <w:rsid w:val="00922FD9"/>
    <w:rPr>
      <w:b/>
    </w:rPr>
  </w:style>
  <w:style w:type="character" w:styleId="a7">
    <w:name w:val="FollowedHyperlink"/>
    <w:basedOn w:val="a1"/>
    <w:rsid w:val="00922FD9"/>
    <w:rPr>
      <w:color w:val="136EC2"/>
      <w:u w:val="none"/>
    </w:rPr>
  </w:style>
  <w:style w:type="character" w:styleId="a8">
    <w:name w:val="Hyperlink"/>
    <w:basedOn w:val="a1"/>
    <w:rsid w:val="00922FD9"/>
    <w:rPr>
      <w:color w:val="136EC2"/>
      <w:u w:val="none"/>
    </w:rPr>
  </w:style>
  <w:style w:type="character" w:styleId="HTML0">
    <w:name w:val="HTML Variable"/>
    <w:basedOn w:val="a1"/>
    <w:rsid w:val="00922FD9"/>
    <w:rPr>
      <w:i w:val="0"/>
    </w:rPr>
  </w:style>
  <w:style w:type="character" w:styleId="a9">
    <w:name w:val="Emphasis"/>
    <w:basedOn w:val="a1"/>
    <w:qFormat/>
    <w:rsid w:val="00922FD9"/>
    <w:rPr>
      <w:i w:val="0"/>
    </w:rPr>
  </w:style>
  <w:style w:type="character" w:styleId="HTML1">
    <w:name w:val="HTML Code"/>
    <w:basedOn w:val="a1"/>
    <w:rsid w:val="00922FD9"/>
    <w:rPr>
      <w:rFonts w:ascii="serif" w:eastAsia="serif" w:hAnsi="serif" w:cs="serif" w:hint="default"/>
      <w:i w:val="0"/>
      <w:sz w:val="21"/>
      <w:szCs w:val="21"/>
    </w:rPr>
  </w:style>
  <w:style w:type="character" w:styleId="HTML2">
    <w:name w:val="HTML Acronym"/>
    <w:basedOn w:val="a1"/>
    <w:rsid w:val="00922FD9"/>
  </w:style>
  <w:style w:type="character" w:styleId="HTML3">
    <w:name w:val="HTML Keyboard"/>
    <w:basedOn w:val="a1"/>
    <w:rsid w:val="00922FD9"/>
    <w:rPr>
      <w:rFonts w:ascii="serif" w:eastAsia="serif" w:hAnsi="serif" w:cs="serif"/>
      <w:sz w:val="21"/>
      <w:szCs w:val="21"/>
    </w:rPr>
  </w:style>
  <w:style w:type="character" w:styleId="aa">
    <w:name w:val="annotation reference"/>
    <w:rsid w:val="00922FD9"/>
    <w:rPr>
      <w:sz w:val="21"/>
      <w:szCs w:val="21"/>
    </w:rPr>
  </w:style>
  <w:style w:type="character" w:styleId="HTML4">
    <w:name w:val="HTML Cite"/>
    <w:basedOn w:val="a1"/>
    <w:rsid w:val="00922FD9"/>
    <w:rPr>
      <w:i w:val="0"/>
    </w:rPr>
  </w:style>
  <w:style w:type="character" w:styleId="HTML5">
    <w:name w:val="HTML Sample"/>
    <w:basedOn w:val="a1"/>
    <w:rsid w:val="00922FD9"/>
    <w:rPr>
      <w:rFonts w:ascii="serif" w:eastAsia="serif" w:hAnsi="serif" w:cs="serif" w:hint="default"/>
      <w:sz w:val="21"/>
      <w:szCs w:val="21"/>
    </w:rPr>
  </w:style>
  <w:style w:type="character" w:customStyle="1" w:styleId="3Char">
    <w:name w:val="标题 3 Char"/>
    <w:link w:val="3"/>
    <w:semiHidden/>
    <w:qFormat/>
    <w:rsid w:val="00922FD9"/>
    <w:rPr>
      <w:rFonts w:ascii="Times New Roman" w:hAnsi="Times New Roman"/>
      <w:b/>
      <w:bCs/>
      <w:kern w:val="2"/>
      <w:sz w:val="32"/>
      <w:szCs w:val="32"/>
    </w:rPr>
  </w:style>
  <w:style w:type="character" w:customStyle="1" w:styleId="s1">
    <w:name w:val="s1"/>
    <w:basedOn w:val="a1"/>
    <w:rsid w:val="00922FD9"/>
    <w:rPr>
      <w:color w:val="DDDDDD"/>
      <w:sz w:val="18"/>
      <w:szCs w:val="18"/>
    </w:rPr>
  </w:style>
  <w:style w:type="character" w:customStyle="1" w:styleId="fontborder">
    <w:name w:val="fontborder"/>
    <w:basedOn w:val="a1"/>
    <w:rsid w:val="00922FD9"/>
    <w:rPr>
      <w:bdr w:val="single" w:sz="6" w:space="0" w:color="000000"/>
    </w:rPr>
  </w:style>
  <w:style w:type="character" w:customStyle="1" w:styleId="fontstyle01">
    <w:name w:val="fontstyle01"/>
    <w:rsid w:val="00922FD9"/>
    <w:rPr>
      <w:rFonts w:ascii="宋体" w:eastAsia="宋体" w:hAnsi="宋体" w:cs="宋体" w:hint="eastAsia"/>
      <w:b w:val="0"/>
      <w:i w:val="0"/>
      <w:color w:val="000000"/>
      <w:sz w:val="24"/>
      <w:szCs w:val="24"/>
    </w:rPr>
  </w:style>
  <w:style w:type="character" w:customStyle="1" w:styleId="2Char">
    <w:name w:val="标题 2 Char"/>
    <w:link w:val="2"/>
    <w:rsid w:val="00922FD9"/>
    <w:rPr>
      <w:rFonts w:ascii="Cambria" w:eastAsia="宋体" w:hAnsi="Cambria" w:cs="Times New Roman"/>
      <w:b/>
      <w:kern w:val="2"/>
      <w:sz w:val="32"/>
      <w:szCs w:val="32"/>
    </w:rPr>
  </w:style>
  <w:style w:type="character" w:customStyle="1" w:styleId="ab">
    <w:name w:val="样式 小四"/>
    <w:qFormat/>
    <w:rsid w:val="00922FD9"/>
    <w:rPr>
      <w:sz w:val="24"/>
      <w:szCs w:val="24"/>
    </w:rPr>
  </w:style>
  <w:style w:type="character" w:customStyle="1" w:styleId="btn-task-gray">
    <w:name w:val="btn-task-gray"/>
    <w:basedOn w:val="a1"/>
    <w:rsid w:val="00922FD9"/>
    <w:rPr>
      <w:color w:val="FFFFFF"/>
      <w:u w:val="none"/>
      <w:shd w:val="clear" w:color="auto" w:fill="CCCCCC"/>
    </w:rPr>
  </w:style>
  <w:style w:type="character" w:customStyle="1" w:styleId="Char">
    <w:name w:val="正文文本 Char"/>
    <w:link w:val="ac"/>
    <w:rsid w:val="00922FD9"/>
    <w:rPr>
      <w:rFonts w:cs="宋体"/>
      <w:kern w:val="2"/>
      <w:sz w:val="21"/>
      <w:szCs w:val="21"/>
    </w:rPr>
  </w:style>
  <w:style w:type="character" w:customStyle="1" w:styleId="2Char1">
    <w:name w:val="正文文本缩进 2 Char1"/>
    <w:rsid w:val="00922FD9"/>
    <w:rPr>
      <w:kern w:val="2"/>
      <w:sz w:val="21"/>
      <w:szCs w:val="24"/>
    </w:rPr>
  </w:style>
  <w:style w:type="character" w:customStyle="1" w:styleId="font21">
    <w:name w:val="font21"/>
    <w:rsid w:val="00922FD9"/>
    <w:rPr>
      <w:rFonts w:ascii="宋体" w:eastAsia="宋体" w:hAnsi="宋体" w:cs="宋体" w:hint="eastAsia"/>
      <w:color w:val="000000"/>
      <w:sz w:val="21"/>
      <w:szCs w:val="21"/>
      <w:u w:val="none"/>
    </w:rPr>
  </w:style>
  <w:style w:type="character" w:customStyle="1" w:styleId="btn-auto-1">
    <w:name w:val="btn-auto-1"/>
    <w:basedOn w:val="a1"/>
    <w:rsid w:val="00922FD9"/>
  </w:style>
  <w:style w:type="character" w:customStyle="1" w:styleId="15">
    <w:name w:val="15"/>
    <w:rsid w:val="00922FD9"/>
    <w:rPr>
      <w:rFonts w:ascii="Times New Roman" w:hAnsi="Times New Roman" w:cs="Times New Roman" w:hint="default"/>
      <w:sz w:val="21"/>
      <w:szCs w:val="21"/>
    </w:rPr>
  </w:style>
  <w:style w:type="character" w:customStyle="1" w:styleId="2Char2">
    <w:name w:val="正文文本缩进 2 Char2"/>
    <w:link w:val="20"/>
    <w:rsid w:val="00922FD9"/>
    <w:rPr>
      <w:kern w:val="2"/>
      <w:sz w:val="24"/>
      <w:szCs w:val="24"/>
    </w:rPr>
  </w:style>
  <w:style w:type="character" w:customStyle="1" w:styleId="Char0">
    <w:name w:val="页眉 Char"/>
    <w:rsid w:val="00922FD9"/>
    <w:rPr>
      <w:kern w:val="2"/>
      <w:sz w:val="18"/>
      <w:szCs w:val="18"/>
    </w:rPr>
  </w:style>
  <w:style w:type="character" w:customStyle="1" w:styleId="2Char3">
    <w:name w:val="正文首行缩进 2 Char"/>
    <w:qFormat/>
    <w:rsid w:val="00922FD9"/>
    <w:rPr>
      <w:rFonts w:ascii="Times New Roman" w:hAnsi="Times New Roman" w:cs="Times New Roman" w:hint="default"/>
      <w:kern w:val="2"/>
      <w:sz w:val="24"/>
      <w:szCs w:val="24"/>
    </w:rPr>
  </w:style>
  <w:style w:type="character" w:customStyle="1" w:styleId="Char10">
    <w:name w:val="正文文本缩进 Char1"/>
    <w:rsid w:val="00922FD9"/>
    <w:rPr>
      <w:kern w:val="2"/>
      <w:sz w:val="21"/>
      <w:szCs w:val="24"/>
    </w:rPr>
  </w:style>
  <w:style w:type="character" w:customStyle="1" w:styleId="Char3">
    <w:name w:val="正文文本缩进 Char"/>
    <w:rsid w:val="00922FD9"/>
    <w:rPr>
      <w:rFonts w:ascii="Times New Roman" w:hAnsi="Times New Roman" w:cs="Times New Roman" w:hint="default"/>
      <w:kern w:val="2"/>
      <w:sz w:val="24"/>
      <w:szCs w:val="24"/>
    </w:rPr>
  </w:style>
  <w:style w:type="character" w:customStyle="1" w:styleId="font31">
    <w:name w:val="font31"/>
    <w:rsid w:val="00922FD9"/>
    <w:rPr>
      <w:rFonts w:ascii="Times New Roman" w:hAnsi="Times New Roman" w:cs="Times New Roman" w:hint="default"/>
      <w:color w:val="000000"/>
      <w:sz w:val="21"/>
      <w:szCs w:val="21"/>
      <w:u w:val="none"/>
    </w:rPr>
  </w:style>
  <w:style w:type="character" w:customStyle="1" w:styleId="Char11">
    <w:name w:val="批注文字 Char1"/>
    <w:link w:val="ad"/>
    <w:rsid w:val="00922FD9"/>
    <w:rPr>
      <w:kern w:val="2"/>
      <w:sz w:val="21"/>
      <w:szCs w:val="24"/>
    </w:rPr>
  </w:style>
  <w:style w:type="character" w:customStyle="1" w:styleId="msoplaceholdertext0">
    <w:name w:val="msoplaceholdertext"/>
    <w:rsid w:val="00922FD9"/>
    <w:rPr>
      <w:color w:val="808080"/>
    </w:rPr>
  </w:style>
  <w:style w:type="character" w:customStyle="1" w:styleId="Char4">
    <w:name w:val="文档结构图 Char"/>
    <w:rsid w:val="00922FD9"/>
    <w:rPr>
      <w:rFonts w:ascii="宋体" w:eastAsia="宋体" w:hAnsi="宋体" w:cs="宋体" w:hint="eastAsia"/>
      <w:kern w:val="2"/>
      <w:sz w:val="18"/>
      <w:szCs w:val="18"/>
    </w:rPr>
  </w:style>
  <w:style w:type="character" w:customStyle="1" w:styleId="Char5">
    <w:name w:val="纯文本 Char"/>
    <w:link w:val="ae"/>
    <w:qFormat/>
    <w:rsid w:val="00922FD9"/>
    <w:rPr>
      <w:rFonts w:ascii="宋体" w:hAnsi="Courier New" w:cs="宋体"/>
      <w:kern w:val="2"/>
      <w:sz w:val="28"/>
      <w:szCs w:val="21"/>
    </w:rPr>
  </w:style>
  <w:style w:type="character" w:customStyle="1" w:styleId="Char6">
    <w:name w:val="批注文字 Char"/>
    <w:rsid w:val="00922FD9"/>
    <w:rPr>
      <w:kern w:val="2"/>
      <w:sz w:val="21"/>
      <w:szCs w:val="24"/>
    </w:rPr>
  </w:style>
  <w:style w:type="character" w:customStyle="1" w:styleId="2Char10">
    <w:name w:val="正文首行缩进 2 Char1"/>
    <w:link w:val="21"/>
    <w:rsid w:val="00922FD9"/>
    <w:rPr>
      <w:kern w:val="2"/>
      <w:sz w:val="24"/>
      <w:szCs w:val="24"/>
    </w:rPr>
  </w:style>
  <w:style w:type="character" w:customStyle="1" w:styleId="font11">
    <w:name w:val="font11"/>
    <w:rsid w:val="00922FD9"/>
    <w:rPr>
      <w:rFonts w:ascii="宋体" w:eastAsia="宋体" w:hAnsi="宋体" w:cs="宋体" w:hint="eastAsia"/>
      <w:color w:val="000000"/>
      <w:sz w:val="21"/>
      <w:szCs w:val="21"/>
      <w:u w:val="none"/>
      <w:vertAlign w:val="superscript"/>
    </w:rPr>
  </w:style>
  <w:style w:type="character" w:customStyle="1" w:styleId="Char7">
    <w:name w:val="页脚 Char"/>
    <w:rsid w:val="00922FD9"/>
    <w:rPr>
      <w:kern w:val="2"/>
      <w:sz w:val="18"/>
      <w:szCs w:val="18"/>
    </w:rPr>
  </w:style>
  <w:style w:type="character" w:customStyle="1" w:styleId="af">
    <w:name w:val="样式 四号"/>
    <w:semiHidden/>
    <w:qFormat/>
    <w:rsid w:val="00922FD9"/>
    <w:rPr>
      <w:sz w:val="24"/>
    </w:rPr>
  </w:style>
  <w:style w:type="character" w:customStyle="1" w:styleId="Char12">
    <w:name w:val="批注框文本 Char1"/>
    <w:link w:val="af0"/>
    <w:rsid w:val="00922FD9"/>
    <w:rPr>
      <w:kern w:val="2"/>
      <w:sz w:val="18"/>
      <w:szCs w:val="18"/>
    </w:rPr>
  </w:style>
  <w:style w:type="character" w:customStyle="1" w:styleId="Char8">
    <w:name w:val="批注框文本 Char"/>
    <w:rsid w:val="00922FD9"/>
    <w:rPr>
      <w:kern w:val="2"/>
      <w:sz w:val="18"/>
      <w:szCs w:val="18"/>
    </w:rPr>
  </w:style>
  <w:style w:type="character" w:customStyle="1" w:styleId="Char20">
    <w:name w:val="批注文字 Char2"/>
    <w:rsid w:val="00922FD9"/>
    <w:rPr>
      <w:kern w:val="2"/>
      <w:sz w:val="24"/>
      <w:szCs w:val="24"/>
    </w:rPr>
  </w:style>
  <w:style w:type="character" w:customStyle="1" w:styleId="Char13">
    <w:name w:val="页脚 Char1"/>
    <w:link w:val="af1"/>
    <w:rsid w:val="00922FD9"/>
    <w:rPr>
      <w:kern w:val="2"/>
      <w:sz w:val="18"/>
      <w:szCs w:val="18"/>
    </w:rPr>
  </w:style>
  <w:style w:type="character" w:customStyle="1" w:styleId="Char14">
    <w:name w:val="页眉 Char1"/>
    <w:link w:val="af2"/>
    <w:rsid w:val="00922FD9"/>
    <w:rPr>
      <w:kern w:val="2"/>
      <w:sz w:val="18"/>
      <w:szCs w:val="18"/>
    </w:rPr>
  </w:style>
  <w:style w:type="character" w:customStyle="1" w:styleId="-lsChar">
    <w:name w:val="正文-ls Char"/>
    <w:link w:val="-ls"/>
    <w:rsid w:val="00922FD9"/>
    <w:rPr>
      <w:rFonts w:ascii="宋体" w:eastAsia="宋体" w:hAnsi="宋体" w:cs="宋体" w:hint="eastAsia"/>
      <w:kern w:val="2"/>
      <w:sz w:val="24"/>
    </w:rPr>
  </w:style>
  <w:style w:type="character" w:customStyle="1" w:styleId="Char9">
    <w:name w:val="【正文】 Char"/>
    <w:link w:val="af3"/>
    <w:rsid w:val="00922FD9"/>
    <w:rPr>
      <w:rFonts w:ascii="宋体" w:eastAsia="宋体" w:hAnsi="宋体" w:cs="宋体" w:hint="eastAsia"/>
      <w:sz w:val="24"/>
    </w:rPr>
  </w:style>
  <w:style w:type="character" w:customStyle="1" w:styleId="Chara">
    <w:name w:val="批注主题 Char"/>
    <w:link w:val="af4"/>
    <w:rsid w:val="00922FD9"/>
    <w:rPr>
      <w:b/>
      <w:kern w:val="2"/>
      <w:sz w:val="21"/>
      <w:szCs w:val="24"/>
    </w:rPr>
  </w:style>
  <w:style w:type="character" w:customStyle="1" w:styleId="Charb">
    <w:name w:val="日期 Char"/>
    <w:link w:val="af5"/>
    <w:rsid w:val="00922FD9"/>
    <w:rPr>
      <w:rFonts w:ascii="Times New Roman" w:hAnsi="Times New Roman"/>
      <w:kern w:val="2"/>
      <w:sz w:val="28"/>
    </w:rPr>
  </w:style>
  <w:style w:type="character" w:customStyle="1" w:styleId="btn-task-gray1">
    <w:name w:val="btn-task-gray1"/>
    <w:basedOn w:val="a1"/>
    <w:rsid w:val="00922FD9"/>
  </w:style>
  <w:style w:type="character" w:customStyle="1" w:styleId="1222CharChar">
    <w:name w:val="样式 样式 样式 首行缩进:  1 字符 + 首行缩进:  2 字符2 + 首行缩进:  2 字符 Char Char"/>
    <w:rsid w:val="00922FD9"/>
    <w:rPr>
      <w:rFonts w:ascii="宋体" w:eastAsia="宋体" w:hAnsi="宋体" w:cs="宋体" w:hint="eastAsia"/>
      <w:kern w:val="2"/>
      <w:sz w:val="24"/>
    </w:rPr>
  </w:style>
  <w:style w:type="character" w:customStyle="1" w:styleId="Char15">
    <w:name w:val="批注主题 Char1"/>
    <w:rsid w:val="00922FD9"/>
    <w:rPr>
      <w:b/>
      <w:kern w:val="2"/>
      <w:sz w:val="24"/>
      <w:szCs w:val="24"/>
    </w:rPr>
  </w:style>
  <w:style w:type="character" w:customStyle="1" w:styleId="Charc">
    <w:name w:val="标题 Char"/>
    <w:link w:val="af6"/>
    <w:rsid w:val="00922FD9"/>
    <w:rPr>
      <w:rFonts w:ascii="Times New Roman" w:hAnsi="Times New Roman" w:cs="Times New Roman" w:hint="default"/>
      <w:b/>
      <w:bCs w:val="0"/>
      <w:kern w:val="2"/>
      <w:sz w:val="21"/>
      <w:szCs w:val="44"/>
    </w:rPr>
  </w:style>
  <w:style w:type="character" w:customStyle="1" w:styleId="Chard">
    <w:name w:val="表格正文 Char"/>
    <w:link w:val="af7"/>
    <w:rsid w:val="00922FD9"/>
    <w:rPr>
      <w:color w:val="000000"/>
      <w:kern w:val="2"/>
      <w:sz w:val="21"/>
      <w:szCs w:val="21"/>
    </w:rPr>
  </w:style>
  <w:style w:type="character" w:customStyle="1" w:styleId="111Char">
    <w:name w:val="表格111 Char"/>
    <w:link w:val="111"/>
    <w:rsid w:val="00922FD9"/>
    <w:rPr>
      <w:b/>
      <w:sz w:val="21"/>
      <w:szCs w:val="21"/>
    </w:rPr>
  </w:style>
  <w:style w:type="character" w:customStyle="1" w:styleId="1222Char">
    <w:name w:val="样式 样式 样式 样式 首行缩进:  1 字符 + 首行缩进:  2 字符2 + 首行缩进:  2 字符 + Char"/>
    <w:rsid w:val="00922FD9"/>
    <w:rPr>
      <w:rFonts w:ascii="宋体" w:eastAsia="宋体" w:hAnsi="宋体" w:cs="宋体" w:hint="eastAsia"/>
      <w:sz w:val="24"/>
    </w:rPr>
  </w:style>
  <w:style w:type="paragraph" w:styleId="af8">
    <w:name w:val="toa heading"/>
    <w:basedOn w:val="a"/>
    <w:next w:val="a"/>
    <w:qFormat/>
    <w:rsid w:val="00922FD9"/>
    <w:pPr>
      <w:spacing w:before="120"/>
    </w:pPr>
    <w:rPr>
      <w:rFonts w:ascii="Arial" w:hAnsi="Arial" w:cs="Arial"/>
      <w:szCs w:val="22"/>
    </w:rPr>
  </w:style>
  <w:style w:type="paragraph" w:styleId="af9">
    <w:name w:val="Normal Indent"/>
    <w:aliases w:val="identication,首行缩进两字,Char Char Char Char Char,Char Char Char Char Char Char Char Char Char Char Char Char Char,表正文,正文非缩进,特点,四号,段1,标题4, Char Char Char Char Char, Char Char Char Char Char Char,ALT+Z,文本条款,表后文,s4,Body Text(ch),正文不缩进,非加粗,正文缩进 Char,正文缩"/>
    <w:basedOn w:val="a"/>
    <w:link w:val="Char16"/>
    <w:qFormat/>
    <w:rsid w:val="00922FD9"/>
    <w:pPr>
      <w:ind w:firstLine="420"/>
    </w:pPr>
    <w:rPr>
      <w:rFonts w:ascii="宋体" w:hAnsi="黑体"/>
      <w:szCs w:val="22"/>
    </w:rPr>
  </w:style>
  <w:style w:type="paragraph" w:styleId="af0">
    <w:name w:val="Balloon Text"/>
    <w:basedOn w:val="a"/>
    <w:link w:val="Char12"/>
    <w:rsid w:val="00922FD9"/>
    <w:rPr>
      <w:rFonts w:cs="Times New Roman"/>
      <w:sz w:val="18"/>
      <w:szCs w:val="18"/>
    </w:rPr>
  </w:style>
  <w:style w:type="paragraph" w:styleId="af6">
    <w:name w:val="Title"/>
    <w:basedOn w:val="a"/>
    <w:next w:val="a"/>
    <w:link w:val="Charc"/>
    <w:qFormat/>
    <w:rsid w:val="00922FD9"/>
    <w:pPr>
      <w:tabs>
        <w:tab w:val="left" w:pos="1000"/>
      </w:tabs>
      <w:spacing w:before="120"/>
      <w:jc w:val="center"/>
    </w:pPr>
    <w:rPr>
      <w:rFonts w:ascii="Times New Roman" w:hAnsi="Times New Roman" w:cs="Times New Roman"/>
      <w:b/>
      <w:szCs w:val="44"/>
    </w:rPr>
  </w:style>
  <w:style w:type="paragraph" w:styleId="20">
    <w:name w:val="Body Text Indent 2"/>
    <w:basedOn w:val="a"/>
    <w:link w:val="2Char2"/>
    <w:rsid w:val="00922FD9"/>
    <w:pPr>
      <w:spacing w:after="120" w:line="480" w:lineRule="auto"/>
      <w:ind w:leftChars="200" w:left="420"/>
    </w:pPr>
    <w:rPr>
      <w:rFonts w:cs="Times New Roman"/>
      <w:sz w:val="24"/>
      <w:szCs w:val="24"/>
    </w:rPr>
  </w:style>
  <w:style w:type="paragraph" w:styleId="a4">
    <w:name w:val="Document Map"/>
    <w:basedOn w:val="a"/>
    <w:link w:val="Char1"/>
    <w:rsid w:val="00922FD9"/>
    <w:pPr>
      <w:shd w:val="clear" w:color="auto" w:fill="000080"/>
    </w:pPr>
    <w:rPr>
      <w:rFonts w:ascii="宋体" w:hAnsi="宋体" w:cs="Times New Roman" w:hint="eastAsia"/>
      <w:sz w:val="18"/>
      <w:szCs w:val="18"/>
    </w:rPr>
  </w:style>
  <w:style w:type="paragraph" w:styleId="22">
    <w:name w:val="Body Text 2"/>
    <w:basedOn w:val="a"/>
    <w:qFormat/>
    <w:rsid w:val="00922FD9"/>
    <w:pPr>
      <w:spacing w:after="120" w:line="480" w:lineRule="auto"/>
    </w:pPr>
  </w:style>
  <w:style w:type="paragraph" w:styleId="af2">
    <w:name w:val="header"/>
    <w:basedOn w:val="a"/>
    <w:link w:val="Char14"/>
    <w:qFormat/>
    <w:rsid w:val="00922FD9"/>
    <w:pPr>
      <w:pBdr>
        <w:bottom w:val="single" w:sz="6" w:space="1" w:color="auto"/>
      </w:pBdr>
      <w:tabs>
        <w:tab w:val="center" w:pos="4153"/>
        <w:tab w:val="right" w:pos="8306"/>
      </w:tabs>
      <w:snapToGrid w:val="0"/>
      <w:jc w:val="center"/>
    </w:pPr>
    <w:rPr>
      <w:rFonts w:cs="Times New Roman"/>
      <w:sz w:val="18"/>
      <w:szCs w:val="18"/>
    </w:rPr>
  </w:style>
  <w:style w:type="paragraph" w:styleId="afa">
    <w:name w:val="caption"/>
    <w:basedOn w:val="a"/>
    <w:next w:val="a"/>
    <w:qFormat/>
    <w:rsid w:val="00922FD9"/>
    <w:pPr>
      <w:spacing w:before="152" w:after="160"/>
    </w:pPr>
    <w:rPr>
      <w:rFonts w:ascii="Arial" w:eastAsia="黑体" w:hAnsi="Arial" w:cs="Arial"/>
      <w:sz w:val="20"/>
    </w:rPr>
  </w:style>
  <w:style w:type="paragraph" w:styleId="af1">
    <w:name w:val="footer"/>
    <w:basedOn w:val="a"/>
    <w:link w:val="Char13"/>
    <w:qFormat/>
    <w:rsid w:val="00922FD9"/>
    <w:pPr>
      <w:tabs>
        <w:tab w:val="center" w:pos="4153"/>
        <w:tab w:val="right" w:pos="8306"/>
      </w:tabs>
      <w:snapToGrid w:val="0"/>
      <w:jc w:val="left"/>
    </w:pPr>
    <w:rPr>
      <w:rFonts w:cs="Times New Roman"/>
      <w:sz w:val="18"/>
      <w:szCs w:val="18"/>
    </w:rPr>
  </w:style>
  <w:style w:type="paragraph" w:styleId="ae">
    <w:name w:val="Plain Text"/>
    <w:basedOn w:val="a"/>
    <w:link w:val="Char5"/>
    <w:qFormat/>
    <w:rsid w:val="00922FD9"/>
    <w:rPr>
      <w:rFonts w:ascii="宋体" w:hAnsi="Courier New" w:cs="Times New Roman"/>
      <w:sz w:val="28"/>
    </w:rPr>
  </w:style>
  <w:style w:type="paragraph" w:styleId="afb">
    <w:name w:val="Block Text"/>
    <w:basedOn w:val="a"/>
    <w:rsid w:val="00922FD9"/>
    <w:pPr>
      <w:adjustRightInd w:val="0"/>
      <w:spacing w:before="120" w:line="440" w:lineRule="exact"/>
      <w:ind w:left="284" w:right="284" w:firstLine="567"/>
    </w:pPr>
    <w:rPr>
      <w:rFonts w:ascii="楷体_GB2312" w:eastAsia="楷体_GB2312" w:cs="Times New Roman" w:hint="eastAsia"/>
      <w:spacing w:val="-2"/>
      <w:kern w:val="0"/>
      <w:sz w:val="28"/>
      <w:szCs w:val="20"/>
    </w:rPr>
  </w:style>
  <w:style w:type="paragraph" w:customStyle="1" w:styleId="23">
    <w:name w:val="样式 题注 + 首行缩进:  2 字符"/>
    <w:basedOn w:val="afa"/>
    <w:rsid w:val="00922FD9"/>
    <w:pPr>
      <w:adjustRightInd w:val="0"/>
      <w:snapToGrid w:val="0"/>
      <w:spacing w:beforeLines="50" w:after="0"/>
      <w:jc w:val="center"/>
    </w:pPr>
    <w:rPr>
      <w:rFonts w:ascii="Times New Roman" w:eastAsia="Times New Roman" w:hAnsi="Times New Roman" w:cs="宋体"/>
      <w:sz w:val="24"/>
      <w:szCs w:val="24"/>
    </w:rPr>
  </w:style>
  <w:style w:type="paragraph" w:customStyle="1" w:styleId="afc">
    <w:name w:val="缩进"/>
    <w:basedOn w:val="a"/>
    <w:qFormat/>
    <w:rsid w:val="00922FD9"/>
    <w:pPr>
      <w:autoSpaceDE w:val="0"/>
      <w:autoSpaceDN w:val="0"/>
      <w:adjustRightInd w:val="0"/>
      <w:spacing w:line="400" w:lineRule="atLeast"/>
      <w:ind w:firstLineChars="200" w:firstLine="200"/>
      <w:textAlignment w:val="baseline"/>
    </w:pPr>
    <w:rPr>
      <w:rFonts w:ascii="Times New Roman" w:hAnsi="Times New Roman" w:cs="Times New Roman"/>
      <w:kern w:val="0"/>
      <w:sz w:val="24"/>
      <w:szCs w:val="20"/>
    </w:rPr>
  </w:style>
  <w:style w:type="paragraph" w:styleId="a0">
    <w:name w:val="List Paragraph"/>
    <w:basedOn w:val="a"/>
    <w:uiPriority w:val="34"/>
    <w:qFormat/>
    <w:rsid w:val="00922FD9"/>
    <w:pPr>
      <w:ind w:firstLineChars="200" w:firstLine="420"/>
    </w:pPr>
  </w:style>
  <w:style w:type="paragraph" w:styleId="ad">
    <w:name w:val="annotation text"/>
    <w:basedOn w:val="a"/>
    <w:link w:val="Char11"/>
    <w:rsid w:val="00922FD9"/>
    <w:pPr>
      <w:jc w:val="left"/>
    </w:pPr>
    <w:rPr>
      <w:rFonts w:cs="Times New Roman"/>
      <w:szCs w:val="24"/>
    </w:rPr>
  </w:style>
  <w:style w:type="paragraph" w:styleId="af4">
    <w:name w:val="annotation subject"/>
    <w:basedOn w:val="ad"/>
    <w:next w:val="ad"/>
    <w:link w:val="Chara"/>
    <w:rsid w:val="00922FD9"/>
    <w:rPr>
      <w:b/>
    </w:rPr>
  </w:style>
  <w:style w:type="paragraph" w:styleId="ac">
    <w:name w:val="Body Text"/>
    <w:basedOn w:val="a"/>
    <w:link w:val="Char"/>
    <w:rsid w:val="00922FD9"/>
    <w:pPr>
      <w:spacing w:after="120"/>
    </w:pPr>
    <w:rPr>
      <w:rFonts w:cs="Times New Roman"/>
    </w:rPr>
  </w:style>
  <w:style w:type="paragraph" w:styleId="af5">
    <w:name w:val="Date"/>
    <w:basedOn w:val="a"/>
    <w:next w:val="a"/>
    <w:link w:val="Charb"/>
    <w:rsid w:val="00922FD9"/>
    <w:pPr>
      <w:adjustRightInd w:val="0"/>
      <w:ind w:firstLineChars="200" w:firstLine="200"/>
      <w:textAlignment w:val="baseline"/>
    </w:pPr>
    <w:rPr>
      <w:rFonts w:ascii="Times New Roman" w:hAnsi="Times New Roman" w:cs="Times New Roman"/>
      <w:sz w:val="28"/>
      <w:szCs w:val="20"/>
    </w:rPr>
  </w:style>
  <w:style w:type="paragraph" w:styleId="21">
    <w:name w:val="Body Text First Indent 2"/>
    <w:basedOn w:val="a5"/>
    <w:next w:val="a"/>
    <w:link w:val="2Char10"/>
    <w:qFormat/>
    <w:rsid w:val="00922FD9"/>
    <w:pPr>
      <w:ind w:firstLineChars="200" w:firstLine="420"/>
    </w:pPr>
  </w:style>
  <w:style w:type="paragraph" w:styleId="a5">
    <w:name w:val="Body Text Indent"/>
    <w:basedOn w:val="a"/>
    <w:next w:val="21"/>
    <w:link w:val="Char2"/>
    <w:rsid w:val="00922FD9"/>
    <w:pPr>
      <w:spacing w:after="120"/>
      <w:ind w:leftChars="200" w:left="420"/>
    </w:pPr>
    <w:rPr>
      <w:rFonts w:cs="Times New Roman"/>
      <w:sz w:val="24"/>
      <w:szCs w:val="24"/>
    </w:rPr>
  </w:style>
  <w:style w:type="paragraph" w:styleId="afd">
    <w:name w:val="Normal (Web)"/>
    <w:basedOn w:val="a"/>
    <w:qFormat/>
    <w:rsid w:val="00922FD9"/>
    <w:pPr>
      <w:widowControl/>
      <w:spacing w:before="100" w:beforeAutospacing="1" w:after="100" w:afterAutospacing="1"/>
      <w:jc w:val="left"/>
    </w:pPr>
    <w:rPr>
      <w:rFonts w:ascii="宋体" w:hAnsi="宋体"/>
      <w:kern w:val="0"/>
    </w:rPr>
  </w:style>
  <w:style w:type="paragraph" w:customStyle="1" w:styleId="afe">
    <w:name w:val="表"/>
    <w:basedOn w:val="af6"/>
    <w:qFormat/>
    <w:rsid w:val="00922FD9"/>
    <w:pPr>
      <w:spacing w:line="300" w:lineRule="exact"/>
    </w:pPr>
    <w:rPr>
      <w:bCs/>
      <w:szCs w:val="32"/>
    </w:rPr>
  </w:style>
  <w:style w:type="paragraph" w:customStyle="1" w:styleId="Style0">
    <w:name w:val="_Style 0"/>
    <w:basedOn w:val="a"/>
    <w:rsid w:val="00922FD9"/>
    <w:rPr>
      <w:rFonts w:cs="Times New Roman"/>
      <w:szCs w:val="24"/>
    </w:rPr>
  </w:style>
  <w:style w:type="paragraph" w:customStyle="1" w:styleId="aff">
    <w:name w:val="应填表格"/>
    <w:basedOn w:val="a"/>
    <w:qFormat/>
    <w:rsid w:val="00922FD9"/>
    <w:pPr>
      <w:adjustRightInd w:val="0"/>
      <w:spacing w:before="40" w:after="40"/>
      <w:jc w:val="left"/>
      <w:textAlignment w:val="baseline"/>
    </w:pPr>
    <w:rPr>
      <w:kern w:val="0"/>
      <w:sz w:val="24"/>
    </w:rPr>
  </w:style>
  <w:style w:type="paragraph" w:customStyle="1" w:styleId="Default1">
    <w:name w:val="Default1"/>
    <w:qFormat/>
    <w:rsid w:val="00922FD9"/>
    <w:pPr>
      <w:widowControl w:val="0"/>
      <w:autoSpaceDE w:val="0"/>
      <w:autoSpaceDN w:val="0"/>
      <w:adjustRightInd w:val="0"/>
    </w:pPr>
    <w:rPr>
      <w:rFonts w:ascii="宋体" w:hAnsi="Times New Roman" w:cs="宋体"/>
      <w:color w:val="000000"/>
      <w:sz w:val="24"/>
      <w:szCs w:val="24"/>
    </w:rPr>
  </w:style>
  <w:style w:type="paragraph" w:customStyle="1" w:styleId="Default">
    <w:name w:val="Default"/>
    <w:qFormat/>
    <w:rsid w:val="00922FD9"/>
    <w:pPr>
      <w:widowControl w:val="0"/>
      <w:autoSpaceDE w:val="0"/>
      <w:autoSpaceDN w:val="0"/>
      <w:adjustRightInd w:val="0"/>
    </w:pPr>
    <w:rPr>
      <w:rFonts w:ascii="宋体..壮.." w:eastAsia="宋体..壮.." w:cs="宋体..壮.."/>
      <w:color w:val="000000"/>
      <w:sz w:val="24"/>
      <w:szCs w:val="24"/>
    </w:rPr>
  </w:style>
  <w:style w:type="paragraph" w:customStyle="1" w:styleId="001">
    <w:name w:val="正文001"/>
    <w:basedOn w:val="a"/>
    <w:qFormat/>
    <w:rsid w:val="00922FD9"/>
    <w:pPr>
      <w:spacing w:before="60" w:line="420" w:lineRule="exact"/>
      <w:ind w:firstLine="482"/>
    </w:pPr>
    <w:rPr>
      <w:sz w:val="24"/>
      <w:szCs w:val="24"/>
    </w:rPr>
  </w:style>
  <w:style w:type="paragraph" w:customStyle="1" w:styleId="-ls">
    <w:name w:val="正文-ls"/>
    <w:basedOn w:val="a"/>
    <w:link w:val="-lsChar"/>
    <w:rsid w:val="00922FD9"/>
    <w:pPr>
      <w:spacing w:line="360" w:lineRule="auto"/>
      <w:ind w:firstLineChars="200" w:firstLine="200"/>
    </w:pPr>
    <w:rPr>
      <w:rFonts w:ascii="宋体" w:hAnsi="宋体" w:cs="Times New Roman" w:hint="eastAsia"/>
      <w:sz w:val="24"/>
      <w:szCs w:val="20"/>
    </w:rPr>
  </w:style>
  <w:style w:type="paragraph" w:customStyle="1" w:styleId="111">
    <w:name w:val="表格111"/>
    <w:basedOn w:val="a"/>
    <w:link w:val="111Char"/>
    <w:qFormat/>
    <w:rsid w:val="00922FD9"/>
    <w:pPr>
      <w:widowControl/>
      <w:spacing w:afterLines="20" w:line="400" w:lineRule="exact"/>
      <w:ind w:firstLineChars="200" w:firstLine="200"/>
      <w:jc w:val="left"/>
    </w:pPr>
    <w:rPr>
      <w:rFonts w:cs="Times New Roman"/>
      <w:b/>
      <w:kern w:val="0"/>
    </w:rPr>
  </w:style>
  <w:style w:type="paragraph" w:customStyle="1" w:styleId="af3">
    <w:name w:val="【正文】"/>
    <w:basedOn w:val="a"/>
    <w:link w:val="Char9"/>
    <w:rsid w:val="00922FD9"/>
    <w:pPr>
      <w:spacing w:line="440" w:lineRule="exact"/>
      <w:ind w:firstLineChars="200" w:firstLine="544"/>
    </w:pPr>
    <w:rPr>
      <w:rFonts w:ascii="宋体" w:hAnsi="宋体" w:cs="Times New Roman" w:hint="eastAsia"/>
      <w:kern w:val="0"/>
      <w:sz w:val="24"/>
      <w:szCs w:val="20"/>
    </w:rPr>
  </w:style>
  <w:style w:type="paragraph" w:customStyle="1" w:styleId="aff0">
    <w:name w:val="表格文字"/>
    <w:basedOn w:val="a"/>
    <w:rsid w:val="00922FD9"/>
    <w:pPr>
      <w:adjustRightInd w:val="0"/>
      <w:snapToGrid w:val="0"/>
      <w:jc w:val="center"/>
    </w:pPr>
    <w:rPr>
      <w:rFonts w:ascii="宋体" w:hAnsi="Times New Roman" w:cs="Times New Roman"/>
      <w:sz w:val="24"/>
      <w:szCs w:val="20"/>
    </w:rPr>
  </w:style>
  <w:style w:type="paragraph" w:customStyle="1" w:styleId="aff1">
    <w:name w:val="三级标题"/>
    <w:basedOn w:val="3"/>
    <w:qFormat/>
    <w:rsid w:val="00922FD9"/>
    <w:pPr>
      <w:spacing w:before="0" w:after="0" w:line="500" w:lineRule="exact"/>
      <w:ind w:firstLineChars="200" w:firstLine="200"/>
    </w:pPr>
    <w:rPr>
      <w:sz w:val="24"/>
    </w:rPr>
  </w:style>
  <w:style w:type="paragraph" w:customStyle="1" w:styleId="TableParagraph">
    <w:name w:val="Table Paragraph"/>
    <w:basedOn w:val="a"/>
    <w:uiPriority w:val="1"/>
    <w:unhideWhenUsed/>
    <w:qFormat/>
    <w:rsid w:val="00922FD9"/>
    <w:rPr>
      <w:sz w:val="24"/>
    </w:rPr>
  </w:style>
  <w:style w:type="paragraph" w:customStyle="1" w:styleId="Chare">
    <w:name w:val="正文新 Char"/>
    <w:basedOn w:val="a"/>
    <w:qFormat/>
    <w:rsid w:val="00922FD9"/>
    <w:pPr>
      <w:spacing w:line="360" w:lineRule="auto"/>
      <w:ind w:firstLineChars="200" w:firstLine="480"/>
    </w:pPr>
    <w:rPr>
      <w:sz w:val="24"/>
    </w:rPr>
  </w:style>
  <w:style w:type="paragraph" w:customStyle="1" w:styleId="aff2">
    <w:name w:val="报告书表格"/>
    <w:basedOn w:val="a"/>
    <w:qFormat/>
    <w:rsid w:val="00922FD9"/>
    <w:pPr>
      <w:adjustRightInd w:val="0"/>
      <w:snapToGrid w:val="0"/>
      <w:jc w:val="center"/>
      <w:textAlignment w:val="baseline"/>
    </w:pPr>
    <w:rPr>
      <w:rFonts w:ascii="Times New Roman" w:hAnsi="Times New Roman" w:cs="Times New Roman"/>
      <w:kern w:val="0"/>
      <w:szCs w:val="20"/>
    </w:rPr>
  </w:style>
  <w:style w:type="paragraph" w:customStyle="1" w:styleId="10">
    <w:name w:val="正文1"/>
    <w:basedOn w:val="a"/>
    <w:rsid w:val="00922FD9"/>
    <w:pPr>
      <w:adjustRightInd w:val="0"/>
      <w:snapToGrid w:val="0"/>
      <w:spacing w:line="500" w:lineRule="atLeast"/>
      <w:ind w:firstLine="567"/>
    </w:pPr>
    <w:rPr>
      <w:rFonts w:cs="Times New Roman"/>
      <w:sz w:val="28"/>
      <w:szCs w:val="20"/>
    </w:rPr>
  </w:style>
  <w:style w:type="paragraph" w:customStyle="1" w:styleId="24">
    <w:name w:val="正文2"/>
    <w:rsid w:val="00922FD9"/>
    <w:pPr>
      <w:jc w:val="both"/>
    </w:pPr>
    <w:rPr>
      <w:rFonts w:cs="宋体"/>
      <w:kern w:val="2"/>
      <w:sz w:val="21"/>
      <w:szCs w:val="21"/>
    </w:rPr>
  </w:style>
  <w:style w:type="paragraph" w:customStyle="1" w:styleId="af7">
    <w:name w:val="表格正文"/>
    <w:basedOn w:val="a"/>
    <w:link w:val="Chard"/>
    <w:qFormat/>
    <w:rsid w:val="00922FD9"/>
    <w:pPr>
      <w:spacing w:line="320" w:lineRule="exact"/>
      <w:jc w:val="center"/>
    </w:pPr>
    <w:rPr>
      <w:rFonts w:cs="Times New Roman"/>
      <w:color w:val="000000"/>
    </w:rPr>
  </w:style>
  <w:style w:type="paragraph" w:customStyle="1" w:styleId="aff3">
    <w:name w:val="六表内容"/>
    <w:basedOn w:val="a"/>
    <w:rsid w:val="00922FD9"/>
    <w:pPr>
      <w:widowControl/>
      <w:spacing w:line="340" w:lineRule="exact"/>
      <w:jc w:val="center"/>
    </w:pPr>
    <w:rPr>
      <w:rFonts w:ascii="Times New Roman" w:hAnsi="Times New Roman" w:cs="Times New Roman"/>
      <w:kern w:val="0"/>
      <w:sz w:val="20"/>
    </w:rPr>
  </w:style>
  <w:style w:type="paragraph" w:customStyle="1" w:styleId="aff4">
    <w:name w:val="表格（海诚）"/>
    <w:qFormat/>
    <w:rsid w:val="00922FD9"/>
    <w:pPr>
      <w:spacing w:line="400" w:lineRule="exact"/>
      <w:jc w:val="center"/>
    </w:pPr>
    <w:rPr>
      <w:rFonts w:ascii="Times New Roman" w:eastAsia="仿宋_GB2312" w:hAnsi="Times New Roman"/>
      <w:kern w:val="2"/>
      <w:sz w:val="24"/>
    </w:rPr>
  </w:style>
  <w:style w:type="table" w:styleId="aff5">
    <w:name w:val="Table Elegant"/>
    <w:basedOn w:val="a2"/>
    <w:rsid w:val="00922FD9"/>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aff6">
    <w:name w:val="Table Grid"/>
    <w:basedOn w:val="a2"/>
    <w:qFormat/>
    <w:rsid w:val="00922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2"/>
    <w:uiPriority w:val="39"/>
    <w:qFormat/>
    <w:rsid w:val="00922FD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表格 Char Char"/>
    <w:basedOn w:val="a1"/>
    <w:link w:val="aff7"/>
    <w:rsid w:val="00562884"/>
    <w:rPr>
      <w:rFonts w:ascii="宋体" w:hAnsi="宋体"/>
      <w:bCs/>
      <w:color w:val="000000"/>
      <w:kern w:val="2"/>
      <w:sz w:val="21"/>
      <w:szCs w:val="21"/>
      <w:lang w:val="en-US" w:eastAsia="zh-CN" w:bidi="ar-SA"/>
    </w:rPr>
  </w:style>
  <w:style w:type="character" w:customStyle="1" w:styleId="Char16">
    <w:name w:val="正文缩进 Char1"/>
    <w:aliases w:val="identication Char,首行缩进两字 Char,Char Char Char Char Char Char,Char Char Char Char Char Char Char Char Char Char Char Char Char Char,表正文 Char,正文非缩进 Char,特点 Char,四号 Char,段1 Char,标题4 Char, Char Char Char Char Char Char1,ALT+Z Char,文本条款 Char"/>
    <w:basedOn w:val="a1"/>
    <w:link w:val="af9"/>
    <w:rsid w:val="00562884"/>
    <w:rPr>
      <w:rFonts w:ascii="宋体" w:hAnsi="黑体" w:cs="宋体"/>
      <w:kern w:val="2"/>
      <w:sz w:val="21"/>
      <w:szCs w:val="22"/>
    </w:rPr>
  </w:style>
  <w:style w:type="paragraph" w:customStyle="1" w:styleId="aff7">
    <w:name w:val="表格"/>
    <w:aliases w:val="正文缩进2,正文缩进 Char Char Char1,正文缩进 Char Char Char Char Char Char Char1,正文缩进 Char Char Char Char Char Char1,正文缩进 Char Char Char Char Char Char Char2,图文,表格3,Body text ident 1"/>
    <w:link w:val="CharChar"/>
    <w:rsid w:val="00562884"/>
    <w:pPr>
      <w:widowControl w:val="0"/>
      <w:snapToGrid w:val="0"/>
      <w:spacing w:line="360" w:lineRule="exact"/>
      <w:jc w:val="both"/>
    </w:pPr>
    <w:rPr>
      <w:rFonts w:ascii="宋体" w:hAnsi="宋体"/>
      <w:bCs/>
      <w:color w:val="000000"/>
      <w:kern w:val="2"/>
      <w:sz w:val="21"/>
      <w:szCs w:val="21"/>
    </w:rPr>
  </w:style>
  <w:style w:type="character" w:customStyle="1" w:styleId="CharCharCharChar">
    <w:name w:val="表格内正文 Char Char Char Char"/>
    <w:link w:val="CharChar0"/>
    <w:qFormat/>
    <w:rsid w:val="009E04EF"/>
    <w:rPr>
      <w:rFonts w:ascii="宋体" w:hAnsi="宋体"/>
      <w:spacing w:val="4"/>
      <w:kern w:val="18"/>
      <w:sz w:val="24"/>
    </w:rPr>
  </w:style>
  <w:style w:type="paragraph" w:customStyle="1" w:styleId="CharChar0">
    <w:name w:val="表格内正文 Char Char"/>
    <w:basedOn w:val="a"/>
    <w:link w:val="CharCharCharChar"/>
    <w:qFormat/>
    <w:rsid w:val="009E04EF"/>
    <w:pPr>
      <w:spacing w:line="360" w:lineRule="auto"/>
      <w:ind w:firstLine="493"/>
    </w:pPr>
    <w:rPr>
      <w:rFonts w:ascii="宋体" w:hAnsi="宋体" w:cs="Times New Roman"/>
      <w:spacing w:val="4"/>
      <w:kern w:val="18"/>
      <w:sz w:val="24"/>
      <w:szCs w:val="20"/>
    </w:rPr>
  </w:style>
  <w:style w:type="paragraph" w:styleId="aff8">
    <w:name w:val="Revision"/>
    <w:hidden/>
    <w:uiPriority w:val="99"/>
    <w:unhideWhenUsed/>
    <w:rsid w:val="00914E8E"/>
    <w:rPr>
      <w:rFonts w:cs="宋体"/>
      <w:kern w:val="2"/>
      <w:sz w:val="21"/>
      <w:szCs w:val="21"/>
    </w:rPr>
  </w:style>
</w:styles>
</file>

<file path=word/webSettings.xml><?xml version="1.0" encoding="utf-8"?>
<w:webSettings xmlns:r="http://schemas.openxmlformats.org/officeDocument/2006/relationships" xmlns:w="http://schemas.openxmlformats.org/wordprocessingml/2006/main">
  <w:divs>
    <w:div w:id="520779708">
      <w:bodyDiv w:val="1"/>
      <w:marLeft w:val="0"/>
      <w:marRight w:val="0"/>
      <w:marTop w:val="0"/>
      <w:marBottom w:val="0"/>
      <w:divBdr>
        <w:top w:val="none" w:sz="0" w:space="0" w:color="auto"/>
        <w:left w:val="none" w:sz="0" w:space="0" w:color="auto"/>
        <w:bottom w:val="none" w:sz="0" w:space="0" w:color="auto"/>
        <w:right w:val="none" w:sz="0" w:space="0" w:color="auto"/>
      </w:divBdr>
    </w:div>
    <w:div w:id="10538465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0DB6-528B-4F6C-B1B6-68C6EBA0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4122</TotalTime>
  <Pages>64</Pages>
  <Words>6313</Words>
  <Characters>35989</Characters>
  <Application>Microsoft Office Word</Application>
  <DocSecurity>0</DocSecurity>
  <Lines>299</Lines>
  <Paragraphs>84</Paragraphs>
  <ScaleCrop>false</ScaleCrop>
  <Company>china</Company>
  <LinksUpToDate>false</LinksUpToDate>
  <CharactersWithSpaces>42218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Xiaoyu</cp:lastModifiedBy>
  <cp:revision>36</cp:revision>
  <cp:lastPrinted>2020-08-28T06:08:00Z</cp:lastPrinted>
  <dcterms:created xsi:type="dcterms:W3CDTF">2018-09-17T04:19:00Z</dcterms:created>
  <dcterms:modified xsi:type="dcterms:W3CDTF">2020-12-17T07:49:00Z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