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spacing w:line="58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承  诺  书</w:t>
      </w:r>
    </w:p>
    <w:p>
      <w:pPr>
        <w:rPr>
          <w:rFonts w:ascii="Calibri" w:hAnsi="Calibri"/>
          <w:szCs w:val="22"/>
        </w:rPr>
      </w:pPr>
    </w:p>
    <w:p>
      <w:pPr>
        <w:adjustRightInd w:val="0"/>
        <w:snapToGrid w:val="0"/>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我校根据西安市人力资源和社会保障局《关于印发2019年防范和打击非法集资宣传教育活动实施方案的通知》文件精神要求，对我校进行了全面排查，学校没有从事、参与、支持或协助此类活动。</w:t>
      </w:r>
    </w:p>
    <w:p>
      <w:pPr>
        <w:adjustRightInd w:val="0"/>
        <w:snapToGrid w:val="0"/>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现学校郑重承诺坚决遵守国家法律法规，接受国家有关部门的监督管理，在未得到依照法定程序经有关部门批准之前，不从事以发行股票、债券、彩票、投资基金证券或者其他债权凭证等方式向社会公众筹集资金的各种非法集资活动，也不参与、支持或者协助此类活动。</w:t>
      </w:r>
    </w:p>
    <w:p>
      <w:pPr>
        <w:tabs>
          <w:tab w:val="center" w:pos="4954"/>
        </w:tabs>
        <w:adjustRightInd w:val="0"/>
        <w:snapToGrid w:val="0"/>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特此承诺。</w:t>
      </w:r>
      <w:r>
        <w:rPr>
          <w:rFonts w:hint="eastAsia" w:ascii="仿宋_GB2312" w:hAnsi="仿宋" w:eastAsia="仿宋_GB2312"/>
          <w:sz w:val="32"/>
          <w:szCs w:val="32"/>
        </w:rPr>
        <w:tab/>
      </w:r>
    </w:p>
    <w:p>
      <w:pPr>
        <w:adjustRightInd w:val="0"/>
        <w:snapToGrid w:val="0"/>
        <w:spacing w:line="360" w:lineRule="auto"/>
        <w:jc w:val="left"/>
        <w:rPr>
          <w:rFonts w:ascii="仿宋_GB2312" w:hAnsi="仿宋" w:eastAsia="仿宋_GB2312"/>
          <w:sz w:val="32"/>
          <w:szCs w:val="32"/>
        </w:rPr>
      </w:pPr>
    </w:p>
    <w:p>
      <w:pPr>
        <w:adjustRightInd w:val="0"/>
        <w:snapToGrid w:val="0"/>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学校负责人签字：               </w:t>
      </w:r>
    </w:p>
    <w:p>
      <w:pPr>
        <w:adjustRightInd w:val="0"/>
        <w:snapToGrid w:val="0"/>
        <w:spacing w:line="360" w:lineRule="auto"/>
        <w:ind w:firstLine="480" w:firstLineChars="150"/>
        <w:jc w:val="left"/>
        <w:rPr>
          <w:rFonts w:ascii="仿宋_GB2312" w:hAnsi="仿宋" w:eastAsia="仿宋_GB2312"/>
          <w:sz w:val="32"/>
          <w:szCs w:val="32"/>
        </w:rPr>
      </w:pPr>
      <w:r>
        <w:rPr>
          <w:rFonts w:hint="eastAsia" w:ascii="仿宋_GB2312" w:hAnsi="仿宋" w:eastAsia="仿宋_GB2312"/>
          <w:sz w:val="32"/>
          <w:szCs w:val="32"/>
        </w:rPr>
        <w:t xml:space="preserve"> 学校公章：</w:t>
      </w:r>
    </w:p>
    <w:p>
      <w:pPr>
        <w:adjustRightInd w:val="0"/>
        <w:snapToGrid w:val="0"/>
        <w:spacing w:line="360" w:lineRule="auto"/>
        <w:ind w:firstLine="633" w:firstLineChars="198"/>
        <w:jc w:val="left"/>
        <w:rPr>
          <w:rFonts w:hint="eastAsia" w:ascii="仿宋_GB2312" w:hAnsi="仿宋" w:eastAsia="仿宋_GB2312"/>
          <w:sz w:val="32"/>
          <w:szCs w:val="32"/>
        </w:rPr>
      </w:pPr>
      <w:r>
        <w:rPr>
          <w:rFonts w:hint="eastAsia" w:ascii="仿宋_GB2312" w:hAnsi="仿宋" w:eastAsia="仿宋_GB2312"/>
          <w:sz w:val="32"/>
          <w:szCs w:val="32"/>
        </w:rPr>
        <w:t>日期：   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41A6F"/>
    <w:rsid w:val="4814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2021-04-25T03:56:00Z</dcterms:created>
  <dc:creator>程婷</dc:creator>
  <cp:lastModifiedBy>程婷</cp:lastModifiedBy>
  <dcterms:modified xsi:type="dcterms:W3CDTF">2021-04-25T03:57:15Z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