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建章路街道政府信息公开2020年度工作报告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仿宋" w:hAnsi="仿宋" w:eastAsia="仿宋" w:cs="仿宋"/>
          <w:b/>
          <w:bCs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年，建章路街道街道办事处政府信息公开严格按照《中华人民共和国政府信息公开条例》要求，坚持依法行政，突出重点领域信息公开力度，不断增强政府工作透明度，切实保障了人民群众的知情权、参与权和监督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（一）加强制度建设。成立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eastAsia="zh-CN"/>
        </w:rPr>
        <w:t>街道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政府信息公开工作领导小组，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eastAsia="zh-CN"/>
        </w:rPr>
        <w:t>由党政办公室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负责对政府信息公开保密审查工作进行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eastAsia="zh-CN"/>
        </w:rPr>
        <w:t>督促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和指导。同时，各科室派一名工作人员，每月报送信息至党政办工作人员处。各村（社区）坚持三务公开制度。全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eastAsia="zh-CN"/>
        </w:rPr>
        <w:t>街道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形成街办、村（社区）齐抓共管的局面，为党务、政务、财务公开工作的顺利开展提供了强有力的组织保证。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（二）强化学习培训，提升政府信息公开工作水平。由党政办牵头，邀请培训老师，组织各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eastAsia="zh-CN"/>
        </w:rPr>
        <w:t>科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室及各村信息工作人员学习信息写作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次；组织保密培训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次，培训人数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/>
        </w:rPr>
        <w:t>230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人次；进一步提高了辖区信息公开整体水平。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（三）办理政府信息情况。按时办结电子政务网领导信箱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件，办结率100%。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（四）依申请公开政府信息情况。20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年建章路街道办事处未接到提出公开政府信息的申请。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（五）因政府信息公开申请行政复议、提起行政诉讼的情况。20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年,未发生因政府信息公开申请提起的行政复议和行政诉讼案件。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（六）政府信息依申请公开的收费及减免情况。20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</w:rPr>
        <w:t>年，我街办未收取任何政府信息公开费用。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主动公开政府信息情况</w:t>
      </w:r>
    </w:p>
    <w:tbl>
      <w:tblPr>
        <w:tblStyle w:val="3"/>
        <w:tblW w:w="0" w:type="auto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7"/>
        <w:gridCol w:w="2018"/>
        <w:gridCol w:w="1971"/>
        <w:gridCol w:w="2265"/>
      </w:tblGrid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8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制作数量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190" w:firstLineChars="10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公开数量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对外公开总数量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 规章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规范性文件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346" w:type="dxa"/>
            <w:gridSpan w:val="4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上一年项目数量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本年增/减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行政许可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其他对外管理服务事项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346" w:type="dxa"/>
            <w:gridSpan w:val="4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上一年项目数量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本年增/减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行政处罚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555555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24"/>
                <w:szCs w:val="24"/>
                <w:lang w:val="en-US" w:eastAsia="zh-CN" w:bidi="ar"/>
              </w:rPr>
              <w:t>      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 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行政强制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346" w:type="dxa"/>
            <w:gridSpan w:val="4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上一年项目数量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本年增/减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行政事业性收费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0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346" w:type="dxa"/>
            <w:gridSpan w:val="4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第二十条第（九）项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采购项目数量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采购总金额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137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政府集中采购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lang w:val="en-US" w:eastAsia="zh-CN"/>
              </w:rPr>
              <w:t>3项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05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lang w:val="en-US" w:eastAsia="zh-CN"/>
              </w:rPr>
              <w:t>2244</w:t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.</w:t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  <w:lang w:val="en-US" w:eastAsia="zh-CN"/>
              </w:rPr>
              <w:t>2295</w:t>
            </w:r>
            <w:r>
              <w:rPr>
                <w:rFonts w:hint="eastAsia" w:ascii="宋体" w:hAnsi="宋体" w:eastAsia="宋体" w:cs="宋体"/>
                <w:color w:val="555555"/>
                <w:sz w:val="19"/>
                <w:szCs w:val="19"/>
              </w:rPr>
              <w:t>万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收到和处理政府信息公开申请情况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仿宋_GB2312"/>
          <w:color w:val="2B2B2B"/>
          <w:kern w:val="0"/>
          <w:sz w:val="32"/>
          <w:szCs w:val="32"/>
          <w:lang w:val="en-US" w:eastAsia="zh-CN" w:bidi="ar-SA"/>
        </w:rPr>
        <w:t>建章路街道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265"/>
        <w:gridCol w:w="690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6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2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政府信息公开行政复议、行政诉讼情况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" w:cs="仿宋"/>
          <w:color w:val="2B2B2B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2B2B2B"/>
          <w:kern w:val="0"/>
          <w:sz w:val="32"/>
          <w:szCs w:val="32"/>
          <w:lang w:val="en-US" w:eastAsia="zh-CN" w:bidi="ar-SA"/>
        </w:rPr>
        <w:t>2020年建章路街道办事处在政府信息公开工作取得了新的进步，但目前仍存在一些问题和不足。例如：政府信息公开的内容和质量还有待提高，政务公开工作人员配备力量还比较薄弱。工作人员的综合能力与政务信息公开工作专业化的要求不够匹配，在今后工作中，建章路街道办事处将进一步加大督促检查力度，进一步完善和规范制度，切实抓好政务公开和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" w:cs="仿宋"/>
          <w:color w:val="2B2B2B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2B2B2B"/>
          <w:kern w:val="0"/>
          <w:sz w:val="32"/>
          <w:szCs w:val="32"/>
          <w:lang w:val="en-US" w:eastAsia="zh-CN" w:bidi="ar-SA"/>
        </w:rPr>
        <w:t>本报告根据《中华人民共和国政府信息公开条例》编制而成，所列数据统计期限从2020年1月1日起至2020年12月31日止。如有疑问请与建章路街道办事处党政办联系（电话：029-89502058）。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211B"/>
    <w:multiLevelType w:val="singleLevel"/>
    <w:tmpl w:val="33DA211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B274F"/>
    <w:rsid w:val="00156593"/>
    <w:rsid w:val="00CA4AE4"/>
    <w:rsid w:val="069421AD"/>
    <w:rsid w:val="07B96692"/>
    <w:rsid w:val="07D91604"/>
    <w:rsid w:val="0A7D622B"/>
    <w:rsid w:val="0AC738DE"/>
    <w:rsid w:val="0B0354D0"/>
    <w:rsid w:val="0B27025C"/>
    <w:rsid w:val="0C5B2397"/>
    <w:rsid w:val="0D871AE1"/>
    <w:rsid w:val="0DE40F1B"/>
    <w:rsid w:val="0EE9523A"/>
    <w:rsid w:val="11C06A55"/>
    <w:rsid w:val="155547FC"/>
    <w:rsid w:val="162B3BC6"/>
    <w:rsid w:val="1773734C"/>
    <w:rsid w:val="1819018C"/>
    <w:rsid w:val="1C245278"/>
    <w:rsid w:val="232B10CF"/>
    <w:rsid w:val="23B71736"/>
    <w:rsid w:val="23DB312D"/>
    <w:rsid w:val="2A1B274F"/>
    <w:rsid w:val="2B2E3EC6"/>
    <w:rsid w:val="2F3003A5"/>
    <w:rsid w:val="30E3764F"/>
    <w:rsid w:val="31BD4EE7"/>
    <w:rsid w:val="35AB19C1"/>
    <w:rsid w:val="35C7129F"/>
    <w:rsid w:val="371040FC"/>
    <w:rsid w:val="378449DD"/>
    <w:rsid w:val="3BAF5FFA"/>
    <w:rsid w:val="3BC47873"/>
    <w:rsid w:val="3CFF24C2"/>
    <w:rsid w:val="3EBC7182"/>
    <w:rsid w:val="3FEC07AF"/>
    <w:rsid w:val="41935118"/>
    <w:rsid w:val="42B65A61"/>
    <w:rsid w:val="43A04FCD"/>
    <w:rsid w:val="43BB0E9C"/>
    <w:rsid w:val="43D8133C"/>
    <w:rsid w:val="45C36FA6"/>
    <w:rsid w:val="45EA6A15"/>
    <w:rsid w:val="461A2E52"/>
    <w:rsid w:val="48C14CA5"/>
    <w:rsid w:val="48C43C32"/>
    <w:rsid w:val="4915690F"/>
    <w:rsid w:val="49FC7BC6"/>
    <w:rsid w:val="4C556399"/>
    <w:rsid w:val="520F01BD"/>
    <w:rsid w:val="53560ACC"/>
    <w:rsid w:val="597748E0"/>
    <w:rsid w:val="5BBA28FE"/>
    <w:rsid w:val="5D1A266B"/>
    <w:rsid w:val="5D816B17"/>
    <w:rsid w:val="60ED7614"/>
    <w:rsid w:val="668A4697"/>
    <w:rsid w:val="69CA7F89"/>
    <w:rsid w:val="6A0518C9"/>
    <w:rsid w:val="6AD7190C"/>
    <w:rsid w:val="6E26567E"/>
    <w:rsid w:val="6F0E4F3F"/>
    <w:rsid w:val="716574F5"/>
    <w:rsid w:val="734B7F9E"/>
    <w:rsid w:val="791B3F2F"/>
    <w:rsid w:val="792132BA"/>
    <w:rsid w:val="7ABA7655"/>
    <w:rsid w:val="7E091D86"/>
    <w:rsid w:val="7E8F5F31"/>
    <w:rsid w:val="7EC42BD7"/>
    <w:rsid w:val="7F616AF9"/>
    <w:rsid w:val="7F7252FA"/>
    <w:rsid w:val="7FB3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2020-01-23T02:23:00Z</dcterms:created>
  <dc:creator>建章路收发文账号</dc:creator>
  <cp:lastModifiedBy>PC</cp:lastModifiedBy>
  <dcterms:modified xsi:type="dcterms:W3CDTF">2021-01-27T07:55:52Z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