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b/>
          <w:sz w:val="30"/>
          <w:szCs w:val="30"/>
        </w:rPr>
      </w:pPr>
      <w:r>
        <w:rPr>
          <w:rFonts w:hint="eastAsia"/>
          <w:b/>
          <w:sz w:val="30"/>
          <w:szCs w:val="30"/>
        </w:rPr>
        <w:t>沣东</w:t>
      </w:r>
      <w:r>
        <w:rPr>
          <w:rFonts w:hint="eastAsia"/>
          <w:b/>
          <w:sz w:val="30"/>
          <w:szCs w:val="30"/>
        </w:rPr>
        <w:t>街道变更名称</w:t>
      </w:r>
      <w:r>
        <w:rPr>
          <w:rFonts w:hint="eastAsia"/>
          <w:b/>
          <w:sz w:val="30"/>
          <w:szCs w:val="30"/>
        </w:rPr>
        <w:t>项目社会稳定风险</w:t>
      </w:r>
      <w:r>
        <w:rPr>
          <w:b/>
          <w:sz w:val="30"/>
          <w:szCs w:val="30"/>
        </w:rPr>
        <w:t>评估</w:t>
      </w:r>
      <w:r>
        <w:rPr>
          <w:rFonts w:hint="eastAsia"/>
          <w:b/>
          <w:sz w:val="30"/>
          <w:szCs w:val="30"/>
        </w:rPr>
        <w:t>工作</w:t>
      </w:r>
    </w:p>
    <w:p>
      <w:pPr>
        <w:pStyle w:val="style0"/>
        <w:jc w:val="center"/>
        <w:rPr>
          <w:b/>
          <w:sz w:val="36"/>
          <w:szCs w:val="36"/>
        </w:rPr>
      </w:pPr>
      <w:r>
        <w:rPr>
          <w:rFonts w:hint="eastAsia"/>
          <w:b/>
          <w:sz w:val="36"/>
          <w:szCs w:val="36"/>
        </w:rPr>
        <w:t>问卷调查表</w:t>
      </w:r>
      <w:bookmarkStart w:id="0" w:name="_GoBack"/>
      <w:r>
        <w:rPr>
          <w:rFonts w:hint="eastAsia"/>
          <w:sz w:val="28"/>
          <w:szCs w:val="36"/>
        </w:rPr>
        <w:t>（个人样表）</w:t>
      </w:r>
      <w:bookmarkEnd w:id="0"/>
    </w:p>
    <w:p>
      <w:pPr>
        <w:pStyle w:val="style0"/>
        <w:spacing w:lineRule="auto" w:line="360"/>
        <w:rPr>
          <w:sz w:val="36"/>
          <w:szCs w:val="36"/>
        </w:rPr>
      </w:pPr>
      <w:r>
        <w:rPr>
          <w:rFonts w:hint="eastAsia"/>
          <w:sz w:val="36"/>
          <w:szCs w:val="36"/>
          <w:u w:val="single"/>
        </w:rPr>
        <w:t xml:space="preserve"> </w:t>
      </w:r>
      <w:r>
        <w:rPr>
          <w:sz w:val="36"/>
          <w:szCs w:val="36"/>
          <w:u w:val="single"/>
        </w:rPr>
        <w:t xml:space="preserve">                       </w:t>
      </w:r>
      <w:r>
        <w:rPr>
          <w:rFonts w:hint="eastAsia"/>
          <w:sz w:val="36"/>
          <w:szCs w:val="36"/>
        </w:rPr>
        <w:t>：</w:t>
      </w:r>
    </w:p>
    <w:p>
      <w:pPr>
        <w:pStyle w:val="style0"/>
        <w:spacing w:lineRule="auto" w:line="360"/>
        <w:ind w:firstLine="480"/>
        <w:rPr>
          <w:rFonts w:ascii="宋体" w:hAnsi="宋体"/>
          <w:sz w:val="24"/>
          <w:szCs w:val="24"/>
        </w:rPr>
      </w:pPr>
      <w:r>
        <w:rPr>
          <w:rFonts w:ascii="宋体" w:hAnsi="宋体" w:hint="eastAsia"/>
          <w:sz w:val="24"/>
          <w:szCs w:val="24"/>
        </w:rPr>
        <w:t>自</w:t>
      </w:r>
      <w:r>
        <w:rPr>
          <w:rFonts w:ascii="宋体" w:cs="仿宋_GB2312" w:hAnsi="宋体" w:hint="eastAsia"/>
          <w:sz w:val="24"/>
          <w:szCs w:val="24"/>
        </w:rPr>
        <w:t>2017</w:t>
      </w:r>
      <w:r>
        <w:rPr>
          <w:rFonts w:ascii="宋体" w:hAnsi="宋体" w:hint="eastAsia"/>
          <w:sz w:val="24"/>
          <w:szCs w:val="24"/>
        </w:rPr>
        <w:t>年</w:t>
      </w:r>
      <w:r>
        <w:rPr>
          <w:rFonts w:ascii="宋体" w:cs="仿宋_GB2312" w:hAnsi="宋体" w:hint="eastAsia"/>
          <w:sz w:val="24"/>
          <w:szCs w:val="24"/>
        </w:rPr>
        <w:t>4</w:t>
      </w:r>
      <w:r>
        <w:rPr>
          <w:rFonts w:ascii="宋体" w:hAnsi="宋体" w:hint="eastAsia"/>
          <w:sz w:val="24"/>
          <w:szCs w:val="24"/>
        </w:rPr>
        <w:t>月沣东</w:t>
      </w:r>
      <w:r>
        <w:rPr>
          <w:rFonts w:ascii="宋体" w:hAnsi="宋体" w:hint="eastAsia"/>
          <w:sz w:val="24"/>
          <w:szCs w:val="24"/>
        </w:rPr>
        <w:t>新城全面托管沣东街道以来，由于“沣东新城”和“沣东</w:t>
      </w:r>
      <w:r>
        <w:rPr>
          <w:rFonts w:ascii="宋体" w:hAnsi="宋体" w:hint="eastAsia"/>
          <w:sz w:val="24"/>
          <w:szCs w:val="24"/>
        </w:rPr>
        <w:t>街道”的名称中均含有“沣东”二字，辖区群众、入区企业甚至一些对</w:t>
      </w:r>
      <w:r>
        <w:rPr>
          <w:rFonts w:ascii="宋体" w:hAnsi="宋体" w:hint="eastAsia"/>
          <w:sz w:val="24"/>
          <w:szCs w:val="24"/>
        </w:rPr>
        <w:t>辖区情况不了解的政府</w:t>
      </w:r>
      <w:r>
        <w:rPr>
          <w:rFonts w:ascii="宋体" w:hAnsi="宋体" w:hint="eastAsia"/>
          <w:sz w:val="24"/>
          <w:szCs w:val="24"/>
        </w:rPr>
        <w:t>部门都极易将二者混淆，给辖区居民及入区企业办事带来诸多不便，对</w:t>
      </w:r>
      <w:r>
        <w:rPr>
          <w:rFonts w:ascii="宋体" w:hAnsi="宋体" w:hint="eastAsia"/>
          <w:sz w:val="24"/>
          <w:szCs w:val="24"/>
        </w:rPr>
        <w:t>新城的建设发展造成一定影响。依据</w:t>
      </w:r>
      <w:r>
        <w:rPr>
          <w:rFonts w:ascii="宋体" w:hAnsi="宋体" w:hint="eastAsia"/>
          <w:sz w:val="24"/>
          <w:szCs w:val="24"/>
        </w:rPr>
        <w:t>国家地名管理有关规定</w:t>
      </w:r>
      <w:r>
        <w:rPr>
          <w:rFonts w:ascii="宋体" w:hAnsi="宋体" w:hint="eastAsia"/>
          <w:sz w:val="24"/>
          <w:szCs w:val="24"/>
        </w:rPr>
        <w:t>，一个县（市、区）内的地名名称一般不得重名，并避免同音或近音。因此，</w:t>
      </w:r>
      <w:r>
        <w:rPr>
          <w:rFonts w:ascii="宋体" w:hAnsi="宋体" w:hint="eastAsia"/>
          <w:sz w:val="24"/>
          <w:szCs w:val="24"/>
        </w:rPr>
        <w:t>沣东新城管委会拟将</w:t>
      </w:r>
      <w:r>
        <w:rPr>
          <w:rFonts w:ascii="宋体" w:hAnsi="宋体" w:hint="eastAsia"/>
          <w:sz w:val="24"/>
          <w:szCs w:val="24"/>
        </w:rPr>
        <w:t>“沣东街道”名称变更为“上林街道”。</w:t>
      </w:r>
      <w:r>
        <w:rPr>
          <w:rFonts w:ascii="宋体" w:hAnsi="宋体" w:hint="eastAsia"/>
          <w:sz w:val="24"/>
          <w:szCs w:val="24"/>
        </w:rPr>
        <w:t>就此事，沣东街道办事处委托陕西端木律师事务所开展社会稳定风险评估工作，请您对下面的问题发表意见，</w:t>
      </w:r>
      <w:r>
        <w:rPr>
          <w:rFonts w:ascii="宋体" w:hAnsi="宋体" w:hint="eastAsia"/>
          <w:sz w:val="24"/>
          <w:szCs w:val="24"/>
        </w:rPr>
        <w:t>按照意愿在相应选项前的方框内打“√</w:t>
      </w:r>
      <w:r>
        <w:rPr>
          <w:rFonts w:ascii="宋体" w:hAnsi="宋体" w:hint="eastAsia"/>
          <w:sz w:val="24"/>
          <w:szCs w:val="24"/>
        </w:rPr>
        <w:t>”，或者在横线处填写意见。</w:t>
      </w:r>
    </w:p>
    <w:p>
      <w:pPr>
        <w:pStyle w:val="style4097"/>
        <w:spacing w:lineRule="auto" w:line="360"/>
        <w:ind w:left="420" w:firstLine="120" w:firstLineChars="50"/>
        <w:rPr>
          <w:rFonts w:ascii="宋体" w:hAnsi="宋体"/>
          <w:sz w:val="24"/>
          <w:szCs w:val="24"/>
        </w:rPr>
      </w:pPr>
      <w:r>
        <w:rPr>
          <w:rFonts w:ascii="宋体" w:hAnsi="宋体" w:hint="eastAsia"/>
          <w:sz w:val="24"/>
          <w:szCs w:val="24"/>
        </w:rPr>
        <w:t>1</w:t>
      </w:r>
      <w:r>
        <w:rPr>
          <w:rFonts w:ascii="宋体" w:hAnsi="宋体" w:hint="eastAsia"/>
          <w:sz w:val="24"/>
          <w:szCs w:val="24"/>
        </w:rPr>
        <w:t>、</w:t>
      </w:r>
      <w:r>
        <w:rPr>
          <w:rFonts w:ascii="宋体" w:hAnsi="宋体"/>
          <w:sz w:val="24"/>
          <w:szCs w:val="24"/>
        </w:rPr>
        <w:t>您</w:t>
      </w:r>
      <w:r>
        <w:rPr>
          <w:rFonts w:ascii="宋体" w:hAnsi="宋体" w:hint="eastAsia"/>
          <w:sz w:val="24"/>
          <w:szCs w:val="24"/>
        </w:rPr>
        <w:t>是否支持</w:t>
      </w:r>
      <w:r>
        <w:rPr>
          <w:rFonts w:ascii="宋体" w:hAnsi="宋体"/>
          <w:sz w:val="24"/>
          <w:szCs w:val="24"/>
        </w:rPr>
        <w:t>“</w:t>
      </w:r>
      <w:r>
        <w:rPr>
          <w:rFonts w:ascii="宋体" w:hAnsi="宋体" w:hint="eastAsia"/>
          <w:sz w:val="24"/>
          <w:szCs w:val="24"/>
        </w:rPr>
        <w:t>沣东街道</w:t>
      </w:r>
      <w:r>
        <w:rPr>
          <w:rFonts w:ascii="宋体" w:hAnsi="宋体"/>
          <w:sz w:val="24"/>
          <w:szCs w:val="24"/>
        </w:rPr>
        <w:t>”</w:t>
      </w:r>
      <w:r>
        <w:rPr>
          <w:rFonts w:ascii="宋体" w:hAnsi="宋体" w:hint="eastAsia"/>
          <w:sz w:val="24"/>
          <w:szCs w:val="24"/>
        </w:rPr>
        <w:t>变更</w:t>
      </w:r>
      <w:r>
        <w:rPr>
          <w:rFonts w:ascii="宋体" w:hAnsi="宋体"/>
          <w:sz w:val="24"/>
          <w:szCs w:val="24"/>
        </w:rPr>
        <w:t>为“上林街道”</w:t>
      </w:r>
      <w:r>
        <w:rPr>
          <w:rFonts w:ascii="宋体" w:hAnsi="宋体" w:hint="eastAsia"/>
          <w:sz w:val="24"/>
          <w:szCs w:val="24"/>
        </w:rPr>
        <w:t>？</w:t>
      </w:r>
    </w:p>
    <w:p>
      <w:pPr>
        <w:pStyle w:val="style4097"/>
        <w:spacing w:lineRule="auto" w:line="360"/>
        <w:ind w:left="420" w:firstLine="480"/>
        <w:rPr>
          <w:rFonts w:ascii="宋体" w:hAnsi="宋体"/>
          <w:sz w:val="24"/>
          <w:szCs w:val="24"/>
          <w:u w:val="single"/>
        </w:rPr>
      </w:pPr>
      <w:r>
        <w:rPr>
          <w:rFonts w:ascii="宋体" w:hAnsi="宋体" w:hint="eastAsia"/>
          <w:sz w:val="24"/>
          <w:szCs w:val="24"/>
        </w:rPr>
        <w:t>□支持；    □不支持</w:t>
      </w:r>
      <w:r>
        <w:rPr>
          <w:rFonts w:ascii="宋体" w:hAnsi="宋体" w:hint="eastAsia"/>
          <w:sz w:val="24"/>
          <w:szCs w:val="24"/>
        </w:rPr>
        <w:t>，理由</w:t>
      </w:r>
      <w:r>
        <w:rPr>
          <w:rFonts w:ascii="宋体" w:hAnsi="宋体" w:hint="eastAsia"/>
          <w:sz w:val="24"/>
          <w:szCs w:val="24"/>
        </w:rPr>
        <w:t>如下</w:t>
      </w:r>
      <w:r>
        <w:rPr>
          <w:rFonts w:ascii="宋体" w:hAnsi="宋体" w:hint="eastAsia"/>
          <w:sz w:val="24"/>
          <w:szCs w:val="24"/>
        </w:rPr>
        <w:t>：</w:t>
      </w:r>
      <w:r>
        <w:rPr>
          <w:rFonts w:ascii="宋体" w:hAnsi="宋体" w:hint="eastAsia"/>
          <w:sz w:val="24"/>
          <w:szCs w:val="24"/>
          <w:u w:val="single"/>
        </w:rPr>
        <w:t xml:space="preserve"> </w:t>
      </w:r>
      <w:r>
        <w:rPr>
          <w:rFonts w:ascii="宋体" w:hAnsi="宋体"/>
          <w:sz w:val="24"/>
          <w:szCs w:val="24"/>
          <w:u w:val="single"/>
        </w:rPr>
        <w:t xml:space="preserve">                             </w:t>
      </w:r>
    </w:p>
    <w:p>
      <w:pPr>
        <w:pStyle w:val="style4097"/>
        <w:spacing w:lineRule="auto" w:line="360"/>
        <w:ind w:firstLine="0" w:firstLineChars="0"/>
        <w:rPr>
          <w:rFonts w:ascii="宋体" w:hAnsi="宋体"/>
          <w:sz w:val="24"/>
          <w:szCs w:val="24"/>
          <w:u w:val="single"/>
        </w:rPr>
      </w:pPr>
      <w:r>
        <w:rPr>
          <w:rFonts w:ascii="宋体" w:hAnsi="宋体"/>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hint="eastAsia"/>
          <w:sz w:val="24"/>
          <w:szCs w:val="24"/>
          <w:u w:val="single"/>
        </w:rPr>
        <w:t xml:space="preserve">    </w:t>
      </w:r>
    </w:p>
    <w:p>
      <w:pPr>
        <w:pStyle w:val="style4097"/>
        <w:spacing w:lineRule="auto" w:line="360"/>
        <w:ind w:firstLine="540" w:firstLineChars="225"/>
        <w:rPr>
          <w:rFonts w:ascii="宋体" w:hAnsi="宋体"/>
          <w:sz w:val="24"/>
          <w:szCs w:val="24"/>
          <w:u w:val="single"/>
        </w:rPr>
      </w:pPr>
      <w:r>
        <w:rPr>
          <w:rFonts w:ascii="宋体" w:hAnsi="宋体" w:hint="eastAsia"/>
          <w:sz w:val="24"/>
          <w:szCs w:val="24"/>
        </w:rPr>
        <w:t>2</w:t>
      </w:r>
      <w:r>
        <w:rPr>
          <w:rFonts w:ascii="宋体" w:hAnsi="宋体"/>
          <w:sz w:val="24"/>
          <w:szCs w:val="24"/>
        </w:rPr>
        <w:t>、</w:t>
      </w:r>
      <w:r>
        <w:rPr>
          <w:rFonts w:ascii="宋体" w:hAnsi="宋体" w:hint="eastAsia"/>
          <w:sz w:val="24"/>
          <w:szCs w:val="24"/>
        </w:rPr>
        <w:t>名称</w:t>
      </w:r>
      <w:r>
        <w:rPr>
          <w:rFonts w:ascii="宋体" w:hAnsi="宋体"/>
          <w:sz w:val="24"/>
          <w:szCs w:val="24"/>
        </w:rPr>
        <w:t>变更后是否会对</w:t>
      </w:r>
      <w:r>
        <w:rPr>
          <w:rFonts w:ascii="宋体" w:hAnsi="宋体" w:hint="eastAsia"/>
          <w:sz w:val="24"/>
          <w:szCs w:val="24"/>
        </w:rPr>
        <w:t>您</w:t>
      </w:r>
      <w:r>
        <w:rPr>
          <w:rFonts w:ascii="宋体" w:hAnsi="宋体"/>
          <w:sz w:val="24"/>
          <w:szCs w:val="24"/>
        </w:rPr>
        <w:t>的</w:t>
      </w:r>
      <w:r>
        <w:rPr>
          <w:rFonts w:ascii="宋体" w:hAnsi="宋体" w:hint="eastAsia"/>
          <w:sz w:val="24"/>
          <w:szCs w:val="24"/>
        </w:rPr>
        <w:t>生产</w:t>
      </w:r>
      <w:r>
        <w:rPr>
          <w:rFonts w:ascii="宋体" w:hAnsi="宋体"/>
          <w:sz w:val="24"/>
          <w:szCs w:val="24"/>
        </w:rPr>
        <w:t>生活造成影响？</w:t>
      </w:r>
    </w:p>
    <w:p>
      <w:pPr>
        <w:pStyle w:val="style4097"/>
        <w:spacing w:lineRule="auto" w:line="360"/>
        <w:ind w:left="420" w:firstLine="480"/>
        <w:rPr>
          <w:rFonts w:ascii="宋体" w:hAnsi="宋体"/>
          <w:sz w:val="24"/>
          <w:szCs w:val="24"/>
          <w:u w:val="single"/>
        </w:rPr>
      </w:pPr>
      <w:r>
        <w:rPr>
          <w:rFonts w:ascii="宋体" w:hAnsi="宋体" w:hint="eastAsia"/>
          <w:sz w:val="24"/>
          <w:szCs w:val="24"/>
        </w:rPr>
        <w:t>□不</w:t>
      </w:r>
      <w:r>
        <w:rPr>
          <w:rFonts w:ascii="宋体" w:hAnsi="宋体"/>
          <w:sz w:val="24"/>
          <w:szCs w:val="24"/>
        </w:rPr>
        <w:t>会</w:t>
      </w:r>
      <w:r>
        <w:rPr>
          <w:rFonts w:ascii="宋体" w:hAnsi="宋体" w:hint="eastAsia"/>
          <w:sz w:val="24"/>
          <w:szCs w:val="24"/>
        </w:rPr>
        <w:t>；    □</w:t>
      </w:r>
      <w:r>
        <w:rPr>
          <w:rFonts w:ascii="宋体" w:hAnsi="宋体"/>
          <w:sz w:val="24"/>
          <w:szCs w:val="24"/>
        </w:rPr>
        <w:t>会</w:t>
      </w:r>
      <w:r>
        <w:rPr>
          <w:rFonts w:ascii="宋体" w:hAnsi="宋体" w:hint="eastAsia"/>
          <w:sz w:val="24"/>
          <w:szCs w:val="24"/>
        </w:rPr>
        <w:t>，</w:t>
      </w:r>
      <w:r>
        <w:rPr>
          <w:rFonts w:ascii="宋体" w:hAnsi="宋体"/>
          <w:sz w:val="24"/>
          <w:szCs w:val="24"/>
        </w:rPr>
        <w:t>原因如下</w:t>
      </w:r>
      <w:r>
        <w:rPr>
          <w:rFonts w:ascii="宋体" w:hAnsi="宋体" w:hint="eastAsia"/>
          <w:sz w:val="24"/>
          <w:szCs w:val="24"/>
        </w:rPr>
        <w:t>：</w:t>
      </w:r>
      <w:r>
        <w:rPr>
          <w:rFonts w:ascii="宋体" w:hAnsi="宋体" w:hint="eastAsia"/>
          <w:sz w:val="24"/>
          <w:szCs w:val="24"/>
          <w:u w:val="single"/>
        </w:rPr>
        <w:t xml:space="preserve"> </w:t>
      </w:r>
      <w:r>
        <w:rPr>
          <w:rFonts w:ascii="宋体" w:hAnsi="宋体"/>
          <w:sz w:val="24"/>
          <w:szCs w:val="24"/>
          <w:u w:val="single"/>
        </w:rPr>
        <w:t xml:space="preserve">                                 </w:t>
      </w:r>
    </w:p>
    <w:p>
      <w:pPr>
        <w:pStyle w:val="style4097"/>
        <w:spacing w:lineRule="auto" w:line="360"/>
        <w:ind w:firstLine="0" w:firstLineChars="0"/>
        <w:rPr>
          <w:rFonts w:ascii="宋体" w:hAnsi="宋体"/>
          <w:sz w:val="24"/>
          <w:szCs w:val="24"/>
          <w:u w:val="single"/>
        </w:rPr>
      </w:pP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hint="eastAsia"/>
          <w:sz w:val="24"/>
          <w:szCs w:val="24"/>
          <w:u w:val="single"/>
        </w:rPr>
        <w:t xml:space="preserve"> </w:t>
      </w:r>
    </w:p>
    <w:p>
      <w:pPr>
        <w:pStyle w:val="style4097"/>
        <w:spacing w:lineRule="auto" w:line="360"/>
        <w:ind w:firstLine="480"/>
        <w:rPr>
          <w:rFonts w:ascii="宋体" w:hAnsi="宋体"/>
          <w:sz w:val="24"/>
          <w:szCs w:val="24"/>
          <w:u w:val="single"/>
        </w:rPr>
      </w:pPr>
      <w:r>
        <w:rPr>
          <w:rFonts w:ascii="宋体" w:hAnsi="宋体" w:hint="eastAsia"/>
          <w:sz w:val="24"/>
          <w:szCs w:val="24"/>
        </w:rPr>
        <w:t>3</w:t>
      </w:r>
      <w:r>
        <w:rPr>
          <w:rFonts w:ascii="宋体" w:hAnsi="宋体"/>
          <w:sz w:val="24"/>
          <w:szCs w:val="24"/>
        </w:rPr>
        <w:t>、</w:t>
      </w:r>
      <w:r>
        <w:rPr>
          <w:rFonts w:ascii="宋体" w:hAnsi="宋体" w:hint="eastAsia"/>
          <w:sz w:val="24"/>
          <w:szCs w:val="24"/>
        </w:rPr>
        <w:t>变更名称，</w:t>
      </w:r>
      <w:r>
        <w:rPr>
          <w:rFonts w:ascii="宋体" w:hAnsi="宋体"/>
          <w:sz w:val="24"/>
          <w:szCs w:val="24"/>
        </w:rPr>
        <w:t>如果出现群众不理解的现象，您是否会进行解释、化解矛盾？</w:t>
      </w:r>
    </w:p>
    <w:p>
      <w:pPr>
        <w:pStyle w:val="style4097"/>
        <w:spacing w:lineRule="auto" w:line="360"/>
        <w:ind w:left="420" w:firstLine="480"/>
        <w:rPr>
          <w:rFonts w:ascii="宋体" w:hAnsi="宋体"/>
          <w:sz w:val="24"/>
          <w:szCs w:val="24"/>
          <w:u w:val="single"/>
        </w:rPr>
      </w:pPr>
      <w:r>
        <w:rPr>
          <w:rFonts w:ascii="宋体" w:hAnsi="宋体" w:hint="eastAsia"/>
          <w:sz w:val="24"/>
          <w:szCs w:val="24"/>
        </w:rPr>
        <w:t>□</w:t>
      </w:r>
      <w:r>
        <w:rPr>
          <w:rFonts w:ascii="宋体" w:hAnsi="宋体"/>
          <w:sz w:val="24"/>
          <w:szCs w:val="24"/>
        </w:rPr>
        <w:t>会</w:t>
      </w:r>
      <w:r>
        <w:rPr>
          <w:rFonts w:ascii="宋体" w:hAnsi="宋体" w:hint="eastAsia"/>
          <w:sz w:val="24"/>
          <w:szCs w:val="24"/>
        </w:rPr>
        <w:t xml:space="preserve">；    </w:t>
      </w:r>
      <w:r>
        <w:rPr>
          <w:rFonts w:ascii="宋体" w:hAnsi="宋体" w:hint="eastAsia"/>
          <w:sz w:val="24"/>
          <w:szCs w:val="24"/>
        </w:rPr>
        <w:t xml:space="preserve">  </w:t>
      </w:r>
      <w:r>
        <w:rPr>
          <w:rFonts w:ascii="宋体" w:hAnsi="宋体" w:hint="eastAsia"/>
          <w:sz w:val="24"/>
          <w:szCs w:val="24"/>
        </w:rPr>
        <w:t>□不</w:t>
      </w:r>
      <w:r>
        <w:rPr>
          <w:rFonts w:ascii="宋体" w:hAnsi="宋体"/>
          <w:sz w:val="24"/>
          <w:szCs w:val="24"/>
        </w:rPr>
        <w:t>会</w:t>
      </w:r>
      <w:r>
        <w:rPr>
          <w:rFonts w:ascii="宋体" w:hAnsi="宋体" w:hint="eastAsia"/>
          <w:sz w:val="24"/>
          <w:szCs w:val="24"/>
        </w:rPr>
        <w:t>，</w:t>
      </w:r>
      <w:r>
        <w:rPr>
          <w:rFonts w:ascii="宋体" w:hAnsi="宋体"/>
          <w:sz w:val="24"/>
          <w:szCs w:val="24"/>
        </w:rPr>
        <w:t>理由如下：</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hint="eastAsia"/>
          <w:sz w:val="24"/>
          <w:szCs w:val="24"/>
          <w:u w:val="single"/>
        </w:rPr>
        <w:t xml:space="preserve"> </w:t>
      </w:r>
    </w:p>
    <w:p>
      <w:pPr>
        <w:pStyle w:val="style4097"/>
        <w:spacing w:lineRule="auto" w:line="360"/>
        <w:ind w:firstLine="0" w:firstLineChars="0"/>
        <w:rPr>
          <w:rFonts w:ascii="宋体" w:hAnsi="宋体"/>
          <w:sz w:val="24"/>
          <w:szCs w:val="24"/>
          <w:u w:val="single"/>
        </w:rPr>
      </w:pP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 xml:space="preserve"> </w:t>
      </w:r>
    </w:p>
    <w:p>
      <w:pPr>
        <w:pStyle w:val="style4097"/>
        <w:spacing w:lineRule="auto" w:line="360"/>
        <w:ind w:firstLine="480"/>
        <w:rPr>
          <w:rFonts w:ascii="宋体" w:hAnsi="宋体"/>
          <w:sz w:val="24"/>
          <w:szCs w:val="24"/>
          <w:u w:val="single"/>
        </w:rPr>
      </w:pPr>
      <w:r>
        <w:rPr>
          <w:rFonts w:ascii="宋体" w:hAnsi="宋体" w:hint="eastAsia"/>
          <w:sz w:val="24"/>
          <w:szCs w:val="24"/>
        </w:rPr>
        <w:t>4</w:t>
      </w:r>
      <w:r>
        <w:rPr>
          <w:rFonts w:ascii="宋体" w:hAnsi="宋体"/>
          <w:sz w:val="24"/>
          <w:szCs w:val="24"/>
        </w:rPr>
        <w:t>、</w:t>
      </w:r>
      <w:r>
        <w:rPr>
          <w:rFonts w:ascii="宋体" w:hAnsi="宋体" w:hint="eastAsia"/>
          <w:sz w:val="24"/>
          <w:szCs w:val="24"/>
        </w:rPr>
        <w:t>根据</w:t>
      </w:r>
      <w:r>
        <w:rPr>
          <w:rFonts w:ascii="宋体" w:hAnsi="宋体" w:hint="eastAsia"/>
          <w:sz w:val="24"/>
          <w:szCs w:val="24"/>
        </w:rPr>
        <w:t>您</w:t>
      </w:r>
      <w:r>
        <w:rPr>
          <w:rFonts w:ascii="宋体" w:hAnsi="宋体" w:hint="eastAsia"/>
          <w:sz w:val="24"/>
          <w:szCs w:val="24"/>
        </w:rPr>
        <w:t>及您</w:t>
      </w:r>
      <w:r>
        <w:rPr>
          <w:rFonts w:ascii="宋体" w:hAnsi="宋体" w:hint="eastAsia"/>
          <w:sz w:val="24"/>
          <w:szCs w:val="24"/>
        </w:rPr>
        <w:t>所了解到的民意</w:t>
      </w:r>
      <w:r>
        <w:rPr>
          <w:rFonts w:ascii="宋体" w:hAnsi="宋体" w:hint="eastAsia"/>
          <w:sz w:val="24"/>
          <w:szCs w:val="24"/>
        </w:rPr>
        <w:t>，您认为变更名称，</w:t>
      </w:r>
      <w:r>
        <w:rPr>
          <w:rFonts w:ascii="宋体" w:hAnsi="宋体" w:hint="eastAsia"/>
          <w:sz w:val="24"/>
          <w:szCs w:val="24"/>
        </w:rPr>
        <w:t>沣东新城管委会应当</w:t>
      </w:r>
      <w:r>
        <w:rPr>
          <w:rFonts w:ascii="宋体" w:hAnsi="宋体"/>
          <w:sz w:val="24"/>
          <w:szCs w:val="24"/>
        </w:rPr>
        <w:t>注意</w:t>
      </w:r>
      <w:r>
        <w:rPr>
          <w:rFonts w:ascii="宋体" w:hAnsi="宋体" w:hint="eastAsia"/>
          <w:sz w:val="24"/>
          <w:szCs w:val="24"/>
        </w:rPr>
        <w:t>哪些问题</w:t>
      </w:r>
      <w:r>
        <w:rPr>
          <w:rFonts w:ascii="宋体" w:hAnsi="宋体"/>
          <w:sz w:val="24"/>
          <w:szCs w:val="24"/>
        </w:rPr>
        <w:t>？</w:t>
      </w:r>
    </w:p>
    <w:p>
      <w:pPr>
        <w:pStyle w:val="style4097"/>
        <w:spacing w:lineRule="auto" w:line="360"/>
        <w:ind w:firstLine="0" w:firstLineChars="0"/>
        <w:rPr>
          <w:rFonts w:ascii="宋体" w:hAnsi="宋体"/>
          <w:sz w:val="24"/>
          <w:szCs w:val="24"/>
          <w:u w:val="single"/>
        </w:rPr>
      </w:pPr>
      <w:r>
        <w:rPr>
          <w:rFonts w:ascii="宋体" w:hAnsi="宋体"/>
          <w:sz w:val="24"/>
          <w:szCs w:val="24"/>
          <w:u w:val="single"/>
        </w:rPr>
        <w:t xml:space="preserve">                                                                      </w:t>
      </w:r>
    </w:p>
    <w:p>
      <w:pPr>
        <w:pStyle w:val="style4097"/>
        <w:spacing w:lineRule="auto" w:line="360"/>
        <w:ind w:firstLine="0" w:firstLineChars="0"/>
        <w:rPr>
          <w:rFonts w:ascii="宋体" w:hAnsi="宋体"/>
          <w:sz w:val="24"/>
          <w:szCs w:val="24"/>
          <w:u w:val="single"/>
        </w:rPr>
      </w:pP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sz w:val="24"/>
          <w:szCs w:val="24"/>
          <w:u w:val="single"/>
        </w:rPr>
        <w:t xml:space="preserve">                               </w:t>
      </w:r>
    </w:p>
    <w:p>
      <w:pPr>
        <w:pStyle w:val="style4097"/>
        <w:spacing w:lineRule="auto" w:line="360"/>
        <w:ind w:firstLine="0" w:firstLineChars="0"/>
        <w:rPr>
          <w:rFonts w:ascii="宋体" w:hAnsi="宋体"/>
          <w:sz w:val="24"/>
          <w:szCs w:val="24"/>
          <w:u w:val="single"/>
        </w:rPr>
      </w:pPr>
      <w:r>
        <w:rPr>
          <w:rFonts w:ascii="宋体" w:hAnsi="宋体" w:hint="eastAsia"/>
          <w:sz w:val="24"/>
          <w:szCs w:val="24"/>
          <w:u w:val="single"/>
        </w:rPr>
        <w:t xml:space="preserve">                                                                      </w:t>
      </w:r>
    </w:p>
    <w:p>
      <w:pPr>
        <w:pStyle w:val="style0"/>
        <w:spacing w:lineRule="auto" w:line="360"/>
        <w:ind w:firstLine="480" w:firstLineChars="200"/>
        <w:rPr>
          <w:rFonts w:ascii="宋体" w:hAnsi="宋体"/>
          <w:sz w:val="24"/>
          <w:szCs w:val="24"/>
        </w:rPr>
      </w:pPr>
      <w:r>
        <w:rPr>
          <w:rFonts w:ascii="宋体" w:hAnsi="宋体" w:hint="eastAsia"/>
          <w:sz w:val="24"/>
          <w:szCs w:val="24"/>
        </w:rPr>
        <w:t>注：本页书写不够的，可另加附页书写，具有同等效力。</w:t>
      </w:r>
    </w:p>
    <w:p>
      <w:pPr>
        <w:pStyle w:val="style0"/>
        <w:spacing w:lineRule="auto" w:line="360"/>
        <w:ind w:firstLine="480" w:firstLineChars="200"/>
        <w:rPr>
          <w:rFonts w:ascii="宋体" w:hAnsi="宋体"/>
          <w:sz w:val="24"/>
          <w:szCs w:val="24"/>
        </w:rPr>
      </w:pPr>
      <w:r>
        <w:rPr>
          <w:rFonts w:ascii="宋体" w:hAnsi="宋体" w:hint="eastAsia"/>
          <w:sz w:val="24"/>
          <w:szCs w:val="24"/>
        </w:rPr>
        <w:t xml:space="preserve">被调查人签名：       </w:t>
      </w:r>
      <w:r>
        <w:rPr>
          <w:rFonts w:ascii="宋体" w:hAnsi="宋体"/>
          <w:sz w:val="24"/>
          <w:szCs w:val="24"/>
        </w:rPr>
        <w:t xml:space="preserve">    </w:t>
      </w:r>
    </w:p>
    <w:p>
      <w:pPr>
        <w:pStyle w:val="style0"/>
        <w:spacing w:lineRule="auto" w:line="360"/>
        <w:ind w:firstLine="480" w:firstLineChars="200"/>
        <w:rPr>
          <w:rFonts w:ascii="宋体" w:hAnsi="宋体"/>
          <w:sz w:val="24"/>
          <w:szCs w:val="24"/>
        </w:rPr>
      </w:pPr>
      <w:r>
        <w:rPr>
          <w:rFonts w:ascii="宋体" w:hAnsi="宋体" w:hint="eastAsia"/>
          <w:sz w:val="24"/>
          <w:szCs w:val="24"/>
        </w:rPr>
        <w:t>联系电话：</w:t>
      </w: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 xml:space="preserve">   </w:t>
      </w: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调查时间：</w:t>
      </w:r>
      <w:r>
        <w:rPr>
          <w:rFonts w:ascii="宋体" w:hAnsi="宋体" w:hint="eastAsia"/>
          <w:sz w:val="24"/>
          <w:szCs w:val="24"/>
        </w:rPr>
        <w:t>2019</w:t>
      </w:r>
      <w:r>
        <w:rPr>
          <w:rFonts w:ascii="宋体" w:hAnsi="宋体" w:hint="eastAsia"/>
          <w:sz w:val="24"/>
          <w:szCs w:val="24"/>
        </w:rPr>
        <w:t>年  月  日</w:t>
      </w: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A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仿宋_GB2312">
    <w:altName w:val="仿宋"/>
    <w:panose1 w:val="02010609030001010101"/>
    <w:charset w:val="00"/>
    <w:family w:val="modern"/>
    <w:pitch w:val="default"/>
    <w:sig w:usb0="00000000" w:usb1="00000000" w:usb2="00000000" w:usb3="00000000" w:csb0="00040000"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9308FEC"/>
    <w:lvl w:ilvl="0" w:tplc="8D30F10C">
      <w:start w:val="1"/>
      <w:numFmt w:val="decimal"/>
      <w:lvlText w:val="%1、"/>
      <w:lvlJc w:val="left"/>
      <w:pPr>
        <w:ind w:left="900" w:hanging="36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kern w:val="2"/>
        <w:sz w:val="21"/>
        <w:szCs w:val="22"/>
        <w:lang w:val="en-US" w:bidi="ar-SA" w:eastAsia="zh-CN"/>
      </w:rPr>
    </w:rPrDefault>
    <w:pPrDefault>
      <w:pPr/>
    </w:pPrDefault>
  </w:docDefaults>
  <w:style w:type="paragraph" w:default="1" w:styleId="style0">
    <w:name w:val="Normal"/>
    <w:next w:val="style0"/>
    <w:qFormat/>
    <w:pPr>
      <w:widowControl w:val="false"/>
      <w:jc w:val="both"/>
    </w:pPr>
    <w:rPr>
      <w:rFonts w:ascii="Calibri" w:cs="Times New Roman" w:eastAsia="宋体" w:hAnsi="Calibri"/>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customStyle="1" w:styleId="style4097">
    <w:name w:val="列表段落1"/>
    <w:basedOn w:val="style0"/>
    <w:next w:val="style4097"/>
    <w:qFormat/>
    <w:uiPriority w:val="34"/>
    <w:pPr>
      <w:ind w:firstLine="420" w:firstLineChars="200"/>
    </w:pPr>
    <w:rPr/>
  </w:style>
  <w:style w:type="paragraph" w:styleId="style31">
    <w:name w:val="header"/>
    <w:basedOn w:val="style0"/>
    <w:next w:val="style31"/>
    <w:link w:val="style4098"/>
    <w:uiPriority w:val="99"/>
    <w:pPr>
      <w:pBdr>
        <w:bottom w:val="single" w:sz="6" w:space="1" w:color="auto"/>
      </w:pBdr>
      <w:tabs>
        <w:tab w:val="center" w:leader="none" w:pos="4153"/>
        <w:tab w:val="right" w:leader="none" w:pos="8306"/>
      </w:tabs>
      <w:snapToGrid w:val="false"/>
      <w:jc w:val="center"/>
    </w:pPr>
    <w:rPr>
      <w:sz w:val="18"/>
      <w:szCs w:val="18"/>
    </w:rPr>
  </w:style>
  <w:style w:type="character" w:customStyle="1" w:styleId="style4098">
    <w:name w:val="页眉 字符"/>
    <w:basedOn w:val="style65"/>
    <w:next w:val="style4098"/>
    <w:link w:val="style31"/>
    <w:uiPriority w:val="99"/>
    <w:rPr>
      <w:rFonts w:ascii="Calibri" w:cs="Times New Roman" w:eastAsia="宋体" w:hAnsi="Calibri"/>
      <w:sz w:val="18"/>
      <w:szCs w:val="18"/>
    </w:rPr>
  </w:style>
  <w:style w:type="paragraph" w:styleId="style32">
    <w:name w:val="footer"/>
    <w:basedOn w:val="style0"/>
    <w:next w:val="style32"/>
    <w:link w:val="style4099"/>
    <w:uiPriority w:val="99"/>
    <w:pPr>
      <w:tabs>
        <w:tab w:val="center" w:leader="none" w:pos="4153"/>
        <w:tab w:val="right" w:leader="none" w:pos="8306"/>
      </w:tabs>
      <w:snapToGrid w:val="false"/>
      <w:jc w:val="left"/>
    </w:pPr>
    <w:rPr>
      <w:sz w:val="18"/>
      <w:szCs w:val="18"/>
    </w:rPr>
  </w:style>
  <w:style w:type="character" w:customStyle="1" w:styleId="style4099">
    <w:name w:val="页脚 字符"/>
    <w:basedOn w:val="style65"/>
    <w:next w:val="style4099"/>
    <w:link w:val="style32"/>
    <w:uiPriority w:val="99"/>
    <w:rPr>
      <w:rFonts w:ascii="Calibri" w:cs="Times New Roman" w:eastAsia="宋体" w:hAnsi="Calibri"/>
      <w:sz w:val="18"/>
      <w:szCs w:val="18"/>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503</Words>
  <Pages>1</Pages>
  <Characters>509</Characters>
  <Application>WPS Office</Application>
  <DocSecurity>0</DocSecurity>
  <Paragraphs>20</Paragraphs>
  <ScaleCrop>false</ScaleCrop>
  <Company>Sky123.Org</Company>
  <LinksUpToDate>false</LinksUpToDate>
  <CharactersWithSpaces>1105</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2019-05-10T11:12:58Z</dcterms:created>
  <dc:creator>Sky123.Org</dc:creator>
  <lastModifiedBy>1801-A01</lastModifiedBy>
  <dcterms:modified xsi:type="dcterms:W3CDTF">2019-05-10T11:12:58Z</dcterms:modified>
  <revision>11</revision>
</coreProperties>
</file>

<file path=docProps/custom.xml><?xml version="1.0" encoding="utf-8"?>
<Properties xmlns="http://schemas.openxmlformats.org/officeDocument/2006/custom-properties" xmlns:vt="http://schemas.openxmlformats.org/officeDocument/2006/docPropsVTypes"/>
</file>