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44"/>
          <w:szCs w:val="36"/>
        </w:rPr>
        <w:t>聘任证明</w:t>
      </w:r>
    </w:p>
    <w:p>
      <w:pPr>
        <w:jc w:val="center"/>
        <w:rPr>
          <w:rFonts w:hint="eastAsia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全国卫生专业技术资格考试西安考点：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兹证明</w:t>
      </w:r>
      <w:r>
        <w:rPr>
          <w:rFonts w:ascii="仿宋" w:hAnsi="仿宋" w:eastAsia="仿宋" w:cs="Arial"/>
          <w:color w:val="000000"/>
          <w:sz w:val="28"/>
          <w:szCs w:val="28"/>
        </w:rPr>
        <w:t>×××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同志（男、女），身份证号码：</w:t>
      </w:r>
      <w:r>
        <w:rPr>
          <w:rFonts w:ascii="仿宋" w:hAnsi="仿宋" w:eastAsia="仿宋" w:cs="Arial"/>
          <w:color w:val="000000"/>
          <w:sz w:val="28"/>
          <w:szCs w:val="28"/>
        </w:rPr>
        <w:t>××××××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系我单位正式（在编、聘用）人员；其自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至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日在我单位</w:t>
      </w:r>
      <w:r>
        <w:rPr>
          <w:rFonts w:ascii="仿宋" w:hAnsi="仿宋" w:eastAsia="仿宋" w:cs="Arial"/>
          <w:color w:val="000000"/>
          <w:sz w:val="28"/>
          <w:szCs w:val="28"/>
        </w:rPr>
        <w:t>××××××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科任</w:t>
      </w:r>
      <w:r>
        <w:rPr>
          <w:rFonts w:ascii="仿宋" w:hAnsi="仿宋" w:eastAsia="仿宋" w:cs="Arial"/>
          <w:color w:val="000000"/>
          <w:sz w:val="28"/>
          <w:szCs w:val="28"/>
        </w:rPr>
        <w:t>××××××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(专业)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医师或（药士、药师、护士、护师）或任</w:t>
      </w:r>
      <w:r>
        <w:rPr>
          <w:rFonts w:ascii="仿宋" w:hAnsi="仿宋" w:eastAsia="仿宋" w:cs="Arial"/>
          <w:color w:val="000000"/>
          <w:sz w:val="28"/>
          <w:szCs w:val="28"/>
        </w:rPr>
        <w:t>××××××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专业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（技士、技师），无医疗事故及违纪违规情况，符合卫生专业技术资格考试报名条件。</w:t>
      </w:r>
    </w:p>
    <w:p>
      <w:pPr>
        <w:ind w:firstLine="1120" w:firstLineChars="400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以上证明属实。</w:t>
      </w:r>
    </w:p>
    <w:p>
      <w:pPr>
        <w:ind w:firstLine="420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                      </w:t>
      </w:r>
    </w:p>
    <w:p>
      <w:pPr>
        <w:ind w:firstLine="3640" w:firstLineChars="1300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聘任单位：</w:t>
      </w:r>
      <w:r>
        <w:rPr>
          <w:rFonts w:ascii="仿宋" w:hAnsi="仿宋" w:eastAsia="仿宋" w:cs="Arial"/>
          <w:color w:val="000000"/>
          <w:sz w:val="28"/>
          <w:szCs w:val="28"/>
        </w:rPr>
        <w:t>××××××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（盖章）</w:t>
      </w:r>
    </w:p>
    <w:p>
      <w:pPr>
        <w:ind w:firstLine="420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                           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ascii="仿宋" w:hAnsi="仿宋" w:eastAsia="仿宋" w:cs="Arial"/>
          <w:color w:val="000000"/>
          <w:sz w:val="28"/>
          <w:szCs w:val="28"/>
        </w:rPr>
        <w:t>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</w:t>
      </w:r>
    </w:p>
    <w:p>
      <w:pPr>
        <w:tabs>
          <w:tab w:val="left" w:pos="249"/>
        </w:tabs>
        <w:ind w:firstLine="420"/>
        <w:rPr>
          <w:rFonts w:ascii="仿宋" w:hAnsi="仿宋" w:eastAsia="仿宋" w:cs="Arial"/>
          <w:color w:val="000000"/>
          <w:sz w:val="24"/>
        </w:rPr>
      </w:pPr>
    </w:p>
    <w:p>
      <w:pPr>
        <w:tabs>
          <w:tab w:val="left" w:pos="249"/>
        </w:tabs>
        <w:ind w:firstLine="420"/>
        <w:rPr>
          <w:rFonts w:hint="eastAsia" w:ascii="仿宋" w:hAnsi="仿宋" w:eastAsia="仿宋" w:cs="Arial"/>
          <w:color w:val="000000"/>
          <w:sz w:val="24"/>
        </w:rPr>
      </w:pPr>
    </w:p>
    <w:p>
      <w:pPr>
        <w:tabs>
          <w:tab w:val="left" w:pos="249"/>
        </w:tabs>
        <w:spacing w:line="600" w:lineRule="exact"/>
        <w:ind w:firstLine="420"/>
        <w:rPr>
          <w:rFonts w:hint="eastAsia"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b/>
          <w:color w:val="000000"/>
          <w:sz w:val="24"/>
        </w:rPr>
        <w:t>备注：</w:t>
      </w:r>
      <w:r>
        <w:rPr>
          <w:rFonts w:hint="eastAsia" w:ascii="仿宋" w:hAnsi="仿宋" w:eastAsia="仿宋" w:cs="Arial"/>
          <w:color w:val="000000"/>
          <w:sz w:val="24"/>
        </w:rPr>
        <w:t>1、</w:t>
      </w:r>
      <w:r>
        <w:rPr>
          <w:rFonts w:hint="eastAsia" w:ascii="仿宋" w:hAnsi="仿宋" w:eastAsia="仿宋" w:cs="Arial"/>
          <w:color w:val="000000"/>
          <w:sz w:val="24"/>
          <w:u w:val="single"/>
        </w:rPr>
        <w:t>专业</w:t>
      </w:r>
      <w:r>
        <w:rPr>
          <w:rFonts w:hint="eastAsia" w:ascii="仿宋" w:hAnsi="仿宋" w:eastAsia="仿宋" w:cs="Arial"/>
          <w:color w:val="000000"/>
          <w:sz w:val="24"/>
        </w:rPr>
        <w:t>应与申报专业对应</w:t>
      </w:r>
    </w:p>
    <w:p>
      <w:pPr>
        <w:spacing w:line="600" w:lineRule="exact"/>
        <w:ind w:firstLine="420"/>
        <w:rPr>
          <w:rFonts w:hint="eastAsia"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color w:val="000000"/>
          <w:sz w:val="24"/>
        </w:rPr>
        <w:t xml:space="preserve">      2、聘任时间应为满年计算，计算截至时间为2019年12月31日。</w:t>
      </w:r>
    </w:p>
    <w:p>
      <w:pPr>
        <w:spacing w:line="600" w:lineRule="exact"/>
        <w:ind w:left="1500" w:leftChars="200" w:hanging="1080" w:hangingChars="450"/>
        <w:rPr>
          <w:rFonts w:hint="eastAsia" w:ascii="仿宋" w:hAnsi="仿宋" w:eastAsia="仿宋" w:cs="Arial"/>
          <w:color w:val="000000"/>
          <w:sz w:val="24"/>
        </w:rPr>
      </w:pPr>
      <w:r>
        <w:rPr>
          <w:rFonts w:hint="eastAsia" w:ascii="仿宋" w:hAnsi="仿宋" w:eastAsia="仿宋" w:cs="Arial"/>
          <w:color w:val="000000"/>
          <w:sz w:val="24"/>
        </w:rPr>
        <w:t xml:space="preserve">      3、提交申报表时，聘用时间应已满足报名条件，未实现的任职时间不计算担任现岗位时间。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2549"/>
    <w:rsid w:val="6D535020"/>
    <w:rsid w:val="7B6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2019-12-24T01:36:00Z</dcterms:created>
  <dc:creator>不是真的</dc:creator>
  <cp:lastModifiedBy>不是真的</cp:lastModifiedBy>
  <dcterms:modified xsi:type="dcterms:W3CDTF">2019-12-24T01:37:08Z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