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西咸新区沣东新城市政园林配套中心2020年公开招聘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方正小标宋简体" w:cs="仿宋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笔试个人健康申报表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根据有关规定，为了您和大家的健康，请如实填报本表，如隐瞒或虚假填报，将依法追究责任。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请考生及时、准确的填写以下内容，非常感谢您的配合！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姓名：_________    性别：男□  女□          出生日期：</w:t>
      </w:r>
      <w:r>
        <w:rPr>
          <w:rFonts w:hint="eastAsia" w:asciiTheme="majorEastAsia" w:hAnsiTheme="majorEastAsia" w:eastAsiaTheme="majorEastAsia" w:cstheme="majorEastAsia"/>
          <w:sz w:val="30"/>
          <w:szCs w:val="30"/>
          <w:vertAlign w:val="baseline"/>
          <w:lang w:val="en-US" w:eastAsia="zh-CN"/>
        </w:rPr>
        <w:t>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身份证号码：__________________________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手机号码：_________________________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过去14天内居住地址：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(如有几处，如实填写，具体到门牌号)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  <w:t>户籍地址：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  <w:t>本次考试出行方式：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□飞机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□动车 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□自驾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□地铁线路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□公共汽车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□其他交通方式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                                                               是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（1）14天内是否被诊断为新冠肺炎、疑似患者、密切接触者：            □  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（2）14天内是否曾有发热、持续干咳症状：                            □  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（3）14天内家庭成员是否有被诊断为新冠肺炎、疑似患者、密切接触者：  □  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（4）14天内是否与确诊的新冠肺炎患者、疑似患者、密切接触者有接触史：□  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（5）14天内是否与发热患者有过密切接触：                            □   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（6）14天内是否到过疫情中高风险地区，或与该地区人员有接触史。      □   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以上内容属实，如隐瞒、虚报，本人承担一切法律责任和相应后果。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040" w:firstLineChars="2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申报人（手写签字）：____________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040" w:firstLineChars="2100"/>
        <w:textAlignment w:val="auto"/>
        <w:rPr>
          <w:rFonts w:hint="default"/>
          <w:lang w:val="en-US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填报日期：_________________ 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72CF3"/>
    <w:rsid w:val="0541372B"/>
    <w:rsid w:val="393070FF"/>
    <w:rsid w:val="3FE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2020-11-12T03:31:00Z</dcterms:created>
  <dc:creator>Max･Lee</dc:creator>
  <cp:lastModifiedBy>Max･Lee</cp:lastModifiedBy>
  <dcterms:modified xsi:type="dcterms:W3CDTF">2020-12-07T06:08:42Z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