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沣东新城三八红旗手（集体） 和“最美家庭”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495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“三八红旗集体”名单（10家）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（排名不分先后）</w:t>
      </w:r>
    </w:p>
    <w:tbl>
      <w:tblPr>
        <w:tblStyle w:val="8"/>
        <w:tblW w:w="82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47" w:type="dxa"/>
            <w:shd w:val="clear" w:color="auto" w:fill="auto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西咸新区沣东新城第五小学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47" w:type="dxa"/>
            <w:shd w:val="clear" w:color="auto" w:fill="auto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沣东新城人社民政局婚姻登记处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47" w:type="dxa"/>
            <w:shd w:val="clear" w:color="auto" w:fill="auto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陕西佰美基因股份有限公司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47" w:type="dxa"/>
            <w:shd w:val="clear" w:color="auto" w:fill="auto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西安沣东生态农业发展有限公司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47" w:type="dxa"/>
            <w:shd w:val="clear" w:color="auto" w:fill="auto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王寺街道芊域溪源社区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47" w:type="dxa"/>
            <w:shd w:val="clear" w:color="auto" w:fill="auto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沣东新城统计中心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47" w:type="dxa"/>
            <w:shd w:val="clear" w:color="auto" w:fill="auto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陕西诗经里文化实业发展有限公司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47" w:type="dxa"/>
            <w:shd w:val="clear" w:color="auto" w:fill="auto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三桥街道办事处疫情防控指挥部办公室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47" w:type="dxa"/>
            <w:shd w:val="clear" w:color="auto" w:fill="auto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国家税务总局西咸新区沣东新城税务局第一税务所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47" w:type="dxa"/>
            <w:shd w:val="clear" w:color="auto" w:fill="auto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沣东新城社会治安综合治理中心</w:t>
            </w: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“三八红旗手”名单（20名）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（排名不分先后）</w:t>
      </w:r>
    </w:p>
    <w:tbl>
      <w:tblPr>
        <w:tblStyle w:val="8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何其瑞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斗门街道党建工作办公室负责人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安  飞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三桥街道保利金香槟社区党支部书记兼社区主任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梁  艳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咸阳泾渭茯茶有限公司总经理助理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  媛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王寺街办脱贫办副主任、民政科科长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汪青霞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八星滩村村委会委员、妇联主席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康小燕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西安沣东发展集团有限公司农艺师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靳  倩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西安沣东建设开发有限公司常务副总经理</w:t>
            </w:r>
          </w:p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陕西西咸沣东实业开发有限公司常务副总经理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何宝荣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西安沣东文化投资发展有限公司综合部副部长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秦庆玲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西安沣东国际车城发展有限公司发展策划部负责人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  莉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斗门水库建设管理中心景观工程高级主管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姜  涛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沣东新城纪委信访室负责人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王海莹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沣东新城第四小学教师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  倩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陕西易眼看荐网络科技有限公司副总经理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  洋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沣东新城自然资源和规划执法大队信访督查室干部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王晓茹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沣东新城行政审批与政务服务局政务服务工作者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熊  慰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沣东新城管委会自贸办（金融办）高级主管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李紫薇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西安软通动力网络技术有限公司城市平台总经理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  莹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沣东新城综合行政执法支队党总支部组织委员、专业执法部副部长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焦  芳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西咸新区公安局沣东新城分局治安大队四级高级警长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何雅娟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西咸新区沣东新城税务局社保非税科副科长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left"/>
        <w:rPr>
          <w:rFonts w:ascii="黑体" w:eastAsia="黑体"/>
          <w:sz w:val="32"/>
          <w:szCs w:val="32"/>
        </w:rPr>
      </w:pPr>
    </w:p>
    <w:p>
      <w:pPr>
        <w:pStyle w:val="2"/>
        <w:rPr>
          <w:rFonts w:ascii="黑体" w:eastAsia="黑体"/>
          <w:sz w:val="32"/>
          <w:szCs w:val="32"/>
        </w:rPr>
      </w:pPr>
    </w:p>
    <w:p>
      <w:pPr>
        <w:pStyle w:val="2"/>
        <w:rPr>
          <w:rFonts w:hint="eastAsia" w:ascii="黑体" w:eastAsia="黑体"/>
          <w:sz w:val="32"/>
          <w:szCs w:val="32"/>
        </w:rPr>
      </w:pPr>
    </w:p>
    <w:p>
      <w:pPr>
        <w:pStyle w:val="2"/>
        <w:rPr>
          <w:rFonts w:ascii="黑体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 xml:space="preserve"> “最美家庭”名单（20户）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（排名不分先后）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“平等和谐”最美家庭：</w:t>
      </w:r>
    </w:p>
    <w:tbl>
      <w:tblPr>
        <w:tblStyle w:val="8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王小静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建章路街道八兴滩村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程素娟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tabs>
                <w:tab w:val="center" w:pos="3861"/>
              </w:tabs>
              <w:autoSpaceDE w:val="0"/>
              <w:snapToGrid w:val="0"/>
              <w:spacing w:line="600" w:lineRule="atLeas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三桥街道蔺家村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张新省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王寺街道冯党村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韩天罗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斗门街道义井寨村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赵拴民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三桥街道阿房二路警苑小区</w:t>
            </w: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“勤俭持家”最美家庭：</w:t>
      </w:r>
    </w:p>
    <w:tbl>
      <w:tblPr>
        <w:tblStyle w:val="8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孟玉兰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建章路街道北皂河村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王孝平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斗门街道荆寺一村王家堡王一街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王会侠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三桥街道张万社区</w:t>
            </w: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“家园美化”最美家庭：</w:t>
      </w:r>
    </w:p>
    <w:tbl>
      <w:tblPr>
        <w:tblStyle w:val="8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王天喜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上林街道上林北路社区渭水园西区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张小苗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建章路街道八兴滩村</w:t>
            </w: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“热心公益”最美家庭：</w:t>
      </w:r>
    </w:p>
    <w:tbl>
      <w:tblPr>
        <w:tblStyle w:val="8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马娟侠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斗门街道新常社区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韩巧英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上林街道奥林匹克花园社区</w:t>
            </w: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“平安创建”最美家庭：</w:t>
      </w:r>
    </w:p>
    <w:tbl>
      <w:tblPr>
        <w:tblStyle w:val="8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  恒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上林街道加州壹号小区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党柱国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王寺街道北陶村</w:t>
            </w: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“脱贫攻坚”最美家庭：</w:t>
      </w:r>
    </w:p>
    <w:tbl>
      <w:tblPr>
        <w:tblStyle w:val="8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邹战礼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上林街道沣水园一区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靳刘斌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斗门街道蒲阳村</w:t>
            </w: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“家风传承”最美家庭：</w:t>
      </w:r>
    </w:p>
    <w:tbl>
      <w:tblPr>
        <w:tblStyle w:val="8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郝  妮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上林街道火烧寨村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张喜荣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三桥街道武警路园丁苑小区</w:t>
            </w: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“同心抗疫”最美家庭：</w:t>
      </w:r>
    </w:p>
    <w:tbl>
      <w:tblPr>
        <w:tblStyle w:val="8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高朋立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斗门街道湖光山色小区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任三平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snapToGrid w:val="0"/>
              <w:spacing w:line="600" w:lineRule="atLeas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上林街道国润城小区</w:t>
            </w:r>
          </w:p>
        </w:tc>
      </w:tr>
    </w:tbl>
    <w:p>
      <w:pPr>
        <w:autoSpaceDE w:val="0"/>
        <w:snapToGrid w:val="0"/>
        <w:spacing w:line="740" w:lineRule="atLeas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C"/>
    <w:rsid w:val="00002165"/>
    <w:rsid w:val="00051DF2"/>
    <w:rsid w:val="00242026"/>
    <w:rsid w:val="002A0259"/>
    <w:rsid w:val="002B634D"/>
    <w:rsid w:val="002D5CDF"/>
    <w:rsid w:val="003243D3"/>
    <w:rsid w:val="003413D6"/>
    <w:rsid w:val="0035446B"/>
    <w:rsid w:val="00414E8A"/>
    <w:rsid w:val="00470BA8"/>
    <w:rsid w:val="004965B7"/>
    <w:rsid w:val="004A7F86"/>
    <w:rsid w:val="004F3D16"/>
    <w:rsid w:val="00575B33"/>
    <w:rsid w:val="005B5860"/>
    <w:rsid w:val="005C28A9"/>
    <w:rsid w:val="005F17F3"/>
    <w:rsid w:val="0063310C"/>
    <w:rsid w:val="00664F48"/>
    <w:rsid w:val="006A06C8"/>
    <w:rsid w:val="006B2C9B"/>
    <w:rsid w:val="006E3E0C"/>
    <w:rsid w:val="006F464A"/>
    <w:rsid w:val="007001A7"/>
    <w:rsid w:val="007B0D7E"/>
    <w:rsid w:val="007F3308"/>
    <w:rsid w:val="0082223E"/>
    <w:rsid w:val="00831D1E"/>
    <w:rsid w:val="008B56B9"/>
    <w:rsid w:val="008E7916"/>
    <w:rsid w:val="00955664"/>
    <w:rsid w:val="00973F7B"/>
    <w:rsid w:val="00A3271F"/>
    <w:rsid w:val="00A33922"/>
    <w:rsid w:val="00A866F8"/>
    <w:rsid w:val="00A924FA"/>
    <w:rsid w:val="00AB1D94"/>
    <w:rsid w:val="00AC795C"/>
    <w:rsid w:val="00B01A8B"/>
    <w:rsid w:val="00BC6B1E"/>
    <w:rsid w:val="00BF5538"/>
    <w:rsid w:val="00C31721"/>
    <w:rsid w:val="00C3715A"/>
    <w:rsid w:val="00C74403"/>
    <w:rsid w:val="00C83F85"/>
    <w:rsid w:val="00CB4558"/>
    <w:rsid w:val="00CB6033"/>
    <w:rsid w:val="00CD69B0"/>
    <w:rsid w:val="00D613F2"/>
    <w:rsid w:val="00D62D28"/>
    <w:rsid w:val="00D941B2"/>
    <w:rsid w:val="00DA7234"/>
    <w:rsid w:val="00DF30C9"/>
    <w:rsid w:val="00DF537E"/>
    <w:rsid w:val="00E571A3"/>
    <w:rsid w:val="00E755FE"/>
    <w:rsid w:val="00F370FA"/>
    <w:rsid w:val="00F67B63"/>
    <w:rsid w:val="00F7143C"/>
    <w:rsid w:val="00FC45A3"/>
    <w:rsid w:val="00FD1893"/>
    <w:rsid w:val="207B7EFB"/>
    <w:rsid w:val="273E5C3F"/>
    <w:rsid w:val="3DDA72F4"/>
    <w:rsid w:val="43D86936"/>
    <w:rsid w:val="504A544C"/>
    <w:rsid w:val="510B43AB"/>
    <w:rsid w:val="52B531A2"/>
    <w:rsid w:val="65361865"/>
    <w:rsid w:val="7A10084B"/>
    <w:rsid w:val="7DCD6C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236</Words>
  <Characters>1349</Characters>
  <Lines>11</Lines>
  <Paragraphs>3</Paragraphs>
  <TotalTime>34</TotalTime>
  <ScaleCrop>false</ScaleCrop>
  <LinksUpToDate>false</LinksUpToDate>
  <CharactersWithSpaces>1582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2018-03-05T08:17:00Z</dcterms:created>
  <dc:creator>姚琼</dc:creator>
  <cp:lastModifiedBy>呼呼帝</cp:lastModifiedBy>
  <cp:lastPrinted>2021-03-02T04:08:00Z</cp:lastPrinted>
  <dcterms:modified xsi:type="dcterms:W3CDTF">2021-03-02T09:51:25Z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