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1B7D" w:rsidRDefault="002C1B7D" w:rsidP="002C1B7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沣东新城38条市政道路命名情况简介</w:t>
      </w:r>
    </w:p>
    <w:bookmarkEnd w:id="0"/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1.沣河大道[FēnɡHé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Dà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]:南北走向,南起陈之路（规划名），北止镐京大道（东段），规划长10公里，宽80米，部分建成通车，命名为沣河大道。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2.西周大道[XīZhōu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Dà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]：南北走向，南起沣东新城南边界，北止复兴大道，长10公里，宽80米，部分建成通车，命名为西周大道。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3.昆池大道[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Kūn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Chí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Dà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]：东西走向，东起沣东新城东边界，西止沣河，长8公里，宽80米，部分</w:t>
      </w:r>
      <w:r>
        <w:rPr>
          <w:rFonts w:ascii="仿宋_GB2312" w:eastAsia="仿宋_GB2312" w:hAnsi="仿宋_GB2312" w:cs="仿宋_GB2312" w:hint="eastAsia"/>
          <w:sz w:val="32"/>
          <w:szCs w:val="32"/>
        </w:rPr>
        <w:t>建成通车，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命名为昆池大道。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4.复兴三路[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Fù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Xīnɡ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3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]：南北走向，</w:t>
      </w:r>
      <w:r>
        <w:rPr>
          <w:rFonts w:ascii="仿宋_GB2312" w:eastAsia="仿宋_GB2312" w:hAnsi="仿宋_GB2312" w:cs="仿宋_GB2312" w:hint="eastAsia"/>
          <w:sz w:val="32"/>
          <w:szCs w:val="32"/>
        </w:rPr>
        <w:t>南起镐京大道（东段），北止昆明一路（规划名），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长0.9公里，宽40米，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在建道路，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命名为复兴三路。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5.复兴一路[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Fù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Xīnɡ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1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]：南北走向，南起镐京大道（东段），北止昆明一路（规划名），长0.9公里，宽40米，在建道路，命名为复兴一路。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6.复兴东路[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Fù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Xīnɡ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Dōnɡ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]：南北走向，南起镐京大道（东段），北止昆明一路（规划名），长0.9公里，宽40米，在建道路，命名为复兴东路。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7.豫章路（YùZhānɡ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）:南北走向，南起陈之路（规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划名），北止昆明一路（规划名），长2.8公里，宽50米，部分建成通车，命名为豫章路。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8.镐京一路（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Hào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Jīnɡ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）：东西走向，东起车辆段东路（规划名），西止沣河东路（规划名），长6.6公里，宽50米，在建道路，命名为镐京一路。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9.镐京二路（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Hào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Jīnɡ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）：东西走向，东起豫章大道（规划名），西止沣河东路（规划名），长4.9公里，宽40米，在建道路，命名为镐京二路。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10.沣兴路（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Fēnɡ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Xīnɡ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）：南北走向，南起站前南路（规划名），北止沣东三路，长1.5公里，宽40米，建成通车，命名为沣兴路。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11.成宣路（ChénɡXuān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）:南北走向，南起站前一路（规划名），北止沣东三路，长1.2公里，宽20米，部分建成通车，命名为成宣路。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12.文宣路（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Xuān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）:东西走向，东起丰镐大道（规划名），西止沣河东路（规划名），长0.6公里，宽40米，部分建成通车，命名为文宣路。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13.文宣一路（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Xuān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）:东西走向，东起科源三路（规划名），西止站东一路（规划名），长0.68公里，宽20米，建成通车，命名为文宣一路。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14.文宣二路（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Xuān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）:东西走向，东起科源二路（工程名）东侧规划路，西止站东一路（规划名），长1.3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公里，宽30米，建成通车，命名为文宣二路。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15.文宣三路（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Xuān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）:东西走向，东起科源三路（规划名），西止站东一路（规划名），长0.65公里，宽20米，部分建成通车，命名为文宣三路。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16.文宣四路（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Xuān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4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）:东西走向，东起科源三路（规划名），西止站东一路（规划名），长0.65公里，宽20米，建成通车，命名为文宣四路。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17.福泰路（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Fú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Tài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）：南北走向，南起沣东大道，北止征和七路，长4.1公里，宽40米，在建道路，命名为福泰路。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18.康泰路（KānɡTài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）：南北走向，南起征和三路，北止西兴高速，长2.9公里，宽40米，在建道路，命名为康泰路。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19.宁泰路（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Nínɡ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Tài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）：南北走向，南起昆明路西延线（规划名），北止三桥新街，长5.9公里，宽40米，部分建成通车，命名为宁泰路。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20.安泰路（AnTài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）：南北走向，南起昆明路西延线（规划名），北止沣润东路，长4.1公里，宽30米，在建道路，命名为安泰路。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21.宜家路（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Yí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Jiā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）：南北走向，南起阿房一路北侧规划路，北至三桥立交，长1.5公里,宽30米，部分建成通车，命名为宜家路。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22.文萃二路（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Cuì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路（规划名），北止昆明路西延线（规划名），长0.8公里，宽30米，在建道路，命名为文萃二路。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23.文萃一路（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Cuì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）：南北走向，南起昆明二路（规划名），北止昆明路西延线（规划名），长0.8公里，宽30米，在建道路，命名为文萃一路。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24.文萃路（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Wén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Cuì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）：南北走向，南起大寨路，北止昆明路西延线（规划名），长0.8公里，宽30米，在建道路，命名为文萃路。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25.文创二路（WénChuànɡ  2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）：南北走向，南起昆明路西延线（规划名），北止沣东大道，长0.8公里,宽30米，在建道路，命名为文创二路。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26.文创一路（WénChuànɡ  1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）：南北走向，南起昆明路西延线（规划名），北止沣东大道，长0.8公里,宽30米，在建道路，命名为文创一路。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27.文创路（WénChuànɡ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）：南北走向，南起昆明路西延线（规划名），北止沣东大道，长0.8公里,宽30米，建成通车，命名为文创路。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28.和春路（HéChūn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）:南北走向，南起昆明路西延线（规划名），北止沣东大道，长0.8公里,宽20米，建成通车，命名为和春路。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29.沣东南路（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Fēnɡ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Dōnɡ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Nán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）:东西走向，东起西三环，西止沣河东路（规划名），长8.5公里,宽30米，建成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通车，命名为沣东南路。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30.文创南路（WénChuànɡ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Nán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）:东西走向，东起天台路，西止和平路（规划名），长0.38公里,宽20米，建成通车，命名为文创南路。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31.文创北路（WénChuànɡ  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Běi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）:东西走向，东起和平路（规划名），西止车城西路（规划名），长1.8公里,宽30米，在建道路，命名为文创北路。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32.金源二路（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Jīn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Yuán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）:南北走向，南起世纪大道，北止陇海铁路南侧路（规划名），长0.42公里,宽30米，在建道路，命名为金源二路。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33.科贸一路（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Kē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Mào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）:南北走向，南起陇海线北侧路（规划名），北止西宝高铁，长2.9公里,宽40米，部分建成通车，命名为科贸一路。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34.科贸路（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Kē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Mào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）:南北走向，南起陇海线北侧路（规划名），北止能源四路，长2.9公里,宽30米，部分建成通车，命名为科贸路。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35.雁书路（YànShū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）:南北走向，南起创新四路（规划名），北止丰裕路（规划名），长5.9公里,宽30米，部分建成通车，命名为雁书路。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36.科源三路（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Kē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Yuán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）:南北走向，南起王寺西街，北止沣东二路，长1.0公里,宽50米，建成通车，命名为科源三路。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37.科源四路（</w:t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Kē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>Yuán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4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）:南北走向，南起昆明路西延线（规划名），北止沣东三路，长2.1公里,宽50米，部分建成通车，命名为科源四路。</w:t>
      </w:r>
    </w:p>
    <w:p w:rsidR="002C1B7D" w:rsidRDefault="002C1B7D" w:rsidP="002C1B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38.复兴二路（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Fù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Xīnɡ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  </w:t>
      </w:r>
      <w:r>
        <w:rPr>
          <w:rFonts w:ascii="仿宋_GB2312" w:eastAsia="仿宋_GB2312" w:hAnsi="仿宋_GB2312" w:cs="仿宋_GB2312" w:hint="eastAsia"/>
          <w:color w:val="000000"/>
          <w:position w:val="-28"/>
          <w:sz w:val="32"/>
          <w:szCs w:val="32"/>
        </w:rPr>
        <w:ruby>
          <w:rubyPr>
            <w:rubyAlign w:val="center"/>
            <w:hps w:val="32"/>
            <w:hpsRaise w:val="30"/>
            <w:hpsBaseText w:val="32"/>
            <w:lid w:val="zh-CN"/>
          </w:rubyPr>
          <w:rt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>Lù</w:t>
            </w:r>
          </w:rt>
          <w:rubyBase>
            <w:r w:rsidR="002C1B7D">
              <w:rPr>
                <w:rFonts w:ascii="仿宋_GB2312" w:eastAsia="仿宋_GB2312" w:hAnsi="仿宋_GB2312" w:cs="仿宋_GB2312" w:hint="eastAsia"/>
                <w:color w:val="000000"/>
                <w:position w:val="-28"/>
                <w:sz w:val="32"/>
                <w:szCs w:val="32"/>
              </w:rPr>
              <w:t xml:space="preserve"> </w:t>
            </w:r>
          </w:rubyBase>
        </w:ruby>
      </w:r>
      <w:r>
        <w:rPr>
          <w:rFonts w:ascii="仿宋_GB2312" w:eastAsia="仿宋_GB2312" w:hAnsi="仿宋_GB2312" w:cs="仿宋_GB2312" w:hint="eastAsia"/>
          <w:sz w:val="32"/>
          <w:szCs w:val="32"/>
        </w:rPr>
        <w:t>）:南北走向，南起镐京大道（东段），北止西宝高速，长1.2公里,宽50米，在建道路，命名为复兴二路。</w:t>
      </w:r>
    </w:p>
    <w:p w:rsidR="002C1B7D" w:rsidRDefault="002C1B7D" w:rsidP="002C1B7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C1B7D" w:rsidRDefault="002C1B7D" w:rsidP="002C1B7D"/>
    <w:p w:rsidR="00C11D0E" w:rsidRDefault="00C11D0E"/>
    <w:sectPr w:rsidR="00C11D0E">
      <w:footerReference w:type="default" r:id="rId7"/>
      <w:pgSz w:w="11906" w:h="16838"/>
      <w:pgMar w:top="2154" w:right="1474" w:bottom="204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75" w:rsidRDefault="00463175" w:rsidP="002C1B7D">
      <w:r>
        <w:separator/>
      </w:r>
    </w:p>
  </w:endnote>
  <w:endnote w:type="continuationSeparator" w:id="0">
    <w:p w:rsidR="00463175" w:rsidRDefault="00463175" w:rsidP="002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45" w:rsidRDefault="0046317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2DD71E" wp14:editId="58A27E7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E4245" w:rsidRDefault="00463175">
                          <w:pPr>
                            <w:pStyle w:val="a4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1B7D" w:rsidRPr="002C1B7D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9E4245" w:rsidRDefault="00463175">
                    <w:pPr>
                      <w:pStyle w:val="a4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2C1B7D" w:rsidRPr="002C1B7D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75" w:rsidRDefault="00463175" w:rsidP="002C1B7D">
      <w:r>
        <w:separator/>
      </w:r>
    </w:p>
  </w:footnote>
  <w:footnote w:type="continuationSeparator" w:id="0">
    <w:p w:rsidR="00463175" w:rsidRDefault="00463175" w:rsidP="002C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2C"/>
    <w:rsid w:val="002C1B7D"/>
    <w:rsid w:val="00463175"/>
    <w:rsid w:val="00C11D0E"/>
    <w:rsid w:val="00D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7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B7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C1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B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7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B7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C1B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B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7524</Characters>
  <Application>Microsoft Office Word</Application>
  <DocSecurity>0</DocSecurity>
  <Lines>62</Lines>
  <Paragraphs>17</Paragraphs>
  <ScaleCrop>false</ScaleCrop>
  <Company>Microsoft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冯越</dc:creator>
  <cp:keywords/>
  <dc:description/>
  <cp:lastModifiedBy>冯越</cp:lastModifiedBy>
  <cp:revision>2</cp:revision>
  <dcterms:created xsi:type="dcterms:W3CDTF">2021-08-12T08:50:00Z</dcterms:created>
  <dcterms:modified xsi:type="dcterms:W3CDTF">2021-08-12T08:51:00Z</dcterms:modified>
</cp:coreProperties>
</file>